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FE3AC2" w14:textId="77777777" w:rsidR="009011B7" w:rsidRDefault="009011B7" w:rsidP="009011B7">
      <w:pPr>
        <w:spacing w:after="0"/>
        <w:rPr>
          <w:rFonts w:cstheme="minorHAnsi"/>
          <w:b/>
          <w:sz w:val="24"/>
        </w:rPr>
      </w:pPr>
      <w:r w:rsidRPr="00FE4076">
        <w:rPr>
          <w:rFonts w:cstheme="minorHAnsi"/>
          <w:b/>
          <w:sz w:val="24"/>
        </w:rPr>
        <w:t xml:space="preserve">Република Србија </w:t>
      </w:r>
    </w:p>
    <w:p w14:paraId="1F211F2D" w14:textId="77777777" w:rsidR="009011B7" w:rsidRPr="00A74498" w:rsidRDefault="009011B7" w:rsidP="009011B7">
      <w:pPr>
        <w:spacing w:after="0"/>
        <w:rPr>
          <w:rFonts w:cstheme="minorHAnsi"/>
          <w:b/>
          <w:sz w:val="24"/>
          <w:lang w:val="sr-Cyrl-RS"/>
        </w:rPr>
      </w:pPr>
      <w:r>
        <w:rPr>
          <w:rFonts w:cstheme="minorHAnsi"/>
          <w:b/>
          <w:sz w:val="24"/>
          <w:lang w:val="sr-Cyrl-RS"/>
        </w:rPr>
        <w:t>Аутономна покрајна Војводина</w:t>
      </w:r>
    </w:p>
    <w:p w14:paraId="54B5B25A" w14:textId="77777777" w:rsidR="009011B7" w:rsidRDefault="009011B7" w:rsidP="009011B7">
      <w:pPr>
        <w:spacing w:after="0"/>
        <w:rPr>
          <w:rFonts w:cstheme="minorHAnsi"/>
          <w:b/>
          <w:lang w:val="sr-Cyrl-RS"/>
        </w:rPr>
      </w:pPr>
      <w:r>
        <w:rPr>
          <w:rFonts w:cstheme="minorHAnsi"/>
          <w:b/>
          <w:lang w:val="sr-Cyrl-RS"/>
        </w:rPr>
        <w:t xml:space="preserve">Покрајински секретаријат за урбанизам и </w:t>
      </w:r>
    </w:p>
    <w:p w14:paraId="5987F897" w14:textId="77777777" w:rsidR="009011B7" w:rsidRDefault="009011B7" w:rsidP="009011B7">
      <w:pPr>
        <w:spacing w:after="0"/>
        <w:rPr>
          <w:rFonts w:cstheme="minorHAnsi"/>
          <w:b/>
          <w:lang w:val="sr-Cyrl-RS"/>
        </w:rPr>
      </w:pPr>
      <w:r>
        <w:rPr>
          <w:rFonts w:cstheme="minorHAnsi"/>
          <w:b/>
          <w:lang w:val="sr-Cyrl-RS"/>
        </w:rPr>
        <w:t>и заштиту животне средине</w:t>
      </w:r>
    </w:p>
    <w:p w14:paraId="5058A726" w14:textId="77777777" w:rsidR="009011B7" w:rsidRDefault="009011B7" w:rsidP="009011B7">
      <w:pPr>
        <w:spacing w:after="0"/>
        <w:rPr>
          <w:rFonts w:cstheme="minorHAnsi"/>
          <w:b/>
          <w:lang w:val="sr-Cyrl-RS"/>
        </w:rPr>
      </w:pPr>
    </w:p>
    <w:p w14:paraId="74114507" w14:textId="77777777" w:rsidR="009011B7" w:rsidRPr="00A74498" w:rsidRDefault="009011B7" w:rsidP="009011B7">
      <w:pPr>
        <w:spacing w:after="0"/>
        <w:rPr>
          <w:rFonts w:cstheme="minorHAnsi"/>
          <w:bCs/>
          <w:lang w:val="sr-Cyrl-RS"/>
        </w:rPr>
      </w:pPr>
      <w:r w:rsidRPr="00A74498">
        <w:rPr>
          <w:rFonts w:cstheme="minorHAnsi"/>
          <w:bCs/>
          <w:lang w:val="sr-Cyrl-RS"/>
        </w:rPr>
        <w:t>Булевар Михаила Пупина 16</w:t>
      </w:r>
    </w:p>
    <w:p w14:paraId="559210C8" w14:textId="77777777" w:rsidR="009011B7" w:rsidRPr="00A74498" w:rsidRDefault="009011B7" w:rsidP="009011B7">
      <w:pPr>
        <w:spacing w:after="0"/>
        <w:rPr>
          <w:rFonts w:cstheme="minorHAnsi"/>
          <w:bCs/>
          <w:lang w:val="sr-Cyrl-RS"/>
        </w:rPr>
      </w:pPr>
      <w:r w:rsidRPr="00A74498">
        <w:rPr>
          <w:rFonts w:cstheme="minorHAnsi"/>
          <w:bCs/>
          <w:lang w:val="sr-Cyrl-RS"/>
        </w:rPr>
        <w:t>Нови Сад</w:t>
      </w:r>
    </w:p>
    <w:p w14:paraId="5F9AB095" w14:textId="77777777" w:rsidR="009011B7" w:rsidRDefault="009011B7" w:rsidP="009011B7">
      <w:pPr>
        <w:rPr>
          <w:rFonts w:cstheme="minorHAnsi"/>
        </w:rPr>
      </w:pPr>
    </w:p>
    <w:p w14:paraId="795C3608" w14:textId="7088EA5E" w:rsidR="00CB6653" w:rsidRPr="00FE4076" w:rsidRDefault="00CB6653" w:rsidP="00CB6653">
      <w:pPr>
        <w:rPr>
          <w:rFonts w:cstheme="minorHAnsi"/>
        </w:rPr>
      </w:pPr>
    </w:p>
    <w:p w14:paraId="6191D860" w14:textId="2A2B4928" w:rsidR="00CB6653" w:rsidRPr="00365A40" w:rsidRDefault="00CB6653" w:rsidP="00CB6653">
      <w:pPr>
        <w:rPr>
          <w:rFonts w:cstheme="minorHAnsi"/>
          <w:u w:val="single"/>
        </w:rPr>
      </w:pPr>
      <w:r w:rsidRPr="00365A40">
        <w:rPr>
          <w:rFonts w:cstheme="minorHAnsi"/>
          <w:u w:val="single"/>
        </w:rPr>
        <w:t xml:space="preserve"> </w:t>
      </w:r>
    </w:p>
    <w:p w14:paraId="59A2586C" w14:textId="77777777" w:rsidR="00CB6653" w:rsidRPr="00FE4076" w:rsidRDefault="00CB6653" w:rsidP="00CB6653">
      <w:pPr>
        <w:rPr>
          <w:rFonts w:cstheme="minorHAnsi"/>
        </w:rPr>
      </w:pPr>
    </w:p>
    <w:p w14:paraId="014314EE" w14:textId="161F73B3" w:rsidR="001915ED" w:rsidRDefault="00CB6653" w:rsidP="001915ED">
      <w:pPr>
        <w:ind w:left="1440" w:hanging="1440"/>
        <w:jc w:val="both"/>
        <w:rPr>
          <w:rFonts w:cstheme="minorHAnsi"/>
          <w:lang w:val="sr-Cyrl-RS"/>
        </w:rPr>
      </w:pPr>
      <w:r w:rsidRPr="00FE4076">
        <w:rPr>
          <w:rFonts w:cstheme="minorHAnsi"/>
          <w:b/>
        </w:rPr>
        <w:t>ЗАХТЕВ</w:t>
      </w:r>
      <w:r w:rsidRPr="00FE4076">
        <w:rPr>
          <w:rFonts w:cstheme="minorHAnsi"/>
        </w:rPr>
        <w:t xml:space="preserve"> </w:t>
      </w:r>
      <w:r w:rsidR="00E82CEA">
        <w:rPr>
          <w:rFonts w:cstheme="minorHAnsi"/>
        </w:rPr>
        <w:tab/>
      </w:r>
      <w:r w:rsidRPr="00FE4076">
        <w:rPr>
          <w:rFonts w:cstheme="minorHAnsi"/>
        </w:rPr>
        <w:t xml:space="preserve">за </w:t>
      </w:r>
      <w:r w:rsidR="00E82CEA">
        <w:rPr>
          <w:rFonts w:cstheme="minorHAnsi"/>
          <w:lang w:val="sr-Cyrl-RS"/>
        </w:rPr>
        <w:t xml:space="preserve">одређивање обима и садржаја Студије о </w:t>
      </w:r>
      <w:r w:rsidRPr="00FE4076">
        <w:rPr>
          <w:rFonts w:cstheme="minorHAnsi"/>
        </w:rPr>
        <w:t>процен</w:t>
      </w:r>
      <w:r w:rsidR="00E82CEA">
        <w:rPr>
          <w:rFonts w:cstheme="minorHAnsi"/>
          <w:lang w:val="sr-Cyrl-RS"/>
        </w:rPr>
        <w:t>и</w:t>
      </w:r>
      <w:r w:rsidRPr="00FE4076">
        <w:rPr>
          <w:rFonts w:cstheme="minorHAnsi"/>
        </w:rPr>
        <w:t xml:space="preserve"> утицаја на животну средину пројекта</w:t>
      </w:r>
      <w:r w:rsidR="00E82CEA">
        <w:rPr>
          <w:rFonts w:cstheme="minorHAnsi"/>
          <w:lang w:val="sr-Cyrl-RS"/>
        </w:rPr>
        <w:t xml:space="preserve"> е</w:t>
      </w:r>
      <w:r w:rsidRPr="00FE4076">
        <w:rPr>
          <w:rFonts w:cstheme="minorHAnsi"/>
        </w:rPr>
        <w:t xml:space="preserve">ксплоатацијe </w:t>
      </w:r>
      <w:r w:rsidR="001915ED">
        <w:rPr>
          <w:rFonts w:cstheme="minorHAnsi"/>
          <w:lang w:val="sr-Cyrl-RS"/>
        </w:rPr>
        <w:t>грађевинског песка</w:t>
      </w:r>
      <w:r w:rsidRPr="00FE4076">
        <w:rPr>
          <w:rFonts w:cstheme="minorHAnsi"/>
        </w:rPr>
        <w:t xml:space="preserve"> на површинском копу „</w:t>
      </w:r>
      <w:r w:rsidR="001915ED">
        <w:rPr>
          <w:rFonts w:cstheme="minorHAnsi"/>
          <w:lang w:val="sr-Cyrl-RS"/>
        </w:rPr>
        <w:t>Перлез</w:t>
      </w:r>
      <w:r w:rsidRPr="00FE4076">
        <w:rPr>
          <w:rFonts w:cstheme="minorHAnsi"/>
        </w:rPr>
        <w:t xml:space="preserve">“ код </w:t>
      </w:r>
      <w:r w:rsidR="001915ED">
        <w:rPr>
          <w:rFonts w:cstheme="minorHAnsi"/>
          <w:lang w:val="sr-Cyrl-RS"/>
        </w:rPr>
        <w:t xml:space="preserve">Зрењанина </w:t>
      </w:r>
      <w:r w:rsidR="002B2892">
        <w:rPr>
          <w:rFonts w:cstheme="minorHAnsi"/>
          <w:lang w:val="sr-Cyrl-RS"/>
        </w:rPr>
        <w:t xml:space="preserve">, </w:t>
      </w:r>
      <w:r w:rsidR="009011B7">
        <w:rPr>
          <w:rFonts w:cstheme="minorHAnsi"/>
          <w:lang w:val="sr-Cyrl-RS"/>
        </w:rPr>
        <w:t xml:space="preserve">на катастарским парцелама </w:t>
      </w:r>
      <w:r w:rsidR="009011B7" w:rsidRPr="009011B7">
        <w:rPr>
          <w:rFonts w:cstheme="minorHAnsi"/>
        </w:rPr>
        <w:t xml:space="preserve">к.п. </w:t>
      </w:r>
      <w:r w:rsidR="001915ED" w:rsidRPr="001915ED">
        <w:rPr>
          <w:rFonts w:cstheme="minorHAnsi"/>
        </w:rPr>
        <w:t>4289, 4290, 4291, 4292, 4293/1, 4293/2, 4294/1, 4294/2, 4295, 4296/1 и 4296/2 К.О. Перлез.</w:t>
      </w:r>
    </w:p>
    <w:p w14:paraId="188C4B09" w14:textId="77777777" w:rsidR="001915ED" w:rsidRDefault="001915ED" w:rsidP="00614DA0">
      <w:pPr>
        <w:ind w:left="1440" w:hanging="1440"/>
        <w:jc w:val="both"/>
        <w:rPr>
          <w:rFonts w:cstheme="minorHAnsi"/>
          <w:lang w:val="sr-Cyrl-RS"/>
        </w:rPr>
      </w:pPr>
    </w:p>
    <w:p w14:paraId="29C82B38" w14:textId="7F2ECEA5" w:rsidR="00CB6653" w:rsidRPr="00FE4076" w:rsidRDefault="00CB6653" w:rsidP="00CB6653">
      <w:pPr>
        <w:rPr>
          <w:rFonts w:cstheme="minorHAnsi"/>
        </w:rPr>
      </w:pPr>
    </w:p>
    <w:p w14:paraId="41BA7ED6" w14:textId="77777777" w:rsidR="00CB6653" w:rsidRPr="00FE4076" w:rsidRDefault="00CB6653" w:rsidP="00CB6653">
      <w:pPr>
        <w:rPr>
          <w:rFonts w:cstheme="minorHAnsi"/>
        </w:rPr>
      </w:pPr>
    </w:p>
    <w:p w14:paraId="2D04C8BF" w14:textId="77777777" w:rsidR="00CB6653" w:rsidRDefault="00CB6653" w:rsidP="00CB6653">
      <w:pPr>
        <w:jc w:val="right"/>
        <w:rPr>
          <w:rFonts w:cstheme="minorHAnsi"/>
          <w:b/>
        </w:rPr>
      </w:pPr>
      <w:r w:rsidRPr="00FE4076">
        <w:rPr>
          <w:rFonts w:cstheme="minorHAnsi"/>
          <w:b/>
        </w:rPr>
        <w:t xml:space="preserve">Носилац пројекта: </w:t>
      </w:r>
    </w:p>
    <w:p w14:paraId="11C36CEE" w14:textId="7E609F78" w:rsidR="00CB6653" w:rsidRPr="001915ED" w:rsidRDefault="001915ED" w:rsidP="00CB6653">
      <w:pPr>
        <w:jc w:val="right"/>
        <w:rPr>
          <w:rFonts w:cstheme="minorHAnsi"/>
          <w:b/>
          <w:lang w:val="sr-Cyrl-RS"/>
        </w:rPr>
      </w:pPr>
      <w:r>
        <w:rPr>
          <w:rFonts w:cstheme="minorHAnsi"/>
          <w:b/>
          <w:bCs/>
          <w:lang w:val="sr-Cyrl-RS"/>
        </w:rPr>
        <w:t>ДОО „МЛАМАРМО</w:t>
      </w:r>
      <w:r w:rsidR="009011B7" w:rsidRPr="009011B7">
        <w:rPr>
          <w:rFonts w:cstheme="minorHAnsi"/>
          <w:b/>
          <w:bCs/>
        </w:rPr>
        <w:t xml:space="preserve"> “</w:t>
      </w:r>
      <w:r>
        <w:rPr>
          <w:rFonts w:cstheme="minorHAnsi"/>
          <w:b/>
          <w:bCs/>
          <w:lang w:val="sr-Cyrl-RS"/>
        </w:rPr>
        <w:t>ЛУКИЂЕВО</w:t>
      </w:r>
    </w:p>
    <w:p w14:paraId="5E1DF477" w14:textId="2AA0AAFD" w:rsidR="00CB6653" w:rsidRPr="00FE4076" w:rsidRDefault="00CB6653" w:rsidP="00CB6653">
      <w:pPr>
        <w:rPr>
          <w:rFonts w:cstheme="minorHAnsi"/>
        </w:rPr>
      </w:pPr>
    </w:p>
    <w:p w14:paraId="70CC7E2E" w14:textId="77777777" w:rsidR="00CB6653" w:rsidRPr="00FE4076" w:rsidRDefault="00CB6653" w:rsidP="00CB6653">
      <w:pPr>
        <w:rPr>
          <w:rFonts w:cstheme="minorHAnsi"/>
        </w:rPr>
      </w:pPr>
    </w:p>
    <w:p w14:paraId="3E38517F" w14:textId="25D9FB5F" w:rsidR="00CB6653" w:rsidRPr="001915ED" w:rsidRDefault="001915ED" w:rsidP="00CB6653">
      <w:pPr>
        <w:jc w:val="right"/>
        <w:rPr>
          <w:rFonts w:cstheme="minorHAnsi"/>
          <w:lang w:val="sr-Cyrl-RS"/>
        </w:rPr>
      </w:pPr>
      <w:r>
        <w:rPr>
          <w:rFonts w:cstheme="minorHAnsi"/>
          <w:lang w:val="sr-Cyrl-RS"/>
        </w:rPr>
        <w:t>Рајка Јовић</w:t>
      </w:r>
    </w:p>
    <w:p w14:paraId="119B4DEE" w14:textId="774F72C7" w:rsidR="00CB6653" w:rsidRPr="00FE4076" w:rsidRDefault="00CB6653" w:rsidP="00CB6653">
      <w:pPr>
        <w:rPr>
          <w:rFonts w:cstheme="minorHAnsi"/>
        </w:rPr>
      </w:pPr>
    </w:p>
    <w:p w14:paraId="3DF3396C" w14:textId="36EECB43" w:rsidR="00CB6653" w:rsidRPr="00FE4076" w:rsidRDefault="00CB6653" w:rsidP="00CB6653">
      <w:pPr>
        <w:rPr>
          <w:rFonts w:cstheme="minorHAnsi"/>
        </w:rPr>
      </w:pPr>
    </w:p>
    <w:p w14:paraId="01F899D1" w14:textId="39319D8D" w:rsidR="00CB6653" w:rsidRPr="00FE4076" w:rsidRDefault="00CB6653" w:rsidP="00CB6653">
      <w:pPr>
        <w:rPr>
          <w:rFonts w:cstheme="minorHAnsi"/>
        </w:rPr>
      </w:pPr>
    </w:p>
    <w:p w14:paraId="3F75EDA9" w14:textId="77777777" w:rsidR="00CB6653" w:rsidRPr="00FE4076" w:rsidRDefault="00CB6653" w:rsidP="00CB6653">
      <w:pPr>
        <w:rPr>
          <w:rFonts w:cstheme="minorHAnsi"/>
        </w:rPr>
      </w:pPr>
    </w:p>
    <w:p w14:paraId="37574686" w14:textId="734A21A9" w:rsidR="00477983" w:rsidRPr="00E82CEA" w:rsidRDefault="009011B7" w:rsidP="00CB6653">
      <w:pPr>
        <w:jc w:val="center"/>
        <w:rPr>
          <w:rFonts w:cstheme="minorHAnsi"/>
          <w:b/>
          <w:bCs/>
        </w:rPr>
      </w:pPr>
      <w:r>
        <w:rPr>
          <w:rFonts w:cstheme="minorHAnsi"/>
          <w:b/>
          <w:bCs/>
          <w:lang w:val="sr-Cyrl-RS"/>
        </w:rPr>
        <w:t>фебруар</w:t>
      </w:r>
      <w:r w:rsidR="00CB6653" w:rsidRPr="00E82CEA">
        <w:rPr>
          <w:rFonts w:cstheme="minorHAnsi"/>
          <w:b/>
          <w:bCs/>
          <w:lang w:val="sr-Cyrl-RS"/>
        </w:rPr>
        <w:t xml:space="preserve"> </w:t>
      </w:r>
      <w:r w:rsidR="00CB6653" w:rsidRPr="00E82CEA">
        <w:rPr>
          <w:rFonts w:cstheme="minorHAnsi"/>
          <w:b/>
          <w:bCs/>
        </w:rPr>
        <w:t xml:space="preserve"> 20</w:t>
      </w:r>
      <w:r w:rsidR="00E82CEA" w:rsidRPr="00E82CEA">
        <w:rPr>
          <w:rFonts w:cstheme="minorHAnsi"/>
          <w:b/>
          <w:bCs/>
          <w:lang w:val="sr-Cyrl-RS"/>
        </w:rPr>
        <w:t>2</w:t>
      </w:r>
      <w:r>
        <w:rPr>
          <w:rFonts w:cstheme="minorHAnsi"/>
          <w:b/>
          <w:bCs/>
          <w:lang w:val="sr-Cyrl-RS"/>
        </w:rPr>
        <w:t>6</w:t>
      </w:r>
      <w:r w:rsidR="00CB6653" w:rsidRPr="00E82CEA">
        <w:rPr>
          <w:rFonts w:cstheme="minorHAnsi"/>
          <w:b/>
          <w:bCs/>
        </w:rPr>
        <w:t xml:space="preserve">. </w:t>
      </w:r>
      <w:r w:rsidR="003351BC">
        <w:rPr>
          <w:rFonts w:cstheme="minorHAnsi"/>
          <w:b/>
          <w:bCs/>
          <w:lang w:val="sr-Cyrl-RS"/>
        </w:rPr>
        <w:t>г</w:t>
      </w:r>
      <w:r w:rsidR="00CB6653" w:rsidRPr="00E82CEA">
        <w:rPr>
          <w:rFonts w:cstheme="minorHAnsi"/>
          <w:b/>
          <w:bCs/>
        </w:rPr>
        <w:t>одине</w:t>
      </w:r>
    </w:p>
    <w:p w14:paraId="538FAC33" w14:textId="54D94044" w:rsidR="00EA2F5B" w:rsidRPr="00FE4076" w:rsidRDefault="00EA2F5B" w:rsidP="00CB6653">
      <w:pPr>
        <w:jc w:val="center"/>
        <w:rPr>
          <w:rFonts w:cstheme="minorHAnsi"/>
        </w:rPr>
      </w:pPr>
    </w:p>
    <w:p w14:paraId="2D835DBA" w14:textId="3433F626" w:rsidR="00954097" w:rsidRDefault="00954097">
      <w:r>
        <w:br w:type="page"/>
      </w:r>
    </w:p>
    <w:p w14:paraId="01680ED4" w14:textId="77777777" w:rsidR="00954097" w:rsidRPr="0079205B" w:rsidRDefault="00954097" w:rsidP="00954097">
      <w:pPr>
        <w:rPr>
          <w:b/>
          <w:sz w:val="28"/>
          <w:szCs w:val="28"/>
          <w:lang w:val="sr-Cyrl-RS"/>
        </w:rPr>
      </w:pPr>
      <w:r w:rsidRPr="0079205B">
        <w:rPr>
          <w:b/>
          <w:sz w:val="28"/>
          <w:szCs w:val="28"/>
          <w:lang w:val="sr-Cyrl-RS"/>
        </w:rPr>
        <w:lastRenderedPageBreak/>
        <w:t>САДРЖАЈ</w:t>
      </w:r>
    </w:p>
    <w:p w14:paraId="100D9829" w14:textId="77777777" w:rsidR="00954097" w:rsidRPr="007567B6" w:rsidRDefault="00954097" w:rsidP="00954097">
      <w:pPr>
        <w:pStyle w:val="ListParagraph"/>
        <w:numPr>
          <w:ilvl w:val="0"/>
          <w:numId w:val="1"/>
        </w:numPr>
        <w:spacing w:after="0"/>
        <w:rPr>
          <w:b/>
          <w:bCs/>
        </w:rPr>
      </w:pPr>
      <w:r w:rsidRPr="007567B6">
        <w:rPr>
          <w:b/>
          <w:bCs/>
          <w:lang w:val="sr-Cyrl-RS"/>
        </w:rPr>
        <w:t>ПОДАЦИ О НОСИОЦУ ПРОЈЕКТА</w:t>
      </w:r>
    </w:p>
    <w:p w14:paraId="749318C3" w14:textId="77777777" w:rsidR="00954097" w:rsidRPr="007567B6" w:rsidRDefault="00954097" w:rsidP="00954097">
      <w:pPr>
        <w:pStyle w:val="ListParagraph"/>
        <w:numPr>
          <w:ilvl w:val="0"/>
          <w:numId w:val="1"/>
        </w:numPr>
        <w:spacing w:after="0"/>
        <w:rPr>
          <w:b/>
          <w:bCs/>
        </w:rPr>
      </w:pPr>
      <w:r w:rsidRPr="007567B6">
        <w:rPr>
          <w:b/>
          <w:bCs/>
          <w:lang w:val="sr-Cyrl-RS"/>
        </w:rPr>
        <w:t>ОПИС ПРОЈЕКТА</w:t>
      </w:r>
    </w:p>
    <w:p w14:paraId="4A29DB33" w14:textId="77777777" w:rsidR="00954097" w:rsidRDefault="00954097" w:rsidP="00954097">
      <w:pPr>
        <w:pStyle w:val="ListParagraph"/>
        <w:numPr>
          <w:ilvl w:val="1"/>
          <w:numId w:val="1"/>
        </w:numPr>
        <w:spacing w:after="0"/>
        <w:rPr>
          <w:lang w:val="sr-Cyrl-RS"/>
        </w:rPr>
      </w:pPr>
      <w:r>
        <w:rPr>
          <w:lang w:val="sr-Cyrl-RS"/>
        </w:rPr>
        <w:t xml:space="preserve">Локација пројекта </w:t>
      </w:r>
    </w:p>
    <w:p w14:paraId="42CB1A67" w14:textId="370C57B9" w:rsidR="00954097" w:rsidRDefault="00954097" w:rsidP="00954097">
      <w:pPr>
        <w:pStyle w:val="ListParagraph"/>
        <w:numPr>
          <w:ilvl w:val="2"/>
          <w:numId w:val="1"/>
        </w:numPr>
        <w:spacing w:after="0"/>
        <w:rPr>
          <w:lang w:val="sr-Cyrl-RS"/>
        </w:rPr>
      </w:pPr>
      <w:r w:rsidRPr="007C43B2">
        <w:rPr>
          <w:lang w:val="sr-Cyrl-RS"/>
        </w:rPr>
        <w:t>Облик и величина ЕП – експлоатационог по</w:t>
      </w:r>
      <w:r w:rsidR="009011B7">
        <w:rPr>
          <w:lang w:val="sr-Cyrl-RS"/>
        </w:rPr>
        <w:t xml:space="preserve">ља лежишта </w:t>
      </w:r>
      <w:r w:rsidRPr="007C43B2">
        <w:rPr>
          <w:lang w:val="sr-Cyrl-RS"/>
        </w:rPr>
        <w:t>„</w:t>
      </w:r>
      <w:r w:rsidR="001915ED">
        <w:rPr>
          <w:lang w:val="sr-Cyrl-RS"/>
        </w:rPr>
        <w:t>Перлез</w:t>
      </w:r>
      <w:r>
        <w:rPr>
          <w:lang w:val="sr-Cyrl-RS"/>
        </w:rPr>
        <w:t>“</w:t>
      </w:r>
    </w:p>
    <w:p w14:paraId="04C0CA52" w14:textId="77777777" w:rsidR="00954097" w:rsidRPr="007C43B2" w:rsidRDefault="00954097" w:rsidP="00954097">
      <w:pPr>
        <w:pStyle w:val="ListParagraph"/>
        <w:numPr>
          <w:ilvl w:val="2"/>
          <w:numId w:val="1"/>
        </w:numPr>
        <w:spacing w:after="0"/>
        <w:rPr>
          <w:lang w:val="sr-Cyrl-RS"/>
        </w:rPr>
      </w:pPr>
      <w:r w:rsidRPr="007C43B2">
        <w:rPr>
          <w:lang w:val="sr-Cyrl-RS"/>
        </w:rPr>
        <w:t>Услови коришћења земљишта у</w:t>
      </w:r>
      <w:r>
        <w:rPr>
          <w:lang w:val="sr-Cyrl-RS"/>
        </w:rPr>
        <w:t xml:space="preserve"> фази извођења рударских радова</w:t>
      </w:r>
    </w:p>
    <w:p w14:paraId="731E6AA7" w14:textId="77777777" w:rsidR="00954097" w:rsidRDefault="00954097" w:rsidP="00954097">
      <w:pPr>
        <w:pStyle w:val="ListParagraph"/>
        <w:numPr>
          <w:ilvl w:val="1"/>
          <w:numId w:val="1"/>
        </w:numPr>
        <w:spacing w:after="0"/>
        <w:rPr>
          <w:lang w:val="sr-Cyrl-RS"/>
        </w:rPr>
      </w:pPr>
      <w:r>
        <w:rPr>
          <w:lang w:val="sr-Cyrl-RS"/>
        </w:rPr>
        <w:t>Опис главних карактеристика производног поступка</w:t>
      </w:r>
    </w:p>
    <w:p w14:paraId="70EE71B7" w14:textId="0B219F9B" w:rsidR="00954097" w:rsidRPr="001F7EBE" w:rsidRDefault="00954097" w:rsidP="00954097">
      <w:pPr>
        <w:pStyle w:val="ListParagraph"/>
        <w:numPr>
          <w:ilvl w:val="2"/>
          <w:numId w:val="1"/>
        </w:numPr>
        <w:spacing w:after="0"/>
        <w:rPr>
          <w:lang w:val="sr-Cyrl-RS"/>
        </w:rPr>
      </w:pPr>
      <w:r w:rsidRPr="001F7EBE">
        <w:rPr>
          <w:lang w:val="sr-Cyrl-RS"/>
        </w:rPr>
        <w:t>Резерве  лежишта</w:t>
      </w:r>
      <w:r w:rsidR="009011B7">
        <w:rPr>
          <w:lang w:val="sr-Cyrl-RS"/>
        </w:rPr>
        <w:t xml:space="preserve"> </w:t>
      </w:r>
      <w:r w:rsidR="001915ED">
        <w:rPr>
          <w:lang w:val="sr-Cyrl-RS"/>
        </w:rPr>
        <w:t>грађевинског песка</w:t>
      </w:r>
      <w:r w:rsidRPr="001F7EBE">
        <w:rPr>
          <w:lang w:val="sr-Cyrl-RS"/>
        </w:rPr>
        <w:t xml:space="preserve"> </w:t>
      </w:r>
      <w:r>
        <w:rPr>
          <w:lang w:val="sr-Cyrl-RS"/>
        </w:rPr>
        <w:t>„</w:t>
      </w:r>
      <w:r w:rsidR="001915ED">
        <w:rPr>
          <w:lang w:val="sr-Cyrl-RS"/>
        </w:rPr>
        <w:t>Перлез</w:t>
      </w:r>
      <w:r>
        <w:rPr>
          <w:lang w:val="sr-Cyrl-RS"/>
        </w:rPr>
        <w:t>“</w:t>
      </w:r>
    </w:p>
    <w:p w14:paraId="068D6CCD" w14:textId="72A78E11" w:rsidR="00954097" w:rsidRDefault="00954097" w:rsidP="00954097">
      <w:pPr>
        <w:pStyle w:val="ListParagraph"/>
        <w:numPr>
          <w:ilvl w:val="2"/>
          <w:numId w:val="1"/>
        </w:numPr>
        <w:spacing w:after="0"/>
        <w:rPr>
          <w:lang w:val="sr-Cyrl-RS"/>
        </w:rPr>
      </w:pPr>
      <w:r>
        <w:rPr>
          <w:lang w:val="sr-Cyrl-RS"/>
        </w:rPr>
        <w:t>Конструкција површинског копа “</w:t>
      </w:r>
      <w:r w:rsidR="001915ED">
        <w:rPr>
          <w:lang w:val="sr-Cyrl-RS"/>
        </w:rPr>
        <w:t>Перлез</w:t>
      </w:r>
    </w:p>
    <w:p w14:paraId="7A939690" w14:textId="20D82F91" w:rsidR="00954097" w:rsidRDefault="00954097" w:rsidP="00954097">
      <w:pPr>
        <w:pStyle w:val="ListParagraph"/>
        <w:numPr>
          <w:ilvl w:val="2"/>
          <w:numId w:val="1"/>
        </w:numPr>
        <w:spacing w:after="0"/>
        <w:rPr>
          <w:lang w:val="sr-Cyrl-RS"/>
        </w:rPr>
      </w:pPr>
      <w:r>
        <w:rPr>
          <w:lang w:val="sr-Cyrl-RS"/>
        </w:rPr>
        <w:t>Прорачун захваћених маса у завршној фигури ПК „</w:t>
      </w:r>
      <w:r w:rsidR="001915ED">
        <w:rPr>
          <w:lang w:val="sr-Cyrl-RS"/>
        </w:rPr>
        <w:t>Перлез</w:t>
      </w:r>
      <w:r>
        <w:rPr>
          <w:lang w:val="sr-Cyrl-RS"/>
        </w:rPr>
        <w:t>“</w:t>
      </w:r>
    </w:p>
    <w:p w14:paraId="124CA796" w14:textId="0A660E24" w:rsidR="007D2A8E" w:rsidRPr="007D2A8E" w:rsidRDefault="007D2A8E" w:rsidP="007D2A8E">
      <w:pPr>
        <w:pStyle w:val="ListParagraph"/>
        <w:numPr>
          <w:ilvl w:val="2"/>
          <w:numId w:val="1"/>
        </w:numPr>
        <w:spacing w:after="0"/>
        <w:rPr>
          <w:lang w:val="sr-Cyrl-RS"/>
        </w:rPr>
      </w:pPr>
      <w:r w:rsidRPr="007D2A8E">
        <w:rPr>
          <w:lang w:val="sr-Cyrl-RS"/>
        </w:rPr>
        <w:t>Век експлоатације и капацитет производње на површинском копу</w:t>
      </w:r>
    </w:p>
    <w:p w14:paraId="343EDB2F" w14:textId="45A627AB" w:rsidR="00954097" w:rsidRDefault="00954097" w:rsidP="00954097">
      <w:pPr>
        <w:pStyle w:val="ListParagraph"/>
        <w:numPr>
          <w:ilvl w:val="2"/>
          <w:numId w:val="1"/>
        </w:numPr>
        <w:spacing w:after="0"/>
        <w:rPr>
          <w:lang w:val="sr-Cyrl-RS"/>
        </w:rPr>
      </w:pPr>
      <w:r>
        <w:rPr>
          <w:lang w:val="sr-Cyrl-RS"/>
        </w:rPr>
        <w:t>Опис технолошког процеса експлоатације</w:t>
      </w:r>
    </w:p>
    <w:p w14:paraId="4D10AB76" w14:textId="43EC7FF3" w:rsidR="00954097" w:rsidRDefault="00954097" w:rsidP="00954097">
      <w:pPr>
        <w:pStyle w:val="ListParagraph"/>
        <w:numPr>
          <w:ilvl w:val="2"/>
          <w:numId w:val="1"/>
        </w:numPr>
        <w:spacing w:after="0"/>
        <w:rPr>
          <w:lang w:val="sr-Cyrl-RS"/>
        </w:rPr>
      </w:pPr>
      <w:r>
        <w:rPr>
          <w:lang w:val="sr-Cyrl-RS"/>
        </w:rPr>
        <w:t>Опис рударске опреме на ПК „</w:t>
      </w:r>
      <w:r w:rsidR="001915ED">
        <w:rPr>
          <w:lang w:val="sr-Cyrl-RS"/>
        </w:rPr>
        <w:t>Перлез</w:t>
      </w:r>
      <w:r>
        <w:rPr>
          <w:lang w:val="sr-Cyrl-RS"/>
        </w:rPr>
        <w:t>“</w:t>
      </w:r>
    </w:p>
    <w:p w14:paraId="138EA9E2" w14:textId="4282BFC5" w:rsidR="00954097" w:rsidRPr="00C03398" w:rsidRDefault="00954097" w:rsidP="00954097">
      <w:pPr>
        <w:pStyle w:val="ListParagraph"/>
        <w:numPr>
          <w:ilvl w:val="2"/>
          <w:numId w:val="1"/>
        </w:numPr>
        <w:spacing w:after="0"/>
        <w:rPr>
          <w:lang w:val="sr-Cyrl-RS"/>
        </w:rPr>
      </w:pPr>
      <w:r>
        <w:rPr>
          <w:lang w:val="sr-Cyrl-RS"/>
        </w:rPr>
        <w:t>Технички опис о</w:t>
      </w:r>
      <w:r w:rsidRPr="00C03398">
        <w:rPr>
          <w:lang w:val="sr-Cyrl-RS"/>
        </w:rPr>
        <w:t>дводњавањ</w:t>
      </w:r>
      <w:r>
        <w:rPr>
          <w:lang w:val="sr-Cyrl-RS"/>
        </w:rPr>
        <w:t>а</w:t>
      </w:r>
      <w:r w:rsidRPr="00C03398">
        <w:rPr>
          <w:lang w:val="sr-Cyrl-RS"/>
        </w:rPr>
        <w:t xml:space="preserve"> на ПК „</w:t>
      </w:r>
      <w:r w:rsidR="001915ED">
        <w:rPr>
          <w:lang w:val="sr-Cyrl-RS"/>
        </w:rPr>
        <w:t>Перлез</w:t>
      </w:r>
      <w:r w:rsidRPr="00C03398">
        <w:rPr>
          <w:lang w:val="sr-Cyrl-RS"/>
        </w:rPr>
        <w:t>“</w:t>
      </w:r>
    </w:p>
    <w:p w14:paraId="230235BA" w14:textId="77777777" w:rsidR="00AB015A" w:rsidRPr="00AB015A" w:rsidRDefault="00AB015A" w:rsidP="00AB015A">
      <w:pPr>
        <w:pStyle w:val="ListParagraph"/>
        <w:numPr>
          <w:ilvl w:val="2"/>
          <w:numId w:val="1"/>
        </w:numPr>
        <w:spacing w:after="0"/>
        <w:rPr>
          <w:lang w:val="sr-Cyrl-RS"/>
        </w:rPr>
      </w:pPr>
      <w:r w:rsidRPr="00AB015A">
        <w:rPr>
          <w:lang w:val="sr-Cyrl-RS"/>
        </w:rPr>
        <w:t xml:space="preserve">Снабдевање погонском и топлотном енергијом и индустријском и питком водом </w:t>
      </w:r>
    </w:p>
    <w:p w14:paraId="40D00004" w14:textId="77777777" w:rsidR="00954097" w:rsidRDefault="00954097" w:rsidP="00954097">
      <w:pPr>
        <w:pStyle w:val="ListParagraph"/>
        <w:numPr>
          <w:ilvl w:val="2"/>
          <w:numId w:val="1"/>
        </w:numPr>
        <w:spacing w:after="0"/>
        <w:rPr>
          <w:lang w:val="sr-Cyrl-RS"/>
        </w:rPr>
      </w:pPr>
      <w:r>
        <w:rPr>
          <w:lang w:val="sr-Cyrl-RS"/>
        </w:rPr>
        <w:t>Помоћни и припремни радови</w:t>
      </w:r>
    </w:p>
    <w:p w14:paraId="069D722C" w14:textId="2486BD12" w:rsidR="00954097" w:rsidRDefault="00954097" w:rsidP="00954097">
      <w:pPr>
        <w:pStyle w:val="ListParagraph"/>
        <w:numPr>
          <w:ilvl w:val="2"/>
          <w:numId w:val="1"/>
        </w:numPr>
        <w:spacing w:after="0"/>
        <w:rPr>
          <w:lang w:val="sr-Cyrl-RS"/>
        </w:rPr>
      </w:pPr>
      <w:r>
        <w:rPr>
          <w:lang w:val="sr-Cyrl-RS"/>
        </w:rPr>
        <w:t>Технички опис збрињавања отпада на ПК „</w:t>
      </w:r>
      <w:r w:rsidR="001915ED">
        <w:rPr>
          <w:lang w:val="sr-Cyrl-RS"/>
        </w:rPr>
        <w:t>Перлез</w:t>
      </w:r>
      <w:r>
        <w:rPr>
          <w:lang w:val="sr-Cyrl-RS"/>
        </w:rPr>
        <w:t>“</w:t>
      </w:r>
    </w:p>
    <w:p w14:paraId="6131B7DB" w14:textId="0E997D99" w:rsidR="00954097" w:rsidRDefault="00954097" w:rsidP="00954097">
      <w:pPr>
        <w:pStyle w:val="ListParagraph"/>
        <w:numPr>
          <w:ilvl w:val="2"/>
          <w:numId w:val="1"/>
        </w:numPr>
        <w:spacing w:after="0"/>
        <w:rPr>
          <w:lang w:val="sr-Cyrl-RS"/>
        </w:rPr>
      </w:pPr>
      <w:r>
        <w:rPr>
          <w:lang w:val="sr-Cyrl-RS"/>
        </w:rPr>
        <w:t>Технички опис техничке и биолошке рекутивације на ПК „</w:t>
      </w:r>
      <w:r w:rsidR="001915ED">
        <w:rPr>
          <w:lang w:val="sr-Cyrl-RS"/>
        </w:rPr>
        <w:t>Перлез</w:t>
      </w:r>
      <w:r>
        <w:rPr>
          <w:lang w:val="sr-Cyrl-RS"/>
        </w:rPr>
        <w:t>“</w:t>
      </w:r>
    </w:p>
    <w:p w14:paraId="4B673D66" w14:textId="7643818C" w:rsidR="00954097" w:rsidRDefault="00954097" w:rsidP="00954097">
      <w:pPr>
        <w:pStyle w:val="ListParagraph"/>
        <w:numPr>
          <w:ilvl w:val="1"/>
          <w:numId w:val="1"/>
        </w:numPr>
        <w:spacing w:after="0"/>
        <w:rPr>
          <w:lang w:val="sr-Cyrl-RS"/>
        </w:rPr>
      </w:pPr>
      <w:r w:rsidRPr="007C43B2">
        <w:rPr>
          <w:lang w:val="sr-Cyrl-RS"/>
        </w:rPr>
        <w:t>Процена врсте и количина отпадних материјала и емисија током рада ПК</w:t>
      </w:r>
    </w:p>
    <w:p w14:paraId="52AB6106" w14:textId="77777777" w:rsidR="00954097" w:rsidRPr="007567B6" w:rsidRDefault="00954097" w:rsidP="00954097">
      <w:pPr>
        <w:pStyle w:val="ListParagraph"/>
        <w:numPr>
          <w:ilvl w:val="0"/>
          <w:numId w:val="1"/>
        </w:numPr>
        <w:spacing w:after="0"/>
        <w:rPr>
          <w:b/>
          <w:bCs/>
          <w:lang w:val="sr-Cyrl-RS"/>
        </w:rPr>
      </w:pPr>
      <w:r w:rsidRPr="007567B6">
        <w:rPr>
          <w:b/>
          <w:bCs/>
          <w:lang w:val="sr-Cyrl-RS"/>
        </w:rPr>
        <w:t>ПРИКАЗ ГЛАВНИХ АЛТЕРНАТИВА КОЈЕ СУ РАЗМАТРАНЕ</w:t>
      </w:r>
    </w:p>
    <w:p w14:paraId="13B5FD65" w14:textId="77777777" w:rsidR="00954097" w:rsidRDefault="00954097" w:rsidP="00954097">
      <w:pPr>
        <w:pStyle w:val="ListParagraph"/>
        <w:numPr>
          <w:ilvl w:val="0"/>
          <w:numId w:val="1"/>
        </w:numPr>
        <w:spacing w:after="0"/>
        <w:jc w:val="both"/>
        <w:rPr>
          <w:lang w:val="sr-Cyrl-RS"/>
        </w:rPr>
      </w:pPr>
      <w:r w:rsidRPr="007567B6">
        <w:rPr>
          <w:b/>
          <w:bCs/>
          <w:lang w:val="sr-Cyrl-RS"/>
        </w:rPr>
        <w:t>ОПИС ЧИНИЛАЦА ЖИВОТНЕ СРЕДИНЕ КОЈИ МОГУ БИТИ ИЗЛОЖЕНИ УТИЦАЈУ</w:t>
      </w:r>
      <w:r>
        <w:rPr>
          <w:lang w:val="sr-Cyrl-RS"/>
        </w:rPr>
        <w:t xml:space="preserve"> ( к</w:t>
      </w:r>
      <w:r w:rsidRPr="00445FFB">
        <w:rPr>
          <w:lang w:val="sr-Cyrl-RS"/>
        </w:rPr>
        <w:t>ли</w:t>
      </w:r>
      <w:r>
        <w:rPr>
          <w:lang w:val="sr-Cyrl-RS"/>
        </w:rPr>
        <w:t>-</w:t>
      </w:r>
      <w:r w:rsidRPr="00445FFB">
        <w:rPr>
          <w:lang w:val="sr-Cyrl-RS"/>
        </w:rPr>
        <w:t>матски чиниоци</w:t>
      </w:r>
      <w:r>
        <w:rPr>
          <w:lang w:val="sr-Cyrl-RS"/>
        </w:rPr>
        <w:t>, с</w:t>
      </w:r>
      <w:r w:rsidRPr="00445FFB">
        <w:rPr>
          <w:lang w:val="sr-Cyrl-RS"/>
        </w:rPr>
        <w:t>тановништво</w:t>
      </w:r>
      <w:r>
        <w:rPr>
          <w:lang w:val="sr-Cyrl-RS"/>
        </w:rPr>
        <w:t>, ф</w:t>
      </w:r>
      <w:r w:rsidRPr="00445FFB">
        <w:rPr>
          <w:lang w:val="sr-Cyrl-RS"/>
        </w:rPr>
        <w:t>лора и фауна</w:t>
      </w:r>
      <w:r>
        <w:rPr>
          <w:lang w:val="sr-Cyrl-RS"/>
        </w:rPr>
        <w:t>, з</w:t>
      </w:r>
      <w:r w:rsidRPr="00445FFB">
        <w:rPr>
          <w:lang w:val="sr-Cyrl-RS"/>
        </w:rPr>
        <w:t>емљиште</w:t>
      </w:r>
      <w:r>
        <w:rPr>
          <w:lang w:val="sr-Cyrl-RS"/>
        </w:rPr>
        <w:t>, в</w:t>
      </w:r>
      <w:r w:rsidRPr="00445FFB">
        <w:rPr>
          <w:lang w:val="sr-Cyrl-RS"/>
        </w:rPr>
        <w:t>ода</w:t>
      </w:r>
      <w:r>
        <w:rPr>
          <w:lang w:val="sr-Cyrl-RS"/>
        </w:rPr>
        <w:t>, в</w:t>
      </w:r>
      <w:r w:rsidRPr="00445FFB">
        <w:rPr>
          <w:lang w:val="sr-Cyrl-RS"/>
        </w:rPr>
        <w:t>аздух</w:t>
      </w:r>
      <w:r>
        <w:rPr>
          <w:lang w:val="sr-Cyrl-RS"/>
        </w:rPr>
        <w:t>, грађевине, непокретна културна добра и археолошка налазишта, пејзаж)</w:t>
      </w:r>
    </w:p>
    <w:p w14:paraId="47C6D9D7" w14:textId="77777777" w:rsidR="00954097" w:rsidRPr="00445FFB" w:rsidRDefault="00954097" w:rsidP="00954097">
      <w:pPr>
        <w:pStyle w:val="ListParagraph"/>
        <w:numPr>
          <w:ilvl w:val="1"/>
          <w:numId w:val="1"/>
        </w:numPr>
        <w:spacing w:after="0"/>
        <w:jc w:val="both"/>
        <w:rPr>
          <w:lang w:val="sr-Cyrl-RS"/>
        </w:rPr>
      </w:pPr>
      <w:r w:rsidRPr="00445FFB">
        <w:rPr>
          <w:lang w:val="sr-Cyrl-RS"/>
        </w:rPr>
        <w:t>Међусобни однос наведених чинилаца</w:t>
      </w:r>
    </w:p>
    <w:p w14:paraId="329FF841" w14:textId="77777777" w:rsidR="00954097" w:rsidRPr="007567B6" w:rsidRDefault="00954097" w:rsidP="00954097">
      <w:pPr>
        <w:pStyle w:val="ListParagraph"/>
        <w:numPr>
          <w:ilvl w:val="0"/>
          <w:numId w:val="1"/>
        </w:numPr>
        <w:spacing w:after="0"/>
        <w:rPr>
          <w:b/>
          <w:bCs/>
          <w:lang w:val="sr-Cyrl-RS"/>
        </w:rPr>
      </w:pPr>
      <w:r w:rsidRPr="007567B6">
        <w:rPr>
          <w:b/>
          <w:bCs/>
          <w:lang w:val="sr-Cyrl-RS"/>
        </w:rPr>
        <w:t>ОПИС МОГУЋИХ ЗНАЧАЈНИХ ШТЕТНИХ УТИЦАЈА ПРОЈЕКТА НА ЖИВОТНУ СРЕДИНУ</w:t>
      </w:r>
    </w:p>
    <w:p w14:paraId="3E03A5B6" w14:textId="77777777" w:rsidR="00954097" w:rsidRPr="00445FFB" w:rsidRDefault="00954097" w:rsidP="00954097">
      <w:pPr>
        <w:pStyle w:val="ListParagraph"/>
        <w:numPr>
          <w:ilvl w:val="1"/>
          <w:numId w:val="1"/>
        </w:numPr>
        <w:spacing w:after="0"/>
        <w:rPr>
          <w:lang w:val="sr-Cyrl-RS"/>
        </w:rPr>
      </w:pPr>
      <w:r w:rsidRPr="00445FFB">
        <w:rPr>
          <w:lang w:val="sr-Cyrl-RS"/>
        </w:rPr>
        <w:t>Обим утицаја</w:t>
      </w:r>
    </w:p>
    <w:p w14:paraId="2CF917A0" w14:textId="77777777" w:rsidR="00954097" w:rsidRDefault="00954097" w:rsidP="00954097">
      <w:pPr>
        <w:pStyle w:val="ListParagraph"/>
        <w:numPr>
          <w:ilvl w:val="1"/>
          <w:numId w:val="1"/>
        </w:numPr>
        <w:spacing w:after="0"/>
        <w:rPr>
          <w:lang w:val="sr-Cyrl-RS"/>
        </w:rPr>
      </w:pPr>
      <w:r>
        <w:rPr>
          <w:lang w:val="sr-Cyrl-RS"/>
        </w:rPr>
        <w:t>Природа прекограничног утицаја</w:t>
      </w:r>
    </w:p>
    <w:p w14:paraId="6B0C2D2A" w14:textId="77777777" w:rsidR="00954097" w:rsidRDefault="00954097" w:rsidP="00954097">
      <w:pPr>
        <w:pStyle w:val="ListParagraph"/>
        <w:numPr>
          <w:ilvl w:val="1"/>
          <w:numId w:val="1"/>
        </w:numPr>
        <w:spacing w:after="0"/>
        <w:rPr>
          <w:lang w:val="sr-Cyrl-RS"/>
        </w:rPr>
      </w:pPr>
      <w:r>
        <w:rPr>
          <w:lang w:val="sr-Cyrl-RS"/>
        </w:rPr>
        <w:t>Величина и сложеност утицаја</w:t>
      </w:r>
    </w:p>
    <w:p w14:paraId="4D2D8E81" w14:textId="77777777" w:rsidR="00954097" w:rsidRPr="00445FFB" w:rsidRDefault="00954097" w:rsidP="00954097">
      <w:pPr>
        <w:pStyle w:val="ListParagraph"/>
        <w:numPr>
          <w:ilvl w:val="1"/>
          <w:numId w:val="1"/>
        </w:numPr>
        <w:spacing w:after="0"/>
        <w:rPr>
          <w:lang w:val="sr-Cyrl-RS"/>
        </w:rPr>
      </w:pPr>
      <w:r w:rsidRPr="00445FFB">
        <w:rPr>
          <w:lang w:val="sr-Cyrl-RS"/>
        </w:rPr>
        <w:t xml:space="preserve"> </w:t>
      </w:r>
      <w:r>
        <w:rPr>
          <w:lang w:val="sr-Cyrl-RS"/>
        </w:rPr>
        <w:t>Вероватноћа утицаја</w:t>
      </w:r>
    </w:p>
    <w:p w14:paraId="67C0DA94" w14:textId="77777777" w:rsidR="00954097" w:rsidRDefault="00954097" w:rsidP="00954097">
      <w:pPr>
        <w:pStyle w:val="ListParagraph"/>
        <w:numPr>
          <w:ilvl w:val="0"/>
          <w:numId w:val="1"/>
        </w:numPr>
        <w:spacing w:after="0"/>
        <w:rPr>
          <w:b/>
          <w:bCs/>
          <w:lang w:val="sr-Cyrl-RS"/>
        </w:rPr>
      </w:pPr>
      <w:r w:rsidRPr="007567B6">
        <w:rPr>
          <w:b/>
          <w:bCs/>
          <w:lang w:val="sr-Cyrl-RS"/>
        </w:rPr>
        <w:t>ОПИС МЕРА ПРЕДВИЂЕНИХ У ЦИЉУ СПРЕЧАВАЊА, СМАЊЕЊА И ОТКЛАЊАЊА ЗНАЧАЈНИХ ШТЕТНИХ УТИЦАЈА</w:t>
      </w:r>
    </w:p>
    <w:p w14:paraId="3BB2C380" w14:textId="77777777" w:rsidR="004B5B90" w:rsidRDefault="004B5B90" w:rsidP="004B5B90">
      <w:pPr>
        <w:pStyle w:val="ListParagraph"/>
        <w:numPr>
          <w:ilvl w:val="1"/>
          <w:numId w:val="1"/>
        </w:numPr>
        <w:spacing w:after="0"/>
        <w:jc w:val="both"/>
        <w:rPr>
          <w:lang w:val="sr-Cyrl-RS"/>
        </w:rPr>
      </w:pPr>
      <w:r w:rsidRPr="004B5B90">
        <w:rPr>
          <w:lang w:val="sr-Cyrl-RS"/>
        </w:rPr>
        <w:t>Мере које су предвиђене законом и другим прописима</w:t>
      </w:r>
    </w:p>
    <w:p w14:paraId="7C989A08" w14:textId="77777777" w:rsidR="004B5B90" w:rsidRPr="004B5B90" w:rsidRDefault="004B5B90" w:rsidP="004B5B90">
      <w:pPr>
        <w:pStyle w:val="ListParagraph"/>
        <w:numPr>
          <w:ilvl w:val="1"/>
          <w:numId w:val="1"/>
        </w:numPr>
        <w:spacing w:after="0"/>
        <w:jc w:val="both"/>
        <w:rPr>
          <w:lang w:val="sr-Cyrl-RS"/>
        </w:rPr>
      </w:pPr>
      <w:r w:rsidRPr="004B5B90">
        <w:rPr>
          <w:lang w:val="sr-Cyrl-RS"/>
        </w:rPr>
        <w:t xml:space="preserve">Мере предвиђене пројектном документацијом </w:t>
      </w:r>
    </w:p>
    <w:p w14:paraId="3782FF06" w14:textId="77777777" w:rsidR="004B5B90" w:rsidRPr="004B5B90" w:rsidRDefault="004B5B90" w:rsidP="004B5B90">
      <w:pPr>
        <w:pStyle w:val="ListParagraph"/>
        <w:numPr>
          <w:ilvl w:val="1"/>
          <w:numId w:val="1"/>
        </w:numPr>
        <w:spacing w:after="0"/>
        <w:jc w:val="both"/>
        <w:rPr>
          <w:lang w:val="sr-Cyrl-RS"/>
        </w:rPr>
      </w:pPr>
      <w:r w:rsidRPr="004B5B90">
        <w:rPr>
          <w:lang w:val="sr-Cyrl-RS"/>
        </w:rPr>
        <w:t>Мере током рада површинског копа</w:t>
      </w:r>
    </w:p>
    <w:p w14:paraId="54313C6A" w14:textId="77777777" w:rsidR="004B5B90" w:rsidRPr="004B5B90" w:rsidRDefault="004B5B90" w:rsidP="004B5B90">
      <w:pPr>
        <w:pStyle w:val="ListParagraph"/>
        <w:numPr>
          <w:ilvl w:val="1"/>
          <w:numId w:val="1"/>
        </w:numPr>
        <w:spacing w:after="0"/>
        <w:jc w:val="both"/>
        <w:rPr>
          <w:lang w:val="sr-Cyrl-RS"/>
        </w:rPr>
      </w:pPr>
      <w:r w:rsidRPr="004B5B90">
        <w:rPr>
          <w:lang w:val="sr-Cyrl-RS"/>
        </w:rPr>
        <w:t>Мере по престанку експлоатације</w:t>
      </w:r>
    </w:p>
    <w:p w14:paraId="6C8E594C" w14:textId="77777777" w:rsidR="00954097" w:rsidRDefault="00954097" w:rsidP="00954097">
      <w:pPr>
        <w:pStyle w:val="ListParagraph"/>
        <w:numPr>
          <w:ilvl w:val="0"/>
          <w:numId w:val="1"/>
        </w:numPr>
        <w:spacing w:after="0"/>
        <w:rPr>
          <w:b/>
          <w:bCs/>
          <w:lang w:val="sr-Cyrl-RS"/>
        </w:rPr>
      </w:pPr>
      <w:r w:rsidRPr="007567B6">
        <w:rPr>
          <w:b/>
          <w:bCs/>
          <w:lang w:val="sr-Cyrl-RS"/>
        </w:rPr>
        <w:t>РЕЗИМЕ</w:t>
      </w:r>
    </w:p>
    <w:p w14:paraId="2C04AA47" w14:textId="77777777" w:rsidR="00954097" w:rsidRPr="007567B6" w:rsidRDefault="00954097" w:rsidP="00954097">
      <w:pPr>
        <w:pStyle w:val="ListParagraph"/>
        <w:numPr>
          <w:ilvl w:val="0"/>
          <w:numId w:val="1"/>
        </w:numPr>
        <w:spacing w:after="0"/>
        <w:rPr>
          <w:b/>
          <w:bCs/>
          <w:lang w:val="sr-Cyrl-RS"/>
        </w:rPr>
      </w:pPr>
      <w:r>
        <w:rPr>
          <w:b/>
          <w:bCs/>
          <w:lang w:val="sr-Cyrl-RS"/>
        </w:rPr>
        <w:t>ПОДАЦИ О МОГУЋИМ ТЕШКОЋАМА НА КОЈЕ ЈЕ НАИШАО НОСУОЦ ПРОЈЕКТА</w:t>
      </w:r>
    </w:p>
    <w:p w14:paraId="4A052E66" w14:textId="77777777" w:rsidR="00954097" w:rsidRPr="007567B6" w:rsidRDefault="00954097" w:rsidP="00954097">
      <w:pPr>
        <w:pStyle w:val="ListParagraph"/>
        <w:numPr>
          <w:ilvl w:val="0"/>
          <w:numId w:val="1"/>
        </w:numPr>
        <w:spacing w:after="0"/>
        <w:rPr>
          <w:b/>
          <w:bCs/>
          <w:lang w:val="sr-Cyrl-RS"/>
        </w:rPr>
      </w:pPr>
      <w:r w:rsidRPr="007567B6">
        <w:rPr>
          <w:b/>
          <w:bCs/>
          <w:lang w:val="sr-Cyrl-RS"/>
        </w:rPr>
        <w:t>ПРИЛО</w:t>
      </w:r>
      <w:r>
        <w:rPr>
          <w:b/>
          <w:bCs/>
          <w:lang w:val="sr-Cyrl-RS"/>
        </w:rPr>
        <w:t>Г</w:t>
      </w:r>
    </w:p>
    <w:p w14:paraId="7DAF52AD" w14:textId="77777777" w:rsidR="00B87A2B" w:rsidRDefault="00B87A2B" w:rsidP="00B87A2B">
      <w:pPr>
        <w:ind w:left="720"/>
        <w:rPr>
          <w:lang w:val="sr-Cyrl-RS"/>
        </w:rPr>
      </w:pPr>
    </w:p>
    <w:p w14:paraId="43D1D945" w14:textId="02226CA9" w:rsidR="00954097" w:rsidRDefault="00B87A2B" w:rsidP="00B87A2B">
      <w:pPr>
        <w:ind w:left="720"/>
        <w:rPr>
          <w:lang w:val="sr-Cyrl-RS"/>
        </w:rPr>
      </w:pPr>
      <w:r>
        <w:rPr>
          <w:lang w:val="sr-Cyrl-RS"/>
        </w:rPr>
        <w:t>ДОКУМЕНТАЦИОНИ ПРИЛОЗИ</w:t>
      </w:r>
    </w:p>
    <w:p w14:paraId="24AA84D0" w14:textId="77777777" w:rsidR="00954097" w:rsidRDefault="00954097" w:rsidP="00CB6653">
      <w:pPr>
        <w:jc w:val="center"/>
        <w:rPr>
          <w:lang w:val="sr-Cyrl-RS"/>
        </w:rPr>
      </w:pPr>
    </w:p>
    <w:p w14:paraId="2ADA855A" w14:textId="77777777" w:rsidR="00954097" w:rsidRPr="00954097" w:rsidRDefault="00954097" w:rsidP="00CB6653">
      <w:pPr>
        <w:jc w:val="center"/>
        <w:rPr>
          <w:lang w:val="sr-Cyrl-RS"/>
        </w:rPr>
      </w:pPr>
    </w:p>
    <w:p w14:paraId="1B119706" w14:textId="235AE05C" w:rsidR="00EA2F5B" w:rsidRDefault="00EA2F5B">
      <w:r>
        <w:br w:type="page"/>
      </w:r>
    </w:p>
    <w:p w14:paraId="70BD0C1F" w14:textId="4371CC04" w:rsidR="00E82CEA" w:rsidRPr="00B61CFE" w:rsidRDefault="00E82CEA">
      <w:pPr>
        <w:pStyle w:val="GRPHeading02"/>
        <w:numPr>
          <w:ilvl w:val="0"/>
          <w:numId w:val="6"/>
        </w:numPr>
        <w:jc w:val="left"/>
        <w:rPr>
          <w:b/>
          <w:bCs/>
          <w:noProof/>
          <w:sz w:val="28"/>
          <w:szCs w:val="20"/>
          <w:lang w:val="sr-Cyrl-CS"/>
        </w:rPr>
      </w:pPr>
      <w:bookmarkStart w:id="0" w:name="_Toc410241367"/>
      <w:bookmarkStart w:id="1" w:name="_Toc51260938"/>
      <w:bookmarkStart w:id="2" w:name="_Toc53745729"/>
      <w:r w:rsidRPr="00B61CFE">
        <w:rPr>
          <w:b/>
          <w:bCs/>
          <w:noProof/>
          <w:sz w:val="28"/>
          <w:szCs w:val="20"/>
          <w:lang w:val="sr-Cyrl-CS"/>
        </w:rPr>
        <w:lastRenderedPageBreak/>
        <w:t>П</w:t>
      </w:r>
      <w:bookmarkEnd w:id="0"/>
      <w:bookmarkEnd w:id="1"/>
      <w:bookmarkEnd w:id="2"/>
      <w:r w:rsidR="00B61CFE">
        <w:rPr>
          <w:b/>
          <w:bCs/>
          <w:noProof/>
          <w:sz w:val="28"/>
          <w:szCs w:val="20"/>
          <w:lang w:val="sr-Cyrl-CS"/>
        </w:rPr>
        <w:t>ОДАЦИ О НОСИОЦУ ПРОЈЕКТА</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16"/>
      </w:tblGrid>
      <w:tr w:rsidR="00E82CEA" w:rsidRPr="00E41D59" w14:paraId="14A439C8" w14:textId="77777777" w:rsidTr="00E82CEA">
        <w:tc>
          <w:tcPr>
            <w:tcW w:w="9016" w:type="dxa"/>
          </w:tcPr>
          <w:p w14:paraId="1F86E24C" w14:textId="16F5A221" w:rsidR="00E82CEA" w:rsidRPr="001915ED" w:rsidRDefault="00E82CEA" w:rsidP="00E82CEA">
            <w:pPr>
              <w:spacing w:before="120" w:after="120"/>
              <w:rPr>
                <w:rFonts w:cs="Calibri"/>
                <w:b/>
                <w:bCs/>
                <w:noProof/>
                <w:lang w:val="sr-Cyrl-RS"/>
              </w:rPr>
            </w:pPr>
            <w:r w:rsidRPr="00BF1AD6">
              <w:rPr>
                <w:rFonts w:eastAsia="Times New Roman"/>
                <w:noProof/>
                <w:lang w:val="sr-Cyrl-RS"/>
              </w:rPr>
              <w:t xml:space="preserve">Пословно име: </w:t>
            </w:r>
            <w:r w:rsidR="0039607C" w:rsidRPr="0039607C">
              <w:rPr>
                <w:rFonts w:eastAsia="Times New Roman"/>
                <w:b/>
                <w:bCs/>
                <w:noProof/>
              </w:rPr>
              <w:t>Д</w:t>
            </w:r>
            <w:r w:rsidR="001915ED">
              <w:rPr>
                <w:rFonts w:eastAsia="Times New Roman"/>
                <w:b/>
                <w:bCs/>
                <w:noProof/>
                <w:lang w:val="sr-Cyrl-RS"/>
              </w:rPr>
              <w:t xml:space="preserve">ОО „МЛАМАРМО“ </w:t>
            </w:r>
          </w:p>
        </w:tc>
      </w:tr>
      <w:tr w:rsidR="00E82CEA" w:rsidRPr="00E41D59" w14:paraId="484E5077" w14:textId="77777777" w:rsidTr="00E82CEA">
        <w:tc>
          <w:tcPr>
            <w:tcW w:w="9016" w:type="dxa"/>
          </w:tcPr>
          <w:p w14:paraId="7B495BA9" w14:textId="77777777" w:rsidR="00E82CEA" w:rsidRPr="00E41D59" w:rsidRDefault="00E82CEA" w:rsidP="00E82CEA">
            <w:pPr>
              <w:spacing w:after="120"/>
              <w:rPr>
                <w:rFonts w:cs="Calibri"/>
                <w:noProof/>
                <w:lang w:val="sr-Cyrl-CS"/>
              </w:rPr>
            </w:pPr>
            <w:r>
              <w:rPr>
                <w:rFonts w:cs="Calibri"/>
                <w:noProof/>
                <w:lang w:val="sr-Cyrl-CS"/>
              </w:rPr>
              <w:t>Статус</w:t>
            </w:r>
            <w:r w:rsidRPr="00E41D59">
              <w:rPr>
                <w:rFonts w:cs="Calibri"/>
                <w:noProof/>
                <w:lang w:val="sr-Cyrl-CS"/>
              </w:rPr>
              <w:t xml:space="preserve">: </w:t>
            </w:r>
            <w:r>
              <w:rPr>
                <w:rFonts w:cs="Calibri"/>
                <w:noProof/>
                <w:lang w:val="sr-Cyrl-CS"/>
              </w:rPr>
              <w:t>Активно</w:t>
            </w:r>
            <w:r w:rsidRPr="00E41D59">
              <w:rPr>
                <w:rFonts w:cs="Calibri"/>
                <w:noProof/>
                <w:lang w:val="sr-Cyrl-CS"/>
              </w:rPr>
              <w:t xml:space="preserve"> </w:t>
            </w:r>
            <w:r>
              <w:rPr>
                <w:rFonts w:cs="Calibri"/>
                <w:noProof/>
                <w:lang w:val="sr-Cyrl-CS"/>
              </w:rPr>
              <w:t>привредно</w:t>
            </w:r>
            <w:r w:rsidRPr="00E41D59">
              <w:rPr>
                <w:rFonts w:cs="Calibri"/>
                <w:noProof/>
                <w:lang w:val="sr-Cyrl-CS"/>
              </w:rPr>
              <w:t xml:space="preserve"> </w:t>
            </w:r>
            <w:r>
              <w:rPr>
                <w:rFonts w:cs="Calibri"/>
                <w:noProof/>
                <w:lang w:val="sr-Cyrl-CS"/>
              </w:rPr>
              <w:t>друштво</w:t>
            </w:r>
            <w:r w:rsidRPr="00E41D59">
              <w:rPr>
                <w:rFonts w:cs="Calibri"/>
                <w:noProof/>
                <w:lang w:val="sr-Cyrl-CS"/>
              </w:rPr>
              <w:t xml:space="preserve"> </w:t>
            </w:r>
          </w:p>
        </w:tc>
      </w:tr>
      <w:tr w:rsidR="00E82CEA" w:rsidRPr="00E41D59" w14:paraId="48C4B255" w14:textId="77777777" w:rsidTr="00E82CEA">
        <w:tc>
          <w:tcPr>
            <w:tcW w:w="9016" w:type="dxa"/>
          </w:tcPr>
          <w:p w14:paraId="7F71B89F" w14:textId="03A03C74" w:rsidR="00E82CEA" w:rsidRPr="00FA0293" w:rsidRDefault="00E82CEA" w:rsidP="00FA0293">
            <w:pPr>
              <w:spacing w:after="120"/>
              <w:rPr>
                <w:rFonts w:cs="Calibri"/>
                <w:noProof/>
                <w:lang w:val="sr-Cyrl-RS"/>
              </w:rPr>
            </w:pPr>
            <w:r>
              <w:rPr>
                <w:rFonts w:cs="Calibri"/>
                <w:noProof/>
                <w:lang w:val="sr-Cyrl-CS"/>
              </w:rPr>
              <w:t>Матични</w:t>
            </w:r>
            <w:r w:rsidRPr="00E41D59">
              <w:rPr>
                <w:rFonts w:cs="Calibri"/>
                <w:noProof/>
                <w:lang w:val="sr-Cyrl-CS"/>
              </w:rPr>
              <w:t xml:space="preserve"> </w:t>
            </w:r>
            <w:r>
              <w:rPr>
                <w:rFonts w:cs="Calibri"/>
                <w:noProof/>
                <w:lang w:val="sr-Cyrl-CS"/>
              </w:rPr>
              <w:t>број</w:t>
            </w:r>
            <w:r w:rsidRPr="00E41D59">
              <w:rPr>
                <w:rFonts w:cs="Calibri"/>
                <w:noProof/>
                <w:lang w:val="sr-Cyrl-CS"/>
              </w:rPr>
              <w:t xml:space="preserve">: </w:t>
            </w:r>
            <w:r w:rsidR="00FA0293">
              <w:rPr>
                <w:rFonts w:cs="Calibri"/>
                <w:noProof/>
                <w:lang w:val="sr-Latn-RS"/>
              </w:rPr>
              <w:t xml:space="preserve"> </w:t>
            </w:r>
            <w:r w:rsidR="00FA0293">
              <w:t xml:space="preserve">21125237 </w:t>
            </w:r>
          </w:p>
        </w:tc>
      </w:tr>
      <w:tr w:rsidR="00E82CEA" w:rsidRPr="00E41D59" w14:paraId="68DF1583" w14:textId="77777777" w:rsidTr="00E82CEA">
        <w:tc>
          <w:tcPr>
            <w:tcW w:w="9016" w:type="dxa"/>
          </w:tcPr>
          <w:p w14:paraId="3CFA4969" w14:textId="64192525" w:rsidR="00E82CEA" w:rsidRPr="00E41D59" w:rsidRDefault="00E82CEA" w:rsidP="00E82CEA">
            <w:pPr>
              <w:spacing w:after="120"/>
              <w:rPr>
                <w:rFonts w:cs="Calibri"/>
                <w:noProof/>
                <w:lang w:val="sr-Cyrl-CS"/>
              </w:rPr>
            </w:pPr>
            <w:r>
              <w:rPr>
                <w:rFonts w:cs="Calibri"/>
                <w:noProof/>
                <w:lang w:val="sr-Cyrl-CS"/>
              </w:rPr>
              <w:t>Правна</w:t>
            </w:r>
            <w:r w:rsidRPr="00E41D59">
              <w:rPr>
                <w:rFonts w:cs="Calibri"/>
                <w:noProof/>
                <w:lang w:val="sr-Cyrl-CS"/>
              </w:rPr>
              <w:t xml:space="preserve"> </w:t>
            </w:r>
            <w:r>
              <w:rPr>
                <w:rFonts w:cs="Calibri"/>
                <w:noProof/>
                <w:lang w:val="sr-Cyrl-CS"/>
              </w:rPr>
              <w:t>форма</w:t>
            </w:r>
            <w:r w:rsidRPr="00E41D59">
              <w:rPr>
                <w:rFonts w:cs="Calibri"/>
                <w:noProof/>
                <w:lang w:val="sr-Cyrl-CS"/>
              </w:rPr>
              <w:t xml:space="preserve">: </w:t>
            </w:r>
            <w:r w:rsidR="001915ED">
              <w:rPr>
                <w:rFonts w:cs="Calibri"/>
                <w:noProof/>
                <w:lang w:val="sr-Cyrl-CS"/>
              </w:rPr>
              <w:t>ДОО</w:t>
            </w:r>
          </w:p>
        </w:tc>
      </w:tr>
      <w:tr w:rsidR="00E82CEA" w:rsidRPr="00E41D59" w14:paraId="7FDC96B6" w14:textId="77777777" w:rsidTr="00E82CEA">
        <w:tc>
          <w:tcPr>
            <w:tcW w:w="9016" w:type="dxa"/>
          </w:tcPr>
          <w:p w14:paraId="514930A9" w14:textId="4698993A" w:rsidR="00E82CEA" w:rsidRPr="001915ED" w:rsidRDefault="00E82CEA" w:rsidP="00E82CEA">
            <w:pPr>
              <w:spacing w:after="120"/>
              <w:rPr>
                <w:rFonts w:cs="Calibri"/>
                <w:noProof/>
                <w:lang w:val="sr-Cyrl-RS"/>
              </w:rPr>
            </w:pPr>
            <w:r>
              <w:rPr>
                <w:rFonts w:cs="Calibri"/>
                <w:noProof/>
                <w:lang w:val="sr-Cyrl-CS"/>
              </w:rPr>
              <w:t>Седиште</w:t>
            </w:r>
            <w:r w:rsidRPr="00E41D59">
              <w:rPr>
                <w:rFonts w:cs="Calibri"/>
                <w:noProof/>
                <w:lang w:val="sr-Cyrl-CS"/>
              </w:rPr>
              <w:t xml:space="preserve">: </w:t>
            </w:r>
            <w:r w:rsidR="0039607C" w:rsidRPr="0039607C">
              <w:rPr>
                <w:rFonts w:cs="Calibri"/>
                <w:noProof/>
              </w:rPr>
              <w:t xml:space="preserve">Општина: </w:t>
            </w:r>
            <w:r w:rsidR="001915ED">
              <w:rPr>
                <w:rFonts w:cs="Calibri"/>
                <w:noProof/>
                <w:lang w:val="sr-Cyrl-RS"/>
              </w:rPr>
              <w:t>Зрењанин</w:t>
            </w:r>
            <w:r w:rsidR="0039607C" w:rsidRPr="0039607C">
              <w:rPr>
                <w:rFonts w:cs="Calibri"/>
                <w:noProof/>
              </w:rPr>
              <w:t xml:space="preserve"> | Место: </w:t>
            </w:r>
            <w:r w:rsidR="001915ED">
              <w:rPr>
                <w:rFonts w:cs="Calibri"/>
                <w:noProof/>
                <w:lang w:val="sr-Cyrl-RS"/>
              </w:rPr>
              <w:t>Лукићево</w:t>
            </w:r>
            <w:r w:rsidR="0039607C" w:rsidRPr="0039607C">
              <w:rPr>
                <w:rFonts w:cs="Calibri"/>
                <w:noProof/>
              </w:rPr>
              <w:t xml:space="preserve"> | Улица и број: </w:t>
            </w:r>
          </w:p>
        </w:tc>
      </w:tr>
      <w:tr w:rsidR="00E82CEA" w:rsidRPr="00E41D59" w14:paraId="1BF75093" w14:textId="77777777" w:rsidTr="00E82CEA">
        <w:tc>
          <w:tcPr>
            <w:tcW w:w="9016" w:type="dxa"/>
          </w:tcPr>
          <w:p w14:paraId="4C8EC3B8" w14:textId="7C6A295E" w:rsidR="00E82CEA" w:rsidRPr="00FA0293" w:rsidRDefault="00E82CEA" w:rsidP="00E82CEA">
            <w:pPr>
              <w:spacing w:after="120"/>
              <w:rPr>
                <w:rFonts w:cs="Calibri"/>
                <w:noProof/>
                <w:lang w:val="sr-Latn-RS"/>
              </w:rPr>
            </w:pPr>
            <w:r>
              <w:rPr>
                <w:rFonts w:cs="Calibri"/>
                <w:noProof/>
                <w:lang w:val="sr-Cyrl-CS"/>
              </w:rPr>
              <w:t>Датум</w:t>
            </w:r>
            <w:r w:rsidRPr="00E41D59">
              <w:rPr>
                <w:rFonts w:cs="Calibri"/>
                <w:noProof/>
                <w:lang w:val="sr-Cyrl-CS"/>
              </w:rPr>
              <w:t xml:space="preserve"> </w:t>
            </w:r>
            <w:r>
              <w:rPr>
                <w:rFonts w:cs="Calibri"/>
                <w:noProof/>
                <w:lang w:val="sr-Cyrl-CS"/>
              </w:rPr>
              <w:t>оснивања</w:t>
            </w:r>
            <w:r w:rsidRPr="00E41D59">
              <w:rPr>
                <w:rFonts w:cs="Calibri"/>
                <w:noProof/>
                <w:lang w:val="sr-Cyrl-CS"/>
              </w:rPr>
              <w:t xml:space="preserve">: </w:t>
            </w:r>
            <w:r w:rsidR="0039607C">
              <w:rPr>
                <w:rFonts w:cs="Calibri"/>
                <w:noProof/>
                <w:lang w:val="sr-Cyrl-CS"/>
              </w:rPr>
              <w:t>0</w:t>
            </w:r>
            <w:r w:rsidR="00FA0293">
              <w:rPr>
                <w:rFonts w:cs="Calibri"/>
                <w:noProof/>
                <w:lang w:val="sr-Latn-RS"/>
              </w:rPr>
              <w:t>3</w:t>
            </w:r>
            <w:r w:rsidR="0039607C">
              <w:rPr>
                <w:rFonts w:cs="Calibri"/>
                <w:noProof/>
                <w:lang w:val="sr-Cyrl-CS"/>
              </w:rPr>
              <w:t>.0</w:t>
            </w:r>
            <w:r w:rsidR="00FA0293">
              <w:rPr>
                <w:rFonts w:cs="Calibri"/>
                <w:noProof/>
                <w:lang w:val="sr-Latn-RS"/>
              </w:rPr>
              <w:t>8</w:t>
            </w:r>
            <w:r w:rsidR="0039607C">
              <w:rPr>
                <w:rFonts w:cs="Calibri"/>
                <w:noProof/>
                <w:lang w:val="sr-Cyrl-CS"/>
              </w:rPr>
              <w:t>.20</w:t>
            </w:r>
            <w:r w:rsidR="00FA0293">
              <w:rPr>
                <w:rFonts w:cs="Calibri"/>
                <w:noProof/>
                <w:lang w:val="sr-Latn-RS"/>
              </w:rPr>
              <w:t>15</w:t>
            </w:r>
          </w:p>
        </w:tc>
      </w:tr>
      <w:tr w:rsidR="00E82CEA" w:rsidRPr="00E41D59" w14:paraId="59D10978" w14:textId="77777777" w:rsidTr="00E82CEA">
        <w:tc>
          <w:tcPr>
            <w:tcW w:w="9016" w:type="dxa"/>
          </w:tcPr>
          <w:p w14:paraId="79DACC00" w14:textId="51409A4A" w:rsidR="00E82CEA" w:rsidRPr="00FA0293" w:rsidRDefault="00E82CEA" w:rsidP="00E82CEA">
            <w:pPr>
              <w:spacing w:after="120"/>
              <w:rPr>
                <w:rFonts w:cs="Calibri"/>
                <w:noProof/>
                <w:lang w:val="sr-Latn-RS"/>
              </w:rPr>
            </w:pPr>
            <w:r>
              <w:rPr>
                <w:rFonts w:cs="Calibri"/>
                <w:noProof/>
                <w:lang w:val="sr-Cyrl-CS"/>
              </w:rPr>
              <w:t>ПИБ</w:t>
            </w:r>
            <w:r w:rsidRPr="00E41D59">
              <w:rPr>
                <w:rFonts w:cs="Calibri"/>
                <w:noProof/>
                <w:lang w:val="sr-Cyrl-CS"/>
              </w:rPr>
              <w:t xml:space="preserve">: </w:t>
            </w:r>
            <w:r w:rsidR="00FA0293">
              <w:rPr>
                <w:rFonts w:cs="Calibri"/>
                <w:noProof/>
                <w:lang w:val="sr-Latn-RS"/>
              </w:rPr>
              <w:t>109092394</w:t>
            </w:r>
          </w:p>
        </w:tc>
      </w:tr>
      <w:tr w:rsidR="00E82CEA" w:rsidRPr="00E41D59" w14:paraId="1AE18CE9" w14:textId="77777777" w:rsidTr="00E82CEA">
        <w:tc>
          <w:tcPr>
            <w:tcW w:w="9016" w:type="dxa"/>
          </w:tcPr>
          <w:p w14:paraId="436528F8" w14:textId="779024C2" w:rsidR="00E82CEA" w:rsidRPr="00FA0293" w:rsidRDefault="00E82CEA" w:rsidP="00E82CEA">
            <w:pPr>
              <w:spacing w:after="120"/>
              <w:rPr>
                <w:rFonts w:cs="Calibri"/>
                <w:noProof/>
                <w:lang w:val="sr-Latn-RS"/>
              </w:rPr>
            </w:pPr>
            <w:r>
              <w:rPr>
                <w:rFonts w:cs="Calibri"/>
                <w:noProof/>
                <w:lang w:val="sr-Cyrl-CS"/>
              </w:rPr>
              <w:t>Шифра</w:t>
            </w:r>
            <w:r w:rsidRPr="00E41D59">
              <w:rPr>
                <w:rFonts w:cs="Calibri"/>
                <w:noProof/>
                <w:lang w:val="sr-Cyrl-CS"/>
              </w:rPr>
              <w:t xml:space="preserve"> </w:t>
            </w:r>
            <w:r>
              <w:rPr>
                <w:rFonts w:cs="Calibri"/>
                <w:noProof/>
                <w:lang w:val="sr-Cyrl-CS"/>
              </w:rPr>
              <w:t>и</w:t>
            </w:r>
            <w:r w:rsidRPr="00E41D59">
              <w:rPr>
                <w:rFonts w:cs="Calibri"/>
                <w:noProof/>
                <w:lang w:val="sr-Cyrl-CS"/>
              </w:rPr>
              <w:t xml:space="preserve"> </w:t>
            </w:r>
            <w:r>
              <w:rPr>
                <w:rFonts w:cs="Calibri"/>
                <w:noProof/>
                <w:lang w:val="sr-Cyrl-CS"/>
              </w:rPr>
              <w:t>назив</w:t>
            </w:r>
            <w:r w:rsidRPr="00E41D59">
              <w:rPr>
                <w:rFonts w:cs="Calibri"/>
                <w:noProof/>
                <w:lang w:val="sr-Cyrl-CS"/>
              </w:rPr>
              <w:t xml:space="preserve"> </w:t>
            </w:r>
            <w:r>
              <w:rPr>
                <w:rFonts w:cs="Calibri"/>
                <w:noProof/>
                <w:lang w:val="sr-Cyrl-CS"/>
              </w:rPr>
              <w:t>претежне</w:t>
            </w:r>
            <w:r w:rsidRPr="00E41D59">
              <w:rPr>
                <w:rFonts w:cs="Calibri"/>
                <w:noProof/>
                <w:lang w:val="sr-Cyrl-CS"/>
              </w:rPr>
              <w:t xml:space="preserve"> </w:t>
            </w:r>
            <w:r>
              <w:rPr>
                <w:rFonts w:cs="Calibri"/>
                <w:noProof/>
                <w:lang w:val="sr-Cyrl-CS"/>
              </w:rPr>
              <w:t>делатности</w:t>
            </w:r>
            <w:r w:rsidRPr="00E41D59">
              <w:rPr>
                <w:rFonts w:cs="Calibri"/>
                <w:noProof/>
                <w:lang w:val="sr-Cyrl-CS"/>
              </w:rPr>
              <w:t>:</w:t>
            </w:r>
            <w:r w:rsidR="00FA0293">
              <w:rPr>
                <w:rFonts w:cs="Calibri"/>
                <w:noProof/>
                <w:lang w:val="sr-Latn-RS"/>
              </w:rPr>
              <w:t xml:space="preserve"> </w:t>
            </w:r>
            <w:r w:rsidR="00FA0293">
              <w:t xml:space="preserve">4211 - Изградња путева и аутопутева </w:t>
            </w:r>
          </w:p>
        </w:tc>
      </w:tr>
      <w:tr w:rsidR="00E82CEA" w:rsidRPr="00E41D59" w14:paraId="211F3F1B" w14:textId="77777777" w:rsidTr="00E82CEA">
        <w:tc>
          <w:tcPr>
            <w:tcW w:w="9016" w:type="dxa"/>
          </w:tcPr>
          <w:p w14:paraId="59E77FD0" w14:textId="28B41F0D" w:rsidR="00E82CEA" w:rsidRPr="001915ED" w:rsidRDefault="0039607C" w:rsidP="00E82CEA">
            <w:pPr>
              <w:spacing w:after="120"/>
              <w:rPr>
                <w:rFonts w:cs="Calibri"/>
                <w:noProof/>
                <w:lang w:val="sr-Cyrl-RS"/>
              </w:rPr>
            </w:pPr>
            <w:r w:rsidRPr="0039607C">
              <w:rPr>
                <w:rFonts w:cs="Calibri"/>
                <w:noProof/>
              </w:rPr>
              <w:t xml:space="preserve">Подаци о </w:t>
            </w:r>
            <w:r w:rsidR="001915ED">
              <w:rPr>
                <w:rFonts w:cs="Calibri"/>
                <w:noProof/>
                <w:lang w:val="sr-Cyrl-RS"/>
              </w:rPr>
              <w:t>директору</w:t>
            </w:r>
            <w:r w:rsidRPr="0039607C">
              <w:rPr>
                <w:rFonts w:cs="Calibri"/>
                <w:noProof/>
              </w:rPr>
              <w:t xml:space="preserve">: </w:t>
            </w:r>
            <w:r w:rsidR="001915ED">
              <w:rPr>
                <w:rFonts w:cs="Calibri"/>
                <w:noProof/>
                <w:lang w:val="sr-Cyrl-RS"/>
              </w:rPr>
              <w:t>Рајк</w:t>
            </w:r>
            <w:r w:rsidR="00B87A2B">
              <w:rPr>
                <w:rFonts w:cs="Calibri"/>
                <w:noProof/>
                <w:lang w:val="sr-Cyrl-RS"/>
              </w:rPr>
              <w:t>а</w:t>
            </w:r>
            <w:r w:rsidR="001915ED">
              <w:rPr>
                <w:rFonts w:cs="Calibri"/>
                <w:noProof/>
                <w:lang w:val="sr-Cyrl-RS"/>
              </w:rPr>
              <w:t xml:space="preserve"> Јовић</w:t>
            </w:r>
          </w:p>
        </w:tc>
      </w:tr>
    </w:tbl>
    <w:p w14:paraId="054FA59F" w14:textId="46A7C2A4" w:rsidR="00E82CEA" w:rsidRPr="00B61CFE" w:rsidRDefault="00E82CEA" w:rsidP="00E82CEA">
      <w:pPr>
        <w:pStyle w:val="GRPHeading02"/>
        <w:ind w:left="0" w:firstLine="0"/>
        <w:jc w:val="left"/>
        <w:rPr>
          <w:b/>
          <w:bCs/>
          <w:noProof/>
          <w:lang w:val="sr-Cyrl-CS"/>
        </w:rPr>
      </w:pPr>
      <w:bookmarkStart w:id="3" w:name="_Toc51260940"/>
      <w:bookmarkStart w:id="4" w:name="_Toc53745731"/>
      <w:r w:rsidRPr="00B61CFE">
        <w:rPr>
          <w:b/>
          <w:bCs/>
          <w:noProof/>
          <w:lang w:val="sr-Cyrl-CS"/>
        </w:rPr>
        <w:t>Захтев припремио:</w:t>
      </w:r>
      <w:bookmarkEnd w:id="3"/>
      <w:bookmarkEnd w:id="4"/>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16"/>
      </w:tblGrid>
      <w:tr w:rsidR="00E82CEA" w:rsidRPr="00E41D59" w14:paraId="74C4A497" w14:textId="77777777" w:rsidTr="00E82CEA">
        <w:tc>
          <w:tcPr>
            <w:tcW w:w="9685" w:type="dxa"/>
          </w:tcPr>
          <w:p w14:paraId="5B916B0C" w14:textId="77777777" w:rsidR="00E82CEA" w:rsidRPr="00E41D59" w:rsidRDefault="00E82CEA" w:rsidP="00E82CEA">
            <w:pPr>
              <w:spacing w:before="120" w:after="120"/>
              <w:rPr>
                <w:b/>
                <w:noProof/>
                <w:lang w:val="sr-Cyrl-CS"/>
              </w:rPr>
            </w:pPr>
            <w:r>
              <w:rPr>
                <w:b/>
                <w:noProof/>
                <w:lang w:val="sr-Cyrl-CS"/>
              </w:rPr>
              <w:t>ПРИВРЕДНО</w:t>
            </w:r>
            <w:r w:rsidRPr="00E41D59">
              <w:rPr>
                <w:b/>
                <w:noProof/>
                <w:lang w:val="sr-Cyrl-CS"/>
              </w:rPr>
              <w:t xml:space="preserve"> </w:t>
            </w:r>
            <w:r>
              <w:rPr>
                <w:b/>
                <w:noProof/>
                <w:lang w:val="sr-Cyrl-CS"/>
              </w:rPr>
              <w:t>ДРУШТВО</w:t>
            </w:r>
            <w:r w:rsidRPr="00E41D59">
              <w:rPr>
                <w:b/>
                <w:noProof/>
                <w:lang w:val="sr-Cyrl-CS"/>
              </w:rPr>
              <w:t xml:space="preserve"> </w:t>
            </w:r>
            <w:r>
              <w:rPr>
                <w:b/>
                <w:noProof/>
                <w:lang w:val="sr-Cyrl-CS"/>
              </w:rPr>
              <w:t>ЗА</w:t>
            </w:r>
            <w:r w:rsidRPr="00E41D59">
              <w:rPr>
                <w:b/>
                <w:noProof/>
                <w:lang w:val="sr-Cyrl-CS"/>
              </w:rPr>
              <w:t xml:space="preserve"> </w:t>
            </w:r>
            <w:r>
              <w:rPr>
                <w:b/>
                <w:noProof/>
                <w:lang w:val="sr-Cyrl-CS"/>
              </w:rPr>
              <w:t>КОНСАЛТИНГ</w:t>
            </w:r>
            <w:r w:rsidRPr="00E41D59">
              <w:rPr>
                <w:b/>
                <w:noProof/>
                <w:lang w:val="sr-Cyrl-CS"/>
              </w:rPr>
              <w:t xml:space="preserve"> </w:t>
            </w:r>
            <w:r>
              <w:rPr>
                <w:b/>
                <w:noProof/>
                <w:lang w:val="sr-Cyrl-CS"/>
              </w:rPr>
              <w:t>ПРОЈЕКТОВАЊЕ</w:t>
            </w:r>
            <w:r w:rsidRPr="00E41D59">
              <w:rPr>
                <w:b/>
                <w:noProof/>
                <w:lang w:val="sr-Cyrl-CS"/>
              </w:rPr>
              <w:t xml:space="preserve"> </w:t>
            </w:r>
            <w:r>
              <w:rPr>
                <w:b/>
                <w:noProof/>
                <w:lang w:val="sr-Cyrl-CS"/>
              </w:rPr>
              <w:t>ИНЖЕЊЕРИНГ</w:t>
            </w:r>
            <w:r w:rsidRPr="00E41D59">
              <w:rPr>
                <w:b/>
                <w:noProof/>
                <w:lang w:val="sr-Cyrl-CS"/>
              </w:rPr>
              <w:t xml:space="preserve"> </w:t>
            </w:r>
            <w:r>
              <w:rPr>
                <w:b/>
                <w:noProof/>
                <w:lang w:val="sr-Cyrl-CS"/>
              </w:rPr>
              <w:t>И</w:t>
            </w:r>
            <w:r w:rsidRPr="00E41D59">
              <w:rPr>
                <w:b/>
                <w:noProof/>
                <w:lang w:val="sr-Cyrl-CS"/>
              </w:rPr>
              <w:t xml:space="preserve"> </w:t>
            </w:r>
            <w:r>
              <w:rPr>
                <w:b/>
                <w:noProof/>
                <w:lang w:val="sr-Cyrl-CS"/>
              </w:rPr>
              <w:t>ТРГОВИНУ</w:t>
            </w:r>
            <w:r w:rsidRPr="00E41D59">
              <w:rPr>
                <w:b/>
                <w:noProof/>
                <w:lang w:val="sr-Cyrl-CS"/>
              </w:rPr>
              <w:t xml:space="preserve"> </w:t>
            </w:r>
            <w:r>
              <w:rPr>
                <w:b/>
                <w:noProof/>
                <w:lang w:val="sr-Cyrl-CS"/>
              </w:rPr>
              <w:t>OM COMPANY</w:t>
            </w:r>
            <w:r w:rsidRPr="00E41D59">
              <w:rPr>
                <w:b/>
                <w:noProof/>
                <w:lang w:val="sr-Cyrl-CS"/>
              </w:rPr>
              <w:t xml:space="preserve"> </w:t>
            </w:r>
            <w:r>
              <w:rPr>
                <w:b/>
                <w:noProof/>
                <w:lang w:val="sr-Cyrl-CS"/>
              </w:rPr>
              <w:t>ДОО</w:t>
            </w:r>
            <w:r w:rsidRPr="00E41D59">
              <w:rPr>
                <w:b/>
                <w:noProof/>
                <w:lang w:val="sr-Cyrl-CS"/>
              </w:rPr>
              <w:t xml:space="preserve"> </w:t>
            </w:r>
            <w:r>
              <w:rPr>
                <w:b/>
                <w:noProof/>
                <w:lang w:val="sr-Cyrl-CS"/>
              </w:rPr>
              <w:t>БЕОГРАД</w:t>
            </w:r>
            <w:r w:rsidRPr="00E41D59">
              <w:rPr>
                <w:b/>
                <w:noProof/>
                <w:lang w:val="sr-Cyrl-CS"/>
              </w:rPr>
              <w:t>-</w:t>
            </w:r>
            <w:r>
              <w:rPr>
                <w:b/>
                <w:noProof/>
                <w:lang w:val="sr-Cyrl-CS"/>
              </w:rPr>
              <w:t>НОВИ</w:t>
            </w:r>
            <w:r w:rsidRPr="00E41D59">
              <w:rPr>
                <w:b/>
                <w:noProof/>
                <w:lang w:val="sr-Cyrl-CS"/>
              </w:rPr>
              <w:t xml:space="preserve"> </w:t>
            </w:r>
            <w:r>
              <w:rPr>
                <w:b/>
                <w:noProof/>
                <w:lang w:val="sr-Cyrl-CS"/>
              </w:rPr>
              <w:t>БЕОГРАД</w:t>
            </w:r>
          </w:p>
        </w:tc>
      </w:tr>
      <w:tr w:rsidR="00E82CEA" w:rsidRPr="00E41D59" w14:paraId="77C4192D" w14:textId="77777777" w:rsidTr="00E82CEA">
        <w:tc>
          <w:tcPr>
            <w:tcW w:w="9685" w:type="dxa"/>
          </w:tcPr>
          <w:p w14:paraId="36EB3103" w14:textId="77777777" w:rsidR="00E82CEA" w:rsidRPr="00E41D59" w:rsidRDefault="00E82CEA" w:rsidP="00E82CEA">
            <w:pPr>
              <w:spacing w:after="120"/>
              <w:rPr>
                <w:noProof/>
                <w:lang w:val="sr-Cyrl-CS"/>
              </w:rPr>
            </w:pPr>
            <w:r>
              <w:rPr>
                <w:noProof/>
                <w:lang w:val="sr-Cyrl-CS"/>
              </w:rPr>
              <w:t>Статус</w:t>
            </w:r>
            <w:r w:rsidRPr="00E41D59">
              <w:rPr>
                <w:noProof/>
                <w:lang w:val="sr-Cyrl-CS"/>
              </w:rPr>
              <w:t xml:space="preserve">: </w:t>
            </w:r>
            <w:r>
              <w:rPr>
                <w:noProof/>
                <w:lang w:val="sr-Cyrl-CS"/>
              </w:rPr>
              <w:t>Активно</w:t>
            </w:r>
            <w:r w:rsidRPr="00E41D59">
              <w:rPr>
                <w:noProof/>
                <w:lang w:val="sr-Cyrl-CS"/>
              </w:rPr>
              <w:t xml:space="preserve"> </w:t>
            </w:r>
            <w:r>
              <w:rPr>
                <w:noProof/>
                <w:lang w:val="sr-Cyrl-CS"/>
              </w:rPr>
              <w:t>привредно</w:t>
            </w:r>
            <w:r w:rsidRPr="00E41D59">
              <w:rPr>
                <w:noProof/>
                <w:lang w:val="sr-Cyrl-CS"/>
              </w:rPr>
              <w:t xml:space="preserve"> </w:t>
            </w:r>
            <w:r>
              <w:rPr>
                <w:noProof/>
                <w:lang w:val="sr-Cyrl-CS"/>
              </w:rPr>
              <w:t>друштво</w:t>
            </w:r>
            <w:r w:rsidRPr="00E41D59">
              <w:rPr>
                <w:noProof/>
                <w:lang w:val="sr-Cyrl-CS"/>
              </w:rPr>
              <w:t xml:space="preserve"> </w:t>
            </w:r>
          </w:p>
        </w:tc>
      </w:tr>
      <w:tr w:rsidR="00E82CEA" w:rsidRPr="00E41D59" w14:paraId="55C37BD5" w14:textId="77777777" w:rsidTr="00E82CEA">
        <w:tc>
          <w:tcPr>
            <w:tcW w:w="9685" w:type="dxa"/>
          </w:tcPr>
          <w:p w14:paraId="3906D26D" w14:textId="77777777" w:rsidR="00E82CEA" w:rsidRPr="00E41D59" w:rsidRDefault="00E82CEA" w:rsidP="00E82CEA">
            <w:pPr>
              <w:spacing w:after="120"/>
              <w:rPr>
                <w:noProof/>
                <w:lang w:val="sr-Cyrl-CS"/>
              </w:rPr>
            </w:pPr>
            <w:r>
              <w:rPr>
                <w:noProof/>
                <w:lang w:val="sr-Cyrl-CS"/>
              </w:rPr>
              <w:t>Матични</w:t>
            </w:r>
            <w:r w:rsidRPr="00E41D59">
              <w:rPr>
                <w:noProof/>
                <w:lang w:val="sr-Cyrl-CS"/>
              </w:rPr>
              <w:t xml:space="preserve"> </w:t>
            </w:r>
            <w:r>
              <w:rPr>
                <w:noProof/>
                <w:lang w:val="sr-Cyrl-CS"/>
              </w:rPr>
              <w:t>број</w:t>
            </w:r>
            <w:r w:rsidRPr="00E41D59">
              <w:rPr>
                <w:noProof/>
                <w:lang w:val="sr-Cyrl-CS"/>
              </w:rPr>
              <w:t>: 20922737</w:t>
            </w:r>
          </w:p>
        </w:tc>
      </w:tr>
      <w:tr w:rsidR="00E82CEA" w:rsidRPr="00E41D59" w14:paraId="1053D251" w14:textId="77777777" w:rsidTr="00E82CEA">
        <w:tc>
          <w:tcPr>
            <w:tcW w:w="9685" w:type="dxa"/>
          </w:tcPr>
          <w:p w14:paraId="47728B39" w14:textId="77777777" w:rsidR="00E82CEA" w:rsidRPr="00E41D59" w:rsidRDefault="00E82CEA" w:rsidP="00E82CEA">
            <w:pPr>
              <w:spacing w:after="120"/>
              <w:rPr>
                <w:noProof/>
                <w:lang w:val="sr-Cyrl-CS"/>
              </w:rPr>
            </w:pPr>
            <w:r>
              <w:rPr>
                <w:noProof/>
                <w:lang w:val="sr-Cyrl-CS"/>
              </w:rPr>
              <w:t>Правна</w:t>
            </w:r>
            <w:r w:rsidRPr="00E41D59">
              <w:rPr>
                <w:noProof/>
                <w:lang w:val="sr-Cyrl-CS"/>
              </w:rPr>
              <w:t xml:space="preserve"> </w:t>
            </w:r>
            <w:r>
              <w:rPr>
                <w:noProof/>
                <w:lang w:val="sr-Cyrl-CS"/>
              </w:rPr>
              <w:t>форма</w:t>
            </w:r>
            <w:r w:rsidRPr="00E41D59">
              <w:rPr>
                <w:noProof/>
                <w:lang w:val="sr-Cyrl-CS"/>
              </w:rPr>
              <w:t xml:space="preserve">: </w:t>
            </w:r>
            <w:r>
              <w:rPr>
                <w:noProof/>
                <w:lang w:val="sr-Cyrl-CS"/>
              </w:rPr>
              <w:t>Друштво</w:t>
            </w:r>
            <w:r w:rsidRPr="00E41D59">
              <w:rPr>
                <w:noProof/>
                <w:lang w:val="sr-Cyrl-CS"/>
              </w:rPr>
              <w:t xml:space="preserve"> </w:t>
            </w:r>
            <w:r>
              <w:rPr>
                <w:noProof/>
                <w:lang w:val="sr-Cyrl-CS"/>
              </w:rPr>
              <w:t>са</w:t>
            </w:r>
            <w:r w:rsidRPr="00E41D59">
              <w:rPr>
                <w:noProof/>
                <w:lang w:val="sr-Cyrl-CS"/>
              </w:rPr>
              <w:t xml:space="preserve"> </w:t>
            </w:r>
            <w:r>
              <w:rPr>
                <w:noProof/>
                <w:lang w:val="sr-Cyrl-CS"/>
              </w:rPr>
              <w:t>ограниченом</w:t>
            </w:r>
            <w:r w:rsidRPr="00E41D59">
              <w:rPr>
                <w:noProof/>
                <w:lang w:val="sr-Cyrl-CS"/>
              </w:rPr>
              <w:t xml:space="preserve"> </w:t>
            </w:r>
            <w:r>
              <w:rPr>
                <w:noProof/>
                <w:lang w:val="sr-Cyrl-CS"/>
              </w:rPr>
              <w:t>одговорношћу</w:t>
            </w:r>
          </w:p>
        </w:tc>
      </w:tr>
      <w:tr w:rsidR="00E82CEA" w:rsidRPr="00E41D59" w14:paraId="04E16EF2" w14:textId="77777777" w:rsidTr="00E82CEA">
        <w:tc>
          <w:tcPr>
            <w:tcW w:w="9685" w:type="dxa"/>
          </w:tcPr>
          <w:p w14:paraId="7AB82146" w14:textId="77777777" w:rsidR="00E82CEA" w:rsidRPr="00E41D59" w:rsidRDefault="00E82CEA" w:rsidP="00E82CEA">
            <w:pPr>
              <w:spacing w:after="120"/>
              <w:rPr>
                <w:noProof/>
                <w:lang w:val="sr-Cyrl-CS"/>
              </w:rPr>
            </w:pPr>
            <w:r>
              <w:rPr>
                <w:noProof/>
                <w:lang w:val="sr-Cyrl-CS"/>
              </w:rPr>
              <w:t>Седиште</w:t>
            </w:r>
            <w:r w:rsidRPr="00E41D59">
              <w:rPr>
                <w:noProof/>
                <w:lang w:val="sr-Cyrl-CS"/>
              </w:rPr>
              <w:t xml:space="preserve">: </w:t>
            </w:r>
            <w:r>
              <w:rPr>
                <w:noProof/>
                <w:lang w:val="sr-Cyrl-CS"/>
              </w:rPr>
              <w:t>Београд</w:t>
            </w:r>
            <w:r w:rsidRPr="00E41D59">
              <w:rPr>
                <w:noProof/>
                <w:lang w:val="sr-Cyrl-CS"/>
              </w:rPr>
              <w:t>-</w:t>
            </w:r>
            <w:r>
              <w:rPr>
                <w:noProof/>
                <w:lang w:val="sr-Cyrl-CS"/>
              </w:rPr>
              <w:t>Нови</w:t>
            </w:r>
            <w:r w:rsidRPr="00E41D59">
              <w:rPr>
                <w:noProof/>
                <w:lang w:val="sr-Cyrl-CS"/>
              </w:rPr>
              <w:t xml:space="preserve"> </w:t>
            </w:r>
            <w:r>
              <w:rPr>
                <w:noProof/>
                <w:lang w:val="sr-Cyrl-CS"/>
              </w:rPr>
              <w:t>Београд</w:t>
            </w:r>
            <w:r w:rsidRPr="00E41D59">
              <w:rPr>
                <w:noProof/>
                <w:lang w:val="sr-Cyrl-CS"/>
              </w:rPr>
              <w:t xml:space="preserve"> | </w:t>
            </w:r>
            <w:r>
              <w:rPr>
                <w:noProof/>
                <w:lang w:val="sr-Cyrl-CS"/>
              </w:rPr>
              <w:t>Место</w:t>
            </w:r>
            <w:r w:rsidRPr="00E41D59">
              <w:rPr>
                <w:noProof/>
                <w:lang w:val="sr-Cyrl-CS"/>
              </w:rPr>
              <w:t xml:space="preserve">: </w:t>
            </w:r>
            <w:r>
              <w:rPr>
                <w:noProof/>
                <w:lang w:val="sr-Cyrl-CS"/>
              </w:rPr>
              <w:t>Београд</w:t>
            </w:r>
            <w:r w:rsidRPr="00E41D59">
              <w:rPr>
                <w:noProof/>
                <w:lang w:val="sr-Cyrl-CS"/>
              </w:rPr>
              <w:t>-</w:t>
            </w:r>
            <w:r>
              <w:rPr>
                <w:noProof/>
                <w:lang w:val="sr-Cyrl-CS"/>
              </w:rPr>
              <w:t>Нови</w:t>
            </w:r>
            <w:r w:rsidRPr="00E41D59">
              <w:rPr>
                <w:noProof/>
                <w:lang w:val="sr-Cyrl-CS"/>
              </w:rPr>
              <w:t xml:space="preserve"> </w:t>
            </w:r>
            <w:r>
              <w:rPr>
                <w:noProof/>
                <w:lang w:val="sr-Cyrl-CS"/>
              </w:rPr>
              <w:t>Београд</w:t>
            </w:r>
            <w:r w:rsidRPr="00E41D59">
              <w:rPr>
                <w:noProof/>
                <w:lang w:val="sr-Cyrl-CS"/>
              </w:rPr>
              <w:t xml:space="preserve"> | </w:t>
            </w:r>
            <w:r>
              <w:rPr>
                <w:noProof/>
                <w:lang w:val="sr-Cyrl-CS"/>
              </w:rPr>
              <w:t>Улица</w:t>
            </w:r>
            <w:r w:rsidRPr="00E41D59">
              <w:rPr>
                <w:noProof/>
                <w:lang w:val="sr-Cyrl-CS"/>
              </w:rPr>
              <w:t xml:space="preserve"> </w:t>
            </w:r>
            <w:r>
              <w:rPr>
                <w:noProof/>
                <w:lang w:val="sr-Cyrl-CS"/>
              </w:rPr>
              <w:t>и</w:t>
            </w:r>
            <w:r w:rsidRPr="00E41D59">
              <w:rPr>
                <w:noProof/>
                <w:lang w:val="sr-Cyrl-CS"/>
              </w:rPr>
              <w:t xml:space="preserve"> </w:t>
            </w:r>
            <w:r>
              <w:rPr>
                <w:noProof/>
                <w:lang w:val="sr-Cyrl-CS"/>
              </w:rPr>
              <w:t>број</w:t>
            </w:r>
            <w:r w:rsidRPr="00E41D59">
              <w:rPr>
                <w:noProof/>
                <w:lang w:val="sr-Cyrl-CS"/>
              </w:rPr>
              <w:t xml:space="preserve">: </w:t>
            </w:r>
            <w:r>
              <w:rPr>
                <w:noProof/>
                <w:lang w:val="sr-Cyrl-CS"/>
              </w:rPr>
              <w:t>Душана</w:t>
            </w:r>
            <w:r w:rsidRPr="00E41D59">
              <w:rPr>
                <w:noProof/>
                <w:lang w:val="sr-Cyrl-CS"/>
              </w:rPr>
              <w:t xml:space="preserve"> </w:t>
            </w:r>
            <w:r>
              <w:rPr>
                <w:noProof/>
                <w:lang w:val="sr-Cyrl-CS"/>
              </w:rPr>
              <w:t>Вукасовића</w:t>
            </w:r>
            <w:r w:rsidRPr="00E41D59">
              <w:rPr>
                <w:noProof/>
                <w:lang w:val="sr-Cyrl-CS"/>
              </w:rPr>
              <w:t xml:space="preserve"> 74/10</w:t>
            </w:r>
          </w:p>
        </w:tc>
      </w:tr>
      <w:tr w:rsidR="00E82CEA" w:rsidRPr="00E41D59" w14:paraId="185FC900" w14:textId="77777777" w:rsidTr="00E82CEA">
        <w:tc>
          <w:tcPr>
            <w:tcW w:w="9685" w:type="dxa"/>
          </w:tcPr>
          <w:p w14:paraId="5769FEC6" w14:textId="77777777" w:rsidR="00E82CEA" w:rsidRPr="00E41D59" w:rsidRDefault="00E82CEA" w:rsidP="00E82CEA">
            <w:pPr>
              <w:spacing w:after="120"/>
              <w:rPr>
                <w:noProof/>
                <w:lang w:val="sr-Cyrl-CS"/>
              </w:rPr>
            </w:pPr>
            <w:r>
              <w:rPr>
                <w:noProof/>
                <w:lang w:val="sr-Cyrl-CS"/>
              </w:rPr>
              <w:t>Датум</w:t>
            </w:r>
            <w:r w:rsidRPr="00E41D59">
              <w:rPr>
                <w:noProof/>
                <w:lang w:val="sr-Cyrl-CS"/>
              </w:rPr>
              <w:t xml:space="preserve"> </w:t>
            </w:r>
            <w:r>
              <w:rPr>
                <w:noProof/>
                <w:lang w:val="sr-Cyrl-CS"/>
              </w:rPr>
              <w:t>оснивања</w:t>
            </w:r>
            <w:r w:rsidRPr="00E41D59">
              <w:rPr>
                <w:noProof/>
                <w:lang w:val="sr-Cyrl-CS"/>
              </w:rPr>
              <w:t xml:space="preserve">: 26.04.2013 </w:t>
            </w:r>
          </w:p>
        </w:tc>
      </w:tr>
      <w:tr w:rsidR="00E82CEA" w:rsidRPr="00E41D59" w14:paraId="2349AD99" w14:textId="77777777" w:rsidTr="00E82CEA">
        <w:tc>
          <w:tcPr>
            <w:tcW w:w="9685" w:type="dxa"/>
          </w:tcPr>
          <w:p w14:paraId="2DAEBB06" w14:textId="77777777" w:rsidR="00E82CEA" w:rsidRPr="00E41D59" w:rsidRDefault="00E82CEA" w:rsidP="00E82CEA">
            <w:pPr>
              <w:spacing w:after="120"/>
              <w:rPr>
                <w:noProof/>
                <w:lang w:val="sr-Cyrl-CS"/>
              </w:rPr>
            </w:pPr>
            <w:r>
              <w:rPr>
                <w:noProof/>
                <w:lang w:val="sr-Cyrl-CS"/>
              </w:rPr>
              <w:t>ПИБ</w:t>
            </w:r>
            <w:r w:rsidRPr="00E41D59">
              <w:rPr>
                <w:noProof/>
                <w:lang w:val="sr-Cyrl-CS"/>
              </w:rPr>
              <w:t>: 108047896</w:t>
            </w:r>
          </w:p>
        </w:tc>
      </w:tr>
      <w:tr w:rsidR="00E82CEA" w:rsidRPr="00E41D59" w14:paraId="6F66CCE0" w14:textId="77777777" w:rsidTr="00E82CEA">
        <w:tc>
          <w:tcPr>
            <w:tcW w:w="9685" w:type="dxa"/>
          </w:tcPr>
          <w:p w14:paraId="5C9586F2" w14:textId="77777777" w:rsidR="00E82CEA" w:rsidRPr="00E41D59" w:rsidRDefault="00E82CEA" w:rsidP="00E82CEA">
            <w:pPr>
              <w:spacing w:after="120"/>
              <w:rPr>
                <w:rFonts w:cs="Calibri"/>
                <w:noProof/>
                <w:lang w:val="sr-Cyrl-CS"/>
              </w:rPr>
            </w:pPr>
            <w:r>
              <w:rPr>
                <w:rFonts w:cs="Calibri"/>
                <w:noProof/>
                <w:lang w:val="sr-Cyrl-CS"/>
              </w:rPr>
              <w:t>Шифра</w:t>
            </w:r>
            <w:r w:rsidRPr="00E41D59">
              <w:rPr>
                <w:rFonts w:cs="Calibri"/>
                <w:noProof/>
                <w:lang w:val="sr-Cyrl-CS"/>
              </w:rPr>
              <w:t xml:space="preserve"> </w:t>
            </w:r>
            <w:r>
              <w:rPr>
                <w:rFonts w:cs="Calibri"/>
                <w:noProof/>
                <w:lang w:val="sr-Cyrl-CS"/>
              </w:rPr>
              <w:t>и</w:t>
            </w:r>
            <w:r w:rsidRPr="00E41D59">
              <w:rPr>
                <w:rFonts w:cs="Calibri"/>
                <w:noProof/>
                <w:lang w:val="sr-Cyrl-CS"/>
              </w:rPr>
              <w:t xml:space="preserve"> </w:t>
            </w:r>
            <w:r>
              <w:rPr>
                <w:rFonts w:cs="Calibri"/>
                <w:noProof/>
                <w:lang w:val="sr-Cyrl-CS"/>
              </w:rPr>
              <w:t>назив</w:t>
            </w:r>
            <w:r w:rsidRPr="00E41D59">
              <w:rPr>
                <w:rFonts w:cs="Calibri"/>
                <w:noProof/>
                <w:lang w:val="sr-Cyrl-CS"/>
              </w:rPr>
              <w:t xml:space="preserve"> </w:t>
            </w:r>
            <w:r>
              <w:rPr>
                <w:rFonts w:cs="Calibri"/>
                <w:noProof/>
                <w:lang w:val="sr-Cyrl-CS"/>
              </w:rPr>
              <w:t>претежне</w:t>
            </w:r>
            <w:r w:rsidRPr="00E41D59">
              <w:rPr>
                <w:rFonts w:cs="Calibri"/>
                <w:noProof/>
                <w:lang w:val="sr-Cyrl-CS"/>
              </w:rPr>
              <w:t xml:space="preserve"> </w:t>
            </w:r>
            <w:r>
              <w:rPr>
                <w:rFonts w:cs="Calibri"/>
                <w:noProof/>
                <w:lang w:val="sr-Cyrl-CS"/>
              </w:rPr>
              <w:t>делатности</w:t>
            </w:r>
            <w:r w:rsidRPr="00E41D59">
              <w:rPr>
                <w:rFonts w:cs="Calibri"/>
                <w:noProof/>
                <w:lang w:val="sr-Cyrl-CS"/>
              </w:rPr>
              <w:t xml:space="preserve">: 7112 – </w:t>
            </w:r>
            <w:r>
              <w:rPr>
                <w:rFonts w:cs="Calibri"/>
                <w:noProof/>
                <w:lang w:val="sr-Cyrl-CS"/>
              </w:rPr>
              <w:t>Инжењерске</w:t>
            </w:r>
            <w:r w:rsidRPr="00E41D59">
              <w:rPr>
                <w:rFonts w:cs="Calibri"/>
                <w:noProof/>
                <w:lang w:val="sr-Cyrl-CS"/>
              </w:rPr>
              <w:t xml:space="preserve"> </w:t>
            </w:r>
            <w:r>
              <w:rPr>
                <w:rFonts w:cs="Calibri"/>
                <w:noProof/>
                <w:lang w:val="sr-Cyrl-CS"/>
              </w:rPr>
              <w:t>делатности</w:t>
            </w:r>
            <w:r w:rsidRPr="00E41D59">
              <w:rPr>
                <w:rFonts w:cs="Calibri"/>
                <w:noProof/>
                <w:lang w:val="sr-Cyrl-CS"/>
              </w:rPr>
              <w:t xml:space="preserve"> </w:t>
            </w:r>
            <w:r>
              <w:rPr>
                <w:rFonts w:cs="Calibri"/>
                <w:noProof/>
                <w:lang w:val="sr-Cyrl-CS"/>
              </w:rPr>
              <w:t>и</w:t>
            </w:r>
            <w:r w:rsidRPr="00E41D59">
              <w:rPr>
                <w:rFonts w:cs="Calibri"/>
                <w:noProof/>
                <w:lang w:val="sr-Cyrl-CS"/>
              </w:rPr>
              <w:t xml:space="preserve"> </w:t>
            </w:r>
            <w:r>
              <w:rPr>
                <w:rFonts w:cs="Calibri"/>
                <w:noProof/>
                <w:lang w:val="sr-Cyrl-CS"/>
              </w:rPr>
              <w:t>техничко</w:t>
            </w:r>
            <w:r w:rsidRPr="00E41D59">
              <w:rPr>
                <w:rFonts w:cs="Calibri"/>
                <w:noProof/>
                <w:lang w:val="sr-Cyrl-CS"/>
              </w:rPr>
              <w:t xml:space="preserve"> </w:t>
            </w:r>
            <w:r>
              <w:rPr>
                <w:rFonts w:cs="Calibri"/>
                <w:noProof/>
                <w:lang w:val="sr-Cyrl-CS"/>
              </w:rPr>
              <w:t>саветовање</w:t>
            </w:r>
          </w:p>
        </w:tc>
      </w:tr>
      <w:tr w:rsidR="00E82CEA" w:rsidRPr="00E41D59" w14:paraId="721738D7" w14:textId="77777777" w:rsidTr="00E82CEA">
        <w:tc>
          <w:tcPr>
            <w:tcW w:w="9685" w:type="dxa"/>
          </w:tcPr>
          <w:p w14:paraId="55CE9AD8" w14:textId="77777777" w:rsidR="00E82CEA" w:rsidRPr="00E41D59" w:rsidRDefault="00E82CEA" w:rsidP="00E82CEA">
            <w:pPr>
              <w:spacing w:after="120"/>
              <w:rPr>
                <w:noProof/>
                <w:lang w:val="sr-Cyrl-CS"/>
              </w:rPr>
            </w:pPr>
            <w:r>
              <w:rPr>
                <w:noProof/>
                <w:lang w:val="sr-Cyrl-CS"/>
              </w:rPr>
              <w:t>Директор</w:t>
            </w:r>
            <w:r w:rsidRPr="00E41D59">
              <w:rPr>
                <w:noProof/>
                <w:lang w:val="sr-Cyrl-CS"/>
              </w:rPr>
              <w:t xml:space="preserve">: </w:t>
            </w:r>
            <w:r>
              <w:rPr>
                <w:noProof/>
                <w:lang w:val="sr-Cyrl-CS"/>
              </w:rPr>
              <w:t>Зоран</w:t>
            </w:r>
            <w:r w:rsidRPr="00E41D59">
              <w:rPr>
                <w:noProof/>
                <w:lang w:val="sr-Cyrl-CS"/>
              </w:rPr>
              <w:t xml:space="preserve"> </w:t>
            </w:r>
            <w:r>
              <w:rPr>
                <w:noProof/>
                <w:lang w:val="sr-Cyrl-CS"/>
              </w:rPr>
              <w:t>Теодоровић</w:t>
            </w:r>
            <w:r w:rsidRPr="00E41D59">
              <w:rPr>
                <w:noProof/>
                <w:lang w:val="sr-Cyrl-CS"/>
              </w:rPr>
              <w:t xml:space="preserve">, </w:t>
            </w:r>
            <w:r>
              <w:rPr>
                <w:noProof/>
                <w:lang w:val="sr-Cyrl-CS"/>
              </w:rPr>
              <w:t>ЈМБГ</w:t>
            </w:r>
            <w:r w:rsidRPr="00E41D59">
              <w:rPr>
                <w:noProof/>
                <w:lang w:val="sr-Cyrl-CS"/>
              </w:rPr>
              <w:t>: 2505965710177</w:t>
            </w:r>
          </w:p>
        </w:tc>
      </w:tr>
    </w:tbl>
    <w:p w14:paraId="6D36F48F" w14:textId="77777777" w:rsidR="0039607C" w:rsidRPr="0079205B" w:rsidRDefault="0039607C" w:rsidP="0039607C">
      <w:pPr>
        <w:rPr>
          <w:noProof/>
          <w:sz w:val="16"/>
          <w:szCs w:val="16"/>
          <w:lang w:val="sr-Cyrl-CS"/>
        </w:rPr>
      </w:pPr>
    </w:p>
    <w:p w14:paraId="1C21FEE5" w14:textId="3EDEC21D" w:rsidR="0039607C" w:rsidRPr="00707F18" w:rsidRDefault="0039607C" w:rsidP="0039607C">
      <w:pPr>
        <w:spacing w:after="60"/>
        <w:rPr>
          <w:b/>
          <w:lang w:val="sr-Cyrl-RS"/>
        </w:rPr>
      </w:pPr>
      <w:r w:rsidRPr="004A4F2E">
        <w:rPr>
          <w:b/>
          <w:lang w:val="sr-Cyrl-RS"/>
        </w:rPr>
        <w:t xml:space="preserve">УЧЕСНИЦИ У </w:t>
      </w:r>
      <w:r w:rsidR="002B1739">
        <w:rPr>
          <w:b/>
          <w:lang w:val="sr-Cyrl-RS"/>
        </w:rPr>
        <w:t>ПРЕПРЕМИ ЗАХТЕВА</w:t>
      </w:r>
    </w:p>
    <w:p w14:paraId="5F3C4EDD" w14:textId="77777777" w:rsidR="0039607C" w:rsidRDefault="0039607C" w:rsidP="0039607C">
      <w:pPr>
        <w:spacing w:after="0"/>
        <w:rPr>
          <w:lang w:val="sr-Cyrl-RS"/>
        </w:rPr>
      </w:pPr>
      <w:r>
        <w:rPr>
          <w:lang w:val="sr-Cyrl-RS"/>
        </w:rPr>
        <w:t>Љиља Теодоровић, дипл.инж.хем</w:t>
      </w:r>
    </w:p>
    <w:p w14:paraId="27AA4C8D" w14:textId="77777777" w:rsidR="0039607C" w:rsidRDefault="0039607C" w:rsidP="0039607C">
      <w:pPr>
        <w:spacing w:after="0"/>
        <w:rPr>
          <w:lang w:val="sr-Cyrl-RS"/>
        </w:rPr>
      </w:pPr>
      <w:r>
        <w:rPr>
          <w:lang w:val="sr-Cyrl-RS"/>
        </w:rPr>
        <w:t>Александар Гајић, дипл.инж.руд</w:t>
      </w:r>
    </w:p>
    <w:p w14:paraId="4B479603" w14:textId="77777777" w:rsidR="0039607C" w:rsidRPr="00707F18" w:rsidRDefault="0039607C" w:rsidP="0039607C">
      <w:pPr>
        <w:spacing w:after="0"/>
        <w:rPr>
          <w:lang w:val="sr-Cyrl-RS"/>
        </w:rPr>
      </w:pPr>
      <w:r>
        <w:rPr>
          <w:lang w:val="sr-Cyrl-RS"/>
        </w:rPr>
        <w:t>Миливоје Кирић,дипл.инж.геол.</w:t>
      </w:r>
    </w:p>
    <w:p w14:paraId="1452D44C" w14:textId="77777777" w:rsidR="0039607C" w:rsidRDefault="0039607C" w:rsidP="0039607C">
      <w:pPr>
        <w:spacing w:after="0"/>
        <w:rPr>
          <w:lang w:val="sr-Cyrl-RS"/>
        </w:rPr>
      </w:pPr>
      <w:r>
        <w:rPr>
          <w:lang w:val="sr-Cyrl-RS"/>
        </w:rPr>
        <w:t>Мр. Зоран Теодоровић,дипл.инж.руд</w:t>
      </w:r>
    </w:p>
    <w:p w14:paraId="47AC9581" w14:textId="77777777" w:rsidR="0039607C" w:rsidRDefault="0039607C" w:rsidP="0039607C">
      <w:pPr>
        <w:rPr>
          <w:b/>
          <w:bCs/>
          <w:noProof/>
          <w:sz w:val="24"/>
          <w:szCs w:val="24"/>
          <w:lang w:val="sr-Cyrl-CS"/>
        </w:rPr>
      </w:pPr>
    </w:p>
    <w:p w14:paraId="237B62FC" w14:textId="69038906" w:rsidR="0039607C" w:rsidRPr="0039607C" w:rsidRDefault="0039607C" w:rsidP="0039607C">
      <w:pPr>
        <w:rPr>
          <w:noProof/>
          <w:lang w:val="sr-Cyrl-CS"/>
        </w:rPr>
      </w:pPr>
      <w:r w:rsidRPr="0039607C">
        <w:rPr>
          <w:b/>
          <w:bCs/>
          <w:noProof/>
          <w:sz w:val="24"/>
          <w:szCs w:val="24"/>
          <w:lang w:val="sr-Cyrl-CS"/>
        </w:rPr>
        <w:t>НОСИЛАЦ ПРОЈЕКТА</w:t>
      </w:r>
      <w:r>
        <w:rPr>
          <w:noProof/>
          <w:lang w:val="sr-Cyrl-CS"/>
        </w:rPr>
        <w:tab/>
      </w:r>
      <w:r>
        <w:rPr>
          <w:noProof/>
          <w:lang w:val="sr-Cyrl-CS"/>
        </w:rPr>
        <w:tab/>
      </w:r>
      <w:r>
        <w:rPr>
          <w:noProof/>
          <w:lang w:val="sr-Cyrl-CS"/>
        </w:rPr>
        <w:tab/>
      </w:r>
      <w:r>
        <w:rPr>
          <w:noProof/>
          <w:lang w:val="sr-Cyrl-CS"/>
        </w:rPr>
        <w:tab/>
      </w:r>
      <w:r w:rsidRPr="004A4F2E">
        <w:rPr>
          <w:b/>
          <w:sz w:val="24"/>
          <w:lang w:val="sr-Latn-RS"/>
        </w:rPr>
        <w:t xml:space="preserve">„OM company“ </w:t>
      </w:r>
      <w:r w:rsidRPr="004A4F2E">
        <w:rPr>
          <w:b/>
          <w:sz w:val="24"/>
          <w:lang w:val="sr-Cyrl-RS"/>
        </w:rPr>
        <w:t>доо</w:t>
      </w:r>
      <w:r w:rsidRPr="004A4F2E">
        <w:rPr>
          <w:sz w:val="24"/>
          <w:lang w:val="sr-Cyrl-RS"/>
        </w:rPr>
        <w:t xml:space="preserve"> </w:t>
      </w:r>
    </w:p>
    <w:p w14:paraId="398D9C2A" w14:textId="77777777" w:rsidR="0039607C" w:rsidRDefault="0039607C" w:rsidP="0039607C">
      <w:pPr>
        <w:spacing w:after="0"/>
        <w:rPr>
          <w:sz w:val="24"/>
          <w:lang w:val="sr-Cyrl-RS"/>
        </w:rPr>
      </w:pPr>
    </w:p>
    <w:p w14:paraId="0ABEFE88" w14:textId="77777777" w:rsidR="0039607C" w:rsidRDefault="0039607C" w:rsidP="0039607C">
      <w:pPr>
        <w:spacing w:after="0"/>
        <w:rPr>
          <w:sz w:val="24"/>
          <w:lang w:val="sr-Cyrl-RS"/>
        </w:rPr>
      </w:pPr>
    </w:p>
    <w:p w14:paraId="6A06906E" w14:textId="2CB81973" w:rsidR="0039607C" w:rsidRDefault="0039607C" w:rsidP="0039607C">
      <w:pPr>
        <w:spacing w:after="0"/>
        <w:rPr>
          <w:sz w:val="24"/>
          <w:lang w:val="sr-Cyrl-RS"/>
        </w:rPr>
      </w:pPr>
      <w:r>
        <w:rPr>
          <w:sz w:val="24"/>
          <w:lang w:val="sr-Cyrl-RS"/>
        </w:rPr>
        <w:t>_____________________</w:t>
      </w:r>
      <w:r>
        <w:rPr>
          <w:sz w:val="24"/>
          <w:lang w:val="sr-Cyrl-RS"/>
        </w:rPr>
        <w:tab/>
      </w:r>
      <w:r>
        <w:rPr>
          <w:sz w:val="24"/>
          <w:lang w:val="sr-Cyrl-RS"/>
        </w:rPr>
        <w:tab/>
      </w:r>
      <w:r>
        <w:rPr>
          <w:sz w:val="24"/>
          <w:lang w:val="sr-Cyrl-RS"/>
        </w:rPr>
        <w:tab/>
        <w:t>_______________________</w:t>
      </w:r>
    </w:p>
    <w:p w14:paraId="544626A3" w14:textId="411AAF72" w:rsidR="00301AE2" w:rsidRPr="00B61CFE" w:rsidRDefault="00B61CFE">
      <w:pPr>
        <w:pStyle w:val="GRPHeading02"/>
        <w:numPr>
          <w:ilvl w:val="0"/>
          <w:numId w:val="6"/>
        </w:numPr>
        <w:jc w:val="left"/>
        <w:rPr>
          <w:b/>
          <w:bCs/>
          <w:noProof/>
          <w:sz w:val="28"/>
          <w:szCs w:val="28"/>
          <w:lang w:val="sr-Cyrl-CS"/>
        </w:rPr>
      </w:pPr>
      <w:r w:rsidRPr="00B61CFE">
        <w:rPr>
          <w:b/>
          <w:bCs/>
          <w:noProof/>
          <w:sz w:val="28"/>
          <w:szCs w:val="28"/>
          <w:lang w:val="sr-Cyrl-CS"/>
        </w:rPr>
        <w:lastRenderedPageBreak/>
        <w:t>ОПИС ПРОЈЕКТА</w:t>
      </w:r>
    </w:p>
    <w:p w14:paraId="67D3B5CF" w14:textId="20605BE6" w:rsidR="00C8277E" w:rsidRDefault="00B601BA" w:rsidP="00981837">
      <w:pPr>
        <w:jc w:val="both"/>
        <w:rPr>
          <w:lang w:val="sr-Cyrl-RS"/>
        </w:rPr>
      </w:pPr>
      <w:r>
        <w:rPr>
          <w:lang w:val="sr-Cyrl-RS"/>
        </w:rPr>
        <w:t>Пре</w:t>
      </w:r>
      <w:r w:rsidR="005112EE">
        <w:rPr>
          <w:lang w:val="sr-Cyrl-RS"/>
        </w:rPr>
        <w:t>ду</w:t>
      </w:r>
      <w:r w:rsidR="00912030">
        <w:rPr>
          <w:lang w:val="sr-Cyrl-RS"/>
        </w:rPr>
        <w:t xml:space="preserve">зеће </w:t>
      </w:r>
      <w:r w:rsidR="00912030" w:rsidRPr="002A63FB">
        <w:rPr>
          <w:b/>
          <w:bCs/>
          <w:lang w:val="sr-Cyrl-RS"/>
        </w:rPr>
        <w:t>„МЛАМАРМО“</w:t>
      </w:r>
      <w:r w:rsidR="00912030">
        <w:rPr>
          <w:lang w:val="sr-Cyrl-RS"/>
        </w:rPr>
        <w:t xml:space="preserve"> из Лукићева </w:t>
      </w:r>
      <w:r>
        <w:rPr>
          <w:lang w:val="sr-Cyrl-RS"/>
        </w:rPr>
        <w:t xml:space="preserve">покрено је поступке и мере у циљу прибављања </w:t>
      </w:r>
      <w:r w:rsidRPr="007516D1">
        <w:rPr>
          <w:b/>
          <w:lang w:val="sr-Cyrl-RS"/>
        </w:rPr>
        <w:t>Одобрења за експлоатацију</w:t>
      </w:r>
      <w:r>
        <w:rPr>
          <w:lang w:val="sr-Cyrl-RS"/>
        </w:rPr>
        <w:t xml:space="preserve">. Стим у вези у претходном периоду предузеће </w:t>
      </w:r>
      <w:r w:rsidR="00495056">
        <w:rPr>
          <w:lang w:val="sr-Cyrl-RS"/>
        </w:rPr>
        <w:t xml:space="preserve">је прибавило </w:t>
      </w:r>
      <w:r w:rsidR="005112EE">
        <w:rPr>
          <w:lang w:val="sr-Cyrl-RS"/>
        </w:rPr>
        <w:t>о</w:t>
      </w:r>
      <w:r w:rsidR="00495056">
        <w:rPr>
          <w:lang w:val="sr-Cyrl-RS"/>
        </w:rPr>
        <w:t>добрење за геолошка истраживањ</w:t>
      </w:r>
      <w:r w:rsidR="005772BA">
        <w:rPr>
          <w:lang w:val="sr-Cyrl-RS"/>
        </w:rPr>
        <w:t>а</w:t>
      </w:r>
      <w:r w:rsidR="00981837">
        <w:rPr>
          <w:lang w:val="sr-Cyrl-RS"/>
        </w:rPr>
        <w:t>, извело детаљна геолошка</w:t>
      </w:r>
      <w:r w:rsidR="00B61CFE">
        <w:rPr>
          <w:lang w:val="sr-Cyrl-RS"/>
        </w:rPr>
        <w:t xml:space="preserve"> </w:t>
      </w:r>
      <w:r w:rsidR="00981837">
        <w:rPr>
          <w:lang w:val="sr-Cyrl-RS"/>
        </w:rPr>
        <w:t xml:space="preserve">истраживања и прибавило </w:t>
      </w:r>
      <w:r w:rsidR="00495056">
        <w:rPr>
          <w:lang w:val="sr-Cyrl-RS"/>
        </w:rPr>
        <w:t>потврду о рудним резервама</w:t>
      </w:r>
      <w:r w:rsidR="00912030">
        <w:rPr>
          <w:lang w:val="sr-Cyrl-RS"/>
        </w:rPr>
        <w:t xml:space="preserve"> грађевинског песка </w:t>
      </w:r>
      <w:r w:rsidR="00C8277E">
        <w:rPr>
          <w:lang w:val="sr-Cyrl-RS"/>
        </w:rPr>
        <w:t xml:space="preserve"> број </w:t>
      </w:r>
      <w:r w:rsidR="00912030">
        <w:rPr>
          <w:lang w:val="sr-Cyrl-RS"/>
        </w:rPr>
        <w:t xml:space="preserve">003332816 2024 09416 002 003 310 030 од 17.3.2025 године. </w:t>
      </w:r>
      <w:r w:rsidR="00C8277E">
        <w:rPr>
          <w:lang w:val="sr-Cyrl-RS"/>
        </w:rPr>
        <w:t>С</w:t>
      </w:r>
      <w:r w:rsidR="003351BC">
        <w:rPr>
          <w:lang w:val="sr-Cyrl-RS"/>
        </w:rPr>
        <w:t xml:space="preserve">а </w:t>
      </w:r>
      <w:r w:rsidR="00C8277E">
        <w:rPr>
          <w:lang w:val="sr-Cyrl-RS"/>
        </w:rPr>
        <w:t>тиме</w:t>
      </w:r>
      <w:r w:rsidR="00301AE2">
        <w:rPr>
          <w:lang w:val="sr-Cyrl-RS"/>
        </w:rPr>
        <w:t xml:space="preserve"> је</w:t>
      </w:r>
      <w:r w:rsidR="00C8277E">
        <w:rPr>
          <w:lang w:val="sr-Cyrl-RS"/>
        </w:rPr>
        <w:t xml:space="preserve"> окончана фаза геолошких истраживања.</w:t>
      </w:r>
    </w:p>
    <w:p w14:paraId="75B811F6" w14:textId="33D6E7DB" w:rsidR="00981837" w:rsidRDefault="00981837" w:rsidP="00981837">
      <w:pPr>
        <w:jc w:val="both"/>
        <w:rPr>
          <w:lang w:val="sr-Cyrl-RS"/>
        </w:rPr>
      </w:pPr>
      <w:r>
        <w:rPr>
          <w:lang w:val="sr-Cyrl-RS"/>
        </w:rPr>
        <w:t>Након тога урађен је „Главни рударски пројекат експлоатације</w:t>
      </w:r>
      <w:r w:rsidR="00912030">
        <w:rPr>
          <w:lang w:val="sr-Cyrl-RS"/>
        </w:rPr>
        <w:t xml:space="preserve"> грађевинског песка</w:t>
      </w:r>
      <w:r w:rsidR="005112EE">
        <w:rPr>
          <w:lang w:val="sr-Cyrl-RS"/>
        </w:rPr>
        <w:t xml:space="preserve"> на површинском копу</w:t>
      </w:r>
      <w:r w:rsidR="005112EE" w:rsidRPr="005112EE">
        <w:t>„</w:t>
      </w:r>
      <w:r w:rsidR="00912030">
        <w:rPr>
          <w:lang w:val="sr-Cyrl-RS"/>
        </w:rPr>
        <w:t>Перлез</w:t>
      </w:r>
      <w:r w:rsidR="005112EE" w:rsidRPr="005112EE">
        <w:t xml:space="preserve">“ </w:t>
      </w:r>
      <w:r w:rsidR="005112EE" w:rsidRPr="005112EE">
        <w:rPr>
          <w:lang w:val="sr-Cyrl-RS"/>
        </w:rPr>
        <w:t xml:space="preserve">код </w:t>
      </w:r>
      <w:r w:rsidR="00912030">
        <w:rPr>
          <w:lang w:val="sr-Cyrl-RS"/>
        </w:rPr>
        <w:t>Зрењанина</w:t>
      </w:r>
      <w:r w:rsidR="004A3CB2">
        <w:rPr>
          <w:lang w:val="sr-Cyrl-RS"/>
        </w:rPr>
        <w:t>,</w:t>
      </w:r>
      <w:r>
        <w:rPr>
          <w:lang w:val="sr-Cyrl-RS"/>
        </w:rPr>
        <w:t xml:space="preserve"> урађен од стране предузећа „ОМ </w:t>
      </w:r>
      <w:r>
        <w:rPr>
          <w:lang w:val="sr-Latn-RS"/>
        </w:rPr>
        <w:t>company“</w:t>
      </w:r>
      <w:r>
        <w:rPr>
          <w:lang w:val="sr-Cyrl-RS"/>
        </w:rPr>
        <w:t xml:space="preserve"> доо, </w:t>
      </w:r>
      <w:r w:rsidR="004A3CB2">
        <w:rPr>
          <w:lang w:val="sr-Cyrl-RS"/>
        </w:rPr>
        <w:t xml:space="preserve"> </w:t>
      </w:r>
      <w:r w:rsidR="005112EE">
        <w:rPr>
          <w:lang w:val="sr-Cyrl-RS"/>
        </w:rPr>
        <w:t xml:space="preserve">кога </w:t>
      </w:r>
      <w:r>
        <w:rPr>
          <w:lang w:val="sr-Cyrl-RS"/>
        </w:rPr>
        <w:t xml:space="preserve"> прилажемо уз предметни захтев.</w:t>
      </w:r>
    </w:p>
    <w:p w14:paraId="65510713" w14:textId="52D104FA" w:rsidR="00981837" w:rsidRDefault="00981837" w:rsidP="00981837">
      <w:pPr>
        <w:jc w:val="both"/>
        <w:rPr>
          <w:lang w:val="sr-Cyrl-RS"/>
        </w:rPr>
      </w:pPr>
      <w:r>
        <w:rPr>
          <w:lang w:val="sr-Cyrl-RS"/>
        </w:rPr>
        <w:t xml:space="preserve">На основу </w:t>
      </w:r>
      <w:r w:rsidR="002B7006">
        <w:rPr>
          <w:lang w:val="sr-Cyrl-RS"/>
        </w:rPr>
        <w:t xml:space="preserve">Главног рударског пројекта </w:t>
      </w:r>
      <w:r>
        <w:rPr>
          <w:lang w:val="sr-Cyrl-RS"/>
        </w:rPr>
        <w:t>прибављен</w:t>
      </w:r>
      <w:r w:rsidR="004A3CB2">
        <w:rPr>
          <w:lang w:val="sr-Cyrl-RS"/>
        </w:rPr>
        <w:t>а</w:t>
      </w:r>
      <w:r>
        <w:rPr>
          <w:lang w:val="sr-Cyrl-RS"/>
        </w:rPr>
        <w:t xml:space="preserve"> је:</w:t>
      </w:r>
    </w:p>
    <w:p w14:paraId="13D31B28" w14:textId="77777777" w:rsidR="00912030" w:rsidRDefault="005772BA" w:rsidP="005772BA">
      <w:pPr>
        <w:pStyle w:val="ListParagraph"/>
        <w:numPr>
          <w:ilvl w:val="0"/>
          <w:numId w:val="2"/>
        </w:numPr>
        <w:jc w:val="both"/>
        <w:rPr>
          <w:lang w:val="sr-Cyrl-RS"/>
        </w:rPr>
      </w:pPr>
      <w:r w:rsidRPr="005772BA">
        <w:rPr>
          <w:b/>
          <w:bCs/>
          <w:lang w:val="sr-Cyrl-RS"/>
        </w:rPr>
        <w:t xml:space="preserve">Информација о локацији </w:t>
      </w:r>
      <w:r w:rsidRPr="005112EE">
        <w:rPr>
          <w:lang w:val="sr-Cyrl-RS"/>
        </w:rPr>
        <w:t xml:space="preserve">издата од стране </w:t>
      </w:r>
      <w:r w:rsidR="00912030">
        <w:rPr>
          <w:lang w:val="sr-Cyrl-RS"/>
        </w:rPr>
        <w:t>Градске управе одељења за урбанизам, одељења за урбанизам и просторно планирајње број 2006694 од 5.5.2025 године као и изјашње истог органа број 2024391-47/2025 од 7.5.2025 године.</w:t>
      </w:r>
    </w:p>
    <w:p w14:paraId="6B4B3257" w14:textId="23DEE6F0" w:rsidR="005112EE" w:rsidRPr="00912030" w:rsidRDefault="003351BC" w:rsidP="009A7A5E">
      <w:pPr>
        <w:pStyle w:val="ListParagraph"/>
        <w:numPr>
          <w:ilvl w:val="0"/>
          <w:numId w:val="2"/>
        </w:numPr>
        <w:jc w:val="both"/>
        <w:rPr>
          <w:bCs/>
          <w:color w:val="000000" w:themeColor="text1"/>
          <w:spacing w:val="-4"/>
          <w:lang w:val="sr-Cyrl-RS"/>
        </w:rPr>
      </w:pPr>
      <w:r w:rsidRPr="005112EE">
        <w:rPr>
          <w:b/>
          <w:color w:val="000000" w:themeColor="text1"/>
          <w:spacing w:val="-4"/>
          <w:lang w:val="sr-Cyrl-RS"/>
        </w:rPr>
        <w:t>Услови</w:t>
      </w:r>
      <w:r w:rsidR="00495056" w:rsidRPr="005112EE">
        <w:rPr>
          <w:b/>
          <w:color w:val="000000" w:themeColor="text1"/>
          <w:spacing w:val="-4"/>
          <w:lang w:val="sr-Cyrl-RS"/>
        </w:rPr>
        <w:t xml:space="preserve"> Завода за заштиту споменика,културе</w:t>
      </w:r>
      <w:r w:rsidR="005112EE" w:rsidRPr="005112EE">
        <w:rPr>
          <w:b/>
          <w:color w:val="000000" w:themeColor="text1"/>
          <w:spacing w:val="-4"/>
          <w:lang w:val="sr-Cyrl-RS"/>
        </w:rPr>
        <w:t xml:space="preserve">, </w:t>
      </w:r>
      <w:r w:rsidR="00912030">
        <w:rPr>
          <w:bCs/>
          <w:color w:val="000000" w:themeColor="text1"/>
          <w:spacing w:val="-4"/>
          <w:lang w:val="sr-Cyrl-RS"/>
        </w:rPr>
        <w:t>Зрењанин</w:t>
      </w:r>
      <w:r w:rsidR="005112EE" w:rsidRPr="005112EE">
        <w:rPr>
          <w:bCs/>
          <w:color w:val="000000" w:themeColor="text1"/>
          <w:spacing w:val="-4"/>
          <w:lang w:val="sr-Cyrl-RS"/>
        </w:rPr>
        <w:t xml:space="preserve"> број </w:t>
      </w:r>
      <w:r w:rsidR="00912030">
        <w:rPr>
          <w:bCs/>
          <w:color w:val="000000" w:themeColor="text1"/>
          <w:spacing w:val="-4"/>
          <w:lang w:val="sr-Latn-RS"/>
        </w:rPr>
        <w:t>I-54-7/25</w:t>
      </w:r>
      <w:r w:rsidR="005112EE" w:rsidRPr="005112EE">
        <w:rPr>
          <w:bCs/>
          <w:color w:val="000000" w:themeColor="text1"/>
          <w:spacing w:val="-4"/>
          <w:lang w:val="sr-Cyrl-RS"/>
        </w:rPr>
        <w:t xml:space="preserve"> од </w:t>
      </w:r>
      <w:r w:rsidR="00912030">
        <w:rPr>
          <w:bCs/>
          <w:color w:val="000000" w:themeColor="text1"/>
          <w:spacing w:val="-4"/>
          <w:lang w:val="sr-Latn-RS"/>
        </w:rPr>
        <w:t>8</w:t>
      </w:r>
      <w:r w:rsidR="005112EE" w:rsidRPr="005112EE">
        <w:rPr>
          <w:bCs/>
          <w:color w:val="000000" w:themeColor="text1"/>
          <w:spacing w:val="-4"/>
          <w:lang w:val="sr-Cyrl-RS"/>
        </w:rPr>
        <w:t>.</w:t>
      </w:r>
      <w:r w:rsidR="00912030">
        <w:rPr>
          <w:bCs/>
          <w:color w:val="000000" w:themeColor="text1"/>
          <w:spacing w:val="-4"/>
          <w:lang w:val="sr-Latn-RS"/>
        </w:rPr>
        <w:t>5</w:t>
      </w:r>
      <w:r w:rsidR="005112EE" w:rsidRPr="005112EE">
        <w:rPr>
          <w:bCs/>
          <w:color w:val="000000" w:themeColor="text1"/>
          <w:spacing w:val="-4"/>
          <w:lang w:val="sr-Cyrl-RS"/>
        </w:rPr>
        <w:t>.2025 године</w:t>
      </w:r>
    </w:p>
    <w:p w14:paraId="645FB674" w14:textId="003702AA" w:rsidR="00912030" w:rsidRPr="00723317" w:rsidRDefault="00912030" w:rsidP="00912030">
      <w:pPr>
        <w:pStyle w:val="ListParagraph"/>
        <w:numPr>
          <w:ilvl w:val="0"/>
          <w:numId w:val="2"/>
        </w:numPr>
        <w:jc w:val="both"/>
        <w:rPr>
          <w:bCs/>
          <w:color w:val="000000" w:themeColor="text1"/>
          <w:spacing w:val="-4"/>
          <w:lang w:val="sr-Cyrl-RS"/>
        </w:rPr>
      </w:pPr>
      <w:r w:rsidRPr="00723317">
        <w:rPr>
          <w:b/>
          <w:color w:val="000000" w:themeColor="text1"/>
          <w:spacing w:val="-4"/>
          <w:lang w:val="sr-Cyrl-RS"/>
        </w:rPr>
        <w:t>Услови  Покра</w:t>
      </w:r>
      <w:r w:rsidRPr="00723317">
        <w:rPr>
          <w:b/>
          <w:color w:val="000000" w:themeColor="text1"/>
          <w:spacing w:val="-4"/>
          <w:lang w:val="sr-Latn-RS"/>
        </w:rPr>
        <w:t>j</w:t>
      </w:r>
      <w:r w:rsidRPr="00723317">
        <w:rPr>
          <w:b/>
          <w:color w:val="000000" w:themeColor="text1"/>
          <w:spacing w:val="-4"/>
          <w:lang w:val="sr-Cyrl-RS"/>
        </w:rPr>
        <w:t xml:space="preserve">инског Завода за заштиту природе, </w:t>
      </w:r>
      <w:r w:rsidRPr="00723317">
        <w:rPr>
          <w:bCs/>
          <w:color w:val="000000" w:themeColor="text1"/>
          <w:spacing w:val="-4"/>
          <w:lang w:val="sr-Cyrl-RS"/>
        </w:rPr>
        <w:t xml:space="preserve">Нови Сад,  број </w:t>
      </w:r>
      <w:r w:rsidRPr="00723317">
        <w:rPr>
          <w:bCs/>
          <w:color w:val="000000" w:themeColor="text1"/>
          <w:spacing w:val="-4"/>
          <w:lang w:val="sr-Latn-RS"/>
        </w:rPr>
        <w:t xml:space="preserve">03 020-1247/9 </w:t>
      </w:r>
      <w:r w:rsidRPr="00723317">
        <w:rPr>
          <w:bCs/>
          <w:color w:val="000000" w:themeColor="text1"/>
          <w:spacing w:val="-4"/>
          <w:lang w:val="sr-Cyrl-RS"/>
        </w:rPr>
        <w:t xml:space="preserve">од </w:t>
      </w:r>
      <w:r w:rsidR="00723317" w:rsidRPr="00723317">
        <w:rPr>
          <w:bCs/>
          <w:color w:val="000000" w:themeColor="text1"/>
          <w:spacing w:val="-4"/>
          <w:lang w:val="sr-Latn-RS"/>
        </w:rPr>
        <w:t>27</w:t>
      </w:r>
      <w:r w:rsidRPr="00723317">
        <w:rPr>
          <w:bCs/>
          <w:color w:val="000000" w:themeColor="text1"/>
          <w:spacing w:val="-4"/>
          <w:lang w:val="sr-Cyrl-RS"/>
        </w:rPr>
        <w:t>.1</w:t>
      </w:r>
      <w:r w:rsidR="00723317" w:rsidRPr="00723317">
        <w:rPr>
          <w:bCs/>
          <w:color w:val="000000" w:themeColor="text1"/>
          <w:spacing w:val="-4"/>
          <w:lang w:val="sr-Latn-RS"/>
        </w:rPr>
        <w:t>0</w:t>
      </w:r>
      <w:r w:rsidRPr="00723317">
        <w:rPr>
          <w:bCs/>
          <w:color w:val="000000" w:themeColor="text1"/>
          <w:spacing w:val="-4"/>
          <w:lang w:val="sr-Cyrl-RS"/>
        </w:rPr>
        <w:t>.202</w:t>
      </w:r>
      <w:r w:rsidR="00723317" w:rsidRPr="00723317">
        <w:rPr>
          <w:bCs/>
          <w:color w:val="000000" w:themeColor="text1"/>
          <w:spacing w:val="-4"/>
          <w:lang w:val="sr-Latn-RS"/>
        </w:rPr>
        <w:t>5</w:t>
      </w:r>
      <w:r w:rsidRPr="00723317">
        <w:rPr>
          <w:bCs/>
          <w:color w:val="000000" w:themeColor="text1"/>
          <w:spacing w:val="-4"/>
          <w:lang w:val="sr-Cyrl-RS"/>
        </w:rPr>
        <w:t xml:space="preserve"> године</w:t>
      </w:r>
    </w:p>
    <w:p w14:paraId="3A674202" w14:textId="2D6A6E6D" w:rsidR="00723317" w:rsidRDefault="00723317" w:rsidP="00912030">
      <w:pPr>
        <w:pStyle w:val="ListParagraph"/>
        <w:numPr>
          <w:ilvl w:val="0"/>
          <w:numId w:val="2"/>
        </w:numPr>
        <w:jc w:val="both"/>
        <w:rPr>
          <w:bCs/>
          <w:color w:val="000000" w:themeColor="text1"/>
          <w:spacing w:val="-4"/>
          <w:lang w:val="sr-Cyrl-RS"/>
        </w:rPr>
      </w:pPr>
      <w:r>
        <w:rPr>
          <w:b/>
          <w:color w:val="000000" w:themeColor="text1"/>
          <w:spacing w:val="-4"/>
          <w:lang w:val="sr-Cyrl-RS"/>
        </w:rPr>
        <w:t xml:space="preserve">Мишњење у поступку издавања водних услова </w:t>
      </w:r>
      <w:r w:rsidRPr="00723317">
        <w:rPr>
          <w:bCs/>
          <w:color w:val="000000" w:themeColor="text1"/>
          <w:spacing w:val="-4"/>
          <w:lang w:val="sr-Cyrl-RS"/>
        </w:rPr>
        <w:t xml:space="preserve">ЈВП Водевојводине број </w:t>
      </w:r>
      <w:r w:rsidRPr="00723317">
        <w:rPr>
          <w:bCs/>
          <w:color w:val="000000" w:themeColor="text1"/>
          <w:spacing w:val="-4"/>
          <w:lang w:val="sr-Latn-RS"/>
        </w:rPr>
        <w:t>I</w:t>
      </w:r>
      <w:r w:rsidRPr="00723317">
        <w:rPr>
          <w:bCs/>
          <w:color w:val="000000" w:themeColor="text1"/>
          <w:spacing w:val="-4"/>
          <w:lang w:val="sr-Cyrl-RS"/>
        </w:rPr>
        <w:t>-1282/5-25 од 17.12.2025 године</w:t>
      </w:r>
    </w:p>
    <w:p w14:paraId="24C29386" w14:textId="49DD7680" w:rsidR="00723317" w:rsidRDefault="00723317" w:rsidP="00912030">
      <w:pPr>
        <w:pStyle w:val="ListParagraph"/>
        <w:numPr>
          <w:ilvl w:val="0"/>
          <w:numId w:val="2"/>
        </w:numPr>
        <w:jc w:val="both"/>
        <w:rPr>
          <w:bCs/>
          <w:color w:val="000000" w:themeColor="text1"/>
          <w:spacing w:val="-4"/>
          <w:lang w:val="sr-Cyrl-RS"/>
        </w:rPr>
      </w:pPr>
      <w:r w:rsidRPr="00723317">
        <w:rPr>
          <w:b/>
          <w:color w:val="000000" w:themeColor="text1"/>
          <w:spacing w:val="-4"/>
          <w:lang w:val="sr-Cyrl-RS"/>
        </w:rPr>
        <w:t xml:space="preserve">Мишљење Агенције за заштиту животне средине </w:t>
      </w:r>
      <w:r>
        <w:rPr>
          <w:bCs/>
          <w:color w:val="000000" w:themeColor="text1"/>
          <w:spacing w:val="-4"/>
          <w:lang w:val="sr-Cyrl-RS"/>
        </w:rPr>
        <w:t>број 325-05-00001/505/2025-02 од 12.1.2026 године.</w:t>
      </w:r>
    </w:p>
    <w:p w14:paraId="33AA3774" w14:textId="77777777" w:rsidR="00723317" w:rsidRPr="00723317" w:rsidRDefault="00723317" w:rsidP="00723317">
      <w:pPr>
        <w:pStyle w:val="ListParagraph"/>
        <w:numPr>
          <w:ilvl w:val="0"/>
          <w:numId w:val="2"/>
        </w:numPr>
        <w:jc w:val="both"/>
        <w:rPr>
          <w:bCs/>
          <w:color w:val="000000" w:themeColor="text1"/>
          <w:spacing w:val="-4"/>
          <w:lang w:val="sr-Cyrl-RS"/>
        </w:rPr>
      </w:pPr>
      <w:r>
        <w:rPr>
          <w:b/>
          <w:color w:val="000000" w:themeColor="text1"/>
          <w:spacing w:val="-4"/>
          <w:lang w:val="sr-Cyrl-RS"/>
        </w:rPr>
        <w:t xml:space="preserve">Водни услови издати од </w:t>
      </w:r>
      <w:r w:rsidRPr="00723317">
        <w:rPr>
          <w:bCs/>
          <w:color w:val="000000" w:themeColor="text1"/>
          <w:spacing w:val="-4"/>
          <w:lang w:val="sr-Cyrl-RS"/>
        </w:rPr>
        <w:t>стране Покрајинског секретаријата за пољопривреду, водопривреду и шумарство број 004540854 2025 09419 005 000 000 001 04 009 од 19.1.2026 године.</w:t>
      </w:r>
    </w:p>
    <w:p w14:paraId="23D30C7B" w14:textId="07938B6F" w:rsidR="005772BA" w:rsidRDefault="00981837" w:rsidP="00981837">
      <w:pPr>
        <w:jc w:val="both"/>
        <w:rPr>
          <w:rFonts w:cstheme="minorHAnsi"/>
          <w:lang w:val="sr-Cyrl-RS"/>
        </w:rPr>
      </w:pPr>
      <w:r>
        <w:rPr>
          <w:lang w:val="sr-Cyrl-RS"/>
        </w:rPr>
        <w:t xml:space="preserve">Овим Захтевом Вам се </w:t>
      </w:r>
      <w:r w:rsidRPr="00300576">
        <w:rPr>
          <w:b/>
          <w:bCs/>
          <w:lang w:val="sr-Cyrl-RS"/>
        </w:rPr>
        <w:t xml:space="preserve">обраћамо </w:t>
      </w:r>
      <w:r w:rsidR="00B61CFE" w:rsidRPr="00300576">
        <w:rPr>
          <w:rFonts w:cstheme="minorHAnsi"/>
          <w:b/>
          <w:bCs/>
        </w:rPr>
        <w:t xml:space="preserve">за </w:t>
      </w:r>
      <w:r w:rsidR="00B61CFE" w:rsidRPr="00300576">
        <w:rPr>
          <w:rFonts w:cstheme="minorHAnsi"/>
          <w:b/>
          <w:bCs/>
          <w:lang w:val="sr-Cyrl-RS"/>
        </w:rPr>
        <w:t>одређивање обима и садржаја</w:t>
      </w:r>
      <w:r w:rsidR="00B61CFE">
        <w:rPr>
          <w:rFonts w:cstheme="minorHAnsi"/>
          <w:lang w:val="sr-Cyrl-RS"/>
        </w:rPr>
        <w:t xml:space="preserve"> </w:t>
      </w:r>
      <w:r w:rsidR="00723317">
        <w:rPr>
          <w:rFonts w:cstheme="minorHAnsi"/>
          <w:lang w:val="sr-Cyrl-RS"/>
        </w:rPr>
        <w:t xml:space="preserve"> Студије о </w:t>
      </w:r>
      <w:r w:rsidR="00723317" w:rsidRPr="00FE4076">
        <w:rPr>
          <w:rFonts w:cstheme="minorHAnsi"/>
        </w:rPr>
        <w:t>процен</w:t>
      </w:r>
      <w:r w:rsidR="00723317">
        <w:rPr>
          <w:rFonts w:cstheme="minorHAnsi"/>
          <w:lang w:val="sr-Cyrl-RS"/>
        </w:rPr>
        <w:t>и</w:t>
      </w:r>
      <w:r w:rsidR="00723317" w:rsidRPr="00FE4076">
        <w:rPr>
          <w:rFonts w:cstheme="minorHAnsi"/>
        </w:rPr>
        <w:t xml:space="preserve"> утицаја на животну средину пројекта</w:t>
      </w:r>
      <w:r w:rsidR="00723317">
        <w:rPr>
          <w:rFonts w:cstheme="minorHAnsi"/>
          <w:lang w:val="sr-Cyrl-RS"/>
        </w:rPr>
        <w:t xml:space="preserve"> е</w:t>
      </w:r>
      <w:r w:rsidR="00723317" w:rsidRPr="00FE4076">
        <w:rPr>
          <w:rFonts w:cstheme="minorHAnsi"/>
        </w:rPr>
        <w:t xml:space="preserve">ксплоатацијe </w:t>
      </w:r>
      <w:r w:rsidR="00723317">
        <w:rPr>
          <w:rFonts w:cstheme="minorHAnsi"/>
          <w:lang w:val="sr-Cyrl-RS"/>
        </w:rPr>
        <w:t>грађевинског песка</w:t>
      </w:r>
      <w:r w:rsidR="00723317" w:rsidRPr="00FE4076">
        <w:rPr>
          <w:rFonts w:cstheme="minorHAnsi"/>
        </w:rPr>
        <w:t xml:space="preserve"> на површинском копу „</w:t>
      </w:r>
      <w:r w:rsidR="00723317">
        <w:rPr>
          <w:rFonts w:cstheme="minorHAnsi"/>
          <w:lang w:val="sr-Cyrl-RS"/>
        </w:rPr>
        <w:t>Перлез</w:t>
      </w:r>
      <w:r w:rsidR="00723317" w:rsidRPr="00FE4076">
        <w:rPr>
          <w:rFonts w:cstheme="minorHAnsi"/>
        </w:rPr>
        <w:t xml:space="preserve">“ код </w:t>
      </w:r>
      <w:r w:rsidR="00723317">
        <w:rPr>
          <w:rFonts w:cstheme="minorHAnsi"/>
          <w:lang w:val="sr-Cyrl-RS"/>
        </w:rPr>
        <w:t xml:space="preserve">Зрењанина , на катастарским парцелама </w:t>
      </w:r>
      <w:r w:rsidR="00723317" w:rsidRPr="009011B7">
        <w:rPr>
          <w:rFonts w:cstheme="minorHAnsi"/>
        </w:rPr>
        <w:t xml:space="preserve">к.п. </w:t>
      </w:r>
      <w:r w:rsidR="00723317" w:rsidRPr="001915ED">
        <w:rPr>
          <w:rFonts w:cstheme="minorHAnsi"/>
        </w:rPr>
        <w:t>4289, 4290, 4291, 4292, 4293/1, 4293/2, 4294/1, 4294/2, 4295, 4296/1 и 4296/2 К.О. Перлез</w:t>
      </w:r>
      <w:r w:rsidR="00723317">
        <w:rPr>
          <w:rFonts w:cstheme="minorHAnsi"/>
          <w:lang w:val="sr-Cyrl-RS"/>
        </w:rPr>
        <w:t xml:space="preserve"> </w:t>
      </w:r>
    </w:p>
    <w:p w14:paraId="787615E2" w14:textId="346F4F87" w:rsidR="00B61CFE" w:rsidRPr="00300576" w:rsidRDefault="00300576">
      <w:pPr>
        <w:pStyle w:val="ListParagraph"/>
        <w:numPr>
          <w:ilvl w:val="1"/>
          <w:numId w:val="6"/>
        </w:numPr>
        <w:jc w:val="both"/>
        <w:rPr>
          <w:b/>
          <w:bCs/>
          <w:sz w:val="24"/>
          <w:szCs w:val="24"/>
          <w:lang w:val="sr-Cyrl-RS"/>
        </w:rPr>
      </w:pPr>
      <w:r w:rsidRPr="00300576">
        <w:rPr>
          <w:b/>
          <w:bCs/>
          <w:sz w:val="24"/>
          <w:szCs w:val="24"/>
          <w:lang w:val="sr-Cyrl-RS"/>
        </w:rPr>
        <w:t>Локација пројекта</w:t>
      </w:r>
    </w:p>
    <w:p w14:paraId="3A595AC2" w14:textId="77777777" w:rsidR="00C72733" w:rsidRPr="00C72733" w:rsidRDefault="00C72733" w:rsidP="00C72733">
      <w:pPr>
        <w:spacing w:after="120"/>
        <w:jc w:val="both"/>
        <w:rPr>
          <w:noProof/>
        </w:rPr>
      </w:pPr>
      <w:r w:rsidRPr="00C72733">
        <w:rPr>
          <w:noProof/>
        </w:rPr>
        <w:t xml:space="preserve">Лежиште грађевинског песка „Перлез“, између насеља Перлез и Стајићево недалеко од раскрснице магистралног пута 9А7, Перлез-Стајићево-Зрењанин и атарског пута 5А3 који води ка некадашњем комбинату “Серво Михаљ”. Предметни простор налази се на растојању нешто мањем од 1 km од леве обале реке Бегеј. </w:t>
      </w:r>
    </w:p>
    <w:p w14:paraId="1841B325" w14:textId="10FB9EC5" w:rsidR="00C72733" w:rsidRDefault="00C72733" w:rsidP="00C72733">
      <w:pPr>
        <w:spacing w:after="120"/>
        <w:jc w:val="both"/>
        <w:rPr>
          <w:noProof/>
          <w:lang w:val="sr-Cyrl-RS"/>
        </w:rPr>
      </w:pPr>
      <w:r w:rsidRPr="00C72733">
        <w:rPr>
          <w:noProof/>
        </w:rPr>
        <w:t>Контура билансних резерви у лежишту “Перлез“ обухвата делове парцела 4289, 4290, 4291, 4292, 4293/2, 4294/2, 4295, 4296/1 и 4296/2 К.О. Перлез.</w:t>
      </w:r>
    </w:p>
    <w:p w14:paraId="019F16A2" w14:textId="4B910142" w:rsidR="003763C1" w:rsidRDefault="00C72733" w:rsidP="00300576">
      <w:pPr>
        <w:spacing w:after="120"/>
        <w:jc w:val="both"/>
        <w:rPr>
          <w:noProof/>
          <w:lang w:val="sr-Cyrl-RS"/>
        </w:rPr>
      </w:pPr>
      <w:r w:rsidRPr="00C72733">
        <w:rPr>
          <w:noProof/>
          <w:lang w:val="sr-Cyrl-RS"/>
        </w:rPr>
        <w:lastRenderedPageBreak/>
        <w:drawing>
          <wp:inline distT="0" distB="0" distL="0" distR="0" wp14:anchorId="14EA0E75" wp14:editId="46ED24EE">
            <wp:extent cx="5731510" cy="3791585"/>
            <wp:effectExtent l="0" t="0" r="2540" b="0"/>
            <wp:docPr id="17113901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390172" name=""/>
                    <pic:cNvPicPr/>
                  </pic:nvPicPr>
                  <pic:blipFill>
                    <a:blip r:embed="rId8"/>
                    <a:stretch>
                      <a:fillRect/>
                    </a:stretch>
                  </pic:blipFill>
                  <pic:spPr>
                    <a:xfrm>
                      <a:off x="0" y="0"/>
                      <a:ext cx="5731510" cy="3791585"/>
                    </a:xfrm>
                    <a:prstGeom prst="rect">
                      <a:avLst/>
                    </a:prstGeom>
                  </pic:spPr>
                </pic:pic>
              </a:graphicData>
            </a:graphic>
          </wp:inline>
        </w:drawing>
      </w:r>
    </w:p>
    <w:p w14:paraId="53713ED1" w14:textId="1E69258B" w:rsidR="003763C1" w:rsidRPr="00C72733" w:rsidRDefault="003763C1" w:rsidP="00300576">
      <w:pPr>
        <w:spacing w:after="120"/>
        <w:jc w:val="both"/>
        <w:rPr>
          <w:noProof/>
          <w:lang w:val="sr-Cyrl-RS"/>
        </w:rPr>
      </w:pPr>
      <w:r w:rsidRPr="003763C1">
        <w:rPr>
          <w:b/>
          <w:bCs/>
          <w:noProof/>
        </w:rPr>
        <w:t xml:space="preserve">Слика 1. </w:t>
      </w:r>
      <w:r w:rsidR="00C72733" w:rsidRPr="00C72733">
        <w:rPr>
          <w:b/>
          <w:bCs/>
          <w:noProof/>
        </w:rPr>
        <w:t>Положај лежишта песка „Перлез“ недалеко од Стајићева (Геосрбија, 2025)</w:t>
      </w:r>
    </w:p>
    <w:p w14:paraId="0F64FF5A" w14:textId="77777777" w:rsidR="002B1739" w:rsidRDefault="002B1739" w:rsidP="00981837">
      <w:pPr>
        <w:jc w:val="both"/>
        <w:rPr>
          <w:lang w:val="sr-Cyrl-RS"/>
        </w:rPr>
      </w:pPr>
    </w:p>
    <w:p w14:paraId="7FB91AE7" w14:textId="05CDCF74" w:rsidR="00300576" w:rsidRPr="00300576" w:rsidRDefault="00300576" w:rsidP="00981837">
      <w:pPr>
        <w:jc w:val="both"/>
        <w:rPr>
          <w:b/>
          <w:bCs/>
          <w:lang w:val="sr-Cyrl-RS"/>
        </w:rPr>
      </w:pPr>
      <w:r w:rsidRPr="00300576">
        <w:rPr>
          <w:b/>
          <w:bCs/>
          <w:lang w:val="sr-Cyrl-RS"/>
        </w:rPr>
        <w:t>2.1.1. Облик и величина ЕП-експлоатационог поља лежишта</w:t>
      </w:r>
      <w:r w:rsidR="00C72733">
        <w:rPr>
          <w:b/>
          <w:bCs/>
          <w:lang w:val="sr-Cyrl-RS"/>
        </w:rPr>
        <w:t xml:space="preserve"> грађевинског песка</w:t>
      </w:r>
      <w:r w:rsidRPr="00300576">
        <w:rPr>
          <w:b/>
          <w:bCs/>
          <w:lang w:val="sr-Cyrl-RS"/>
        </w:rPr>
        <w:t xml:space="preserve"> „</w:t>
      </w:r>
      <w:r w:rsidR="00C72733">
        <w:rPr>
          <w:b/>
          <w:bCs/>
          <w:lang w:val="sr-Cyrl-RS"/>
        </w:rPr>
        <w:t>Перлез</w:t>
      </w:r>
      <w:r w:rsidRPr="00300576">
        <w:rPr>
          <w:b/>
          <w:bCs/>
          <w:lang w:val="sr-Cyrl-RS"/>
        </w:rPr>
        <w:t>“</w:t>
      </w:r>
    </w:p>
    <w:p w14:paraId="5D6F8902" w14:textId="594B814E" w:rsidR="00C72733" w:rsidRDefault="00C72733" w:rsidP="003763C1">
      <w:pPr>
        <w:jc w:val="both"/>
        <w:rPr>
          <w:lang w:val="sr-Cyrl-RS"/>
        </w:rPr>
      </w:pPr>
      <w:r w:rsidRPr="00C72733">
        <w:t xml:space="preserve">Експлоатационо поље оконтурено је са 6 координата, захвата површину од </w:t>
      </w:r>
      <w:r w:rsidRPr="00C72733">
        <w:rPr>
          <w:b/>
          <w:bCs/>
        </w:rPr>
        <w:t>61.188 m2 (6</w:t>
      </w:r>
      <w:r>
        <w:rPr>
          <w:b/>
          <w:bCs/>
          <w:lang w:val="sr-Cyrl-RS"/>
        </w:rPr>
        <w:t>,</w:t>
      </w:r>
      <w:r w:rsidRPr="00C72733">
        <w:rPr>
          <w:b/>
          <w:bCs/>
        </w:rPr>
        <w:t>1 ha)</w:t>
      </w:r>
      <w:r w:rsidRPr="00C72733">
        <w:t>, односно, к.п. 4289, 4290, 4291, 4292, 4293/1, 4293/2, 4294/1, 4294/2, 4295, 4296/1 и 4296/2 К.О. Перлез. Експлоатационо поље има облик латиничног слова Л (L).</w:t>
      </w:r>
    </w:p>
    <w:p w14:paraId="51B763A5" w14:textId="77777777" w:rsidR="00C72733" w:rsidRDefault="00C72733" w:rsidP="003763C1">
      <w:pPr>
        <w:jc w:val="both"/>
        <w:rPr>
          <w:lang w:val="sr-Cyrl-RS"/>
        </w:rPr>
      </w:pPr>
    </w:p>
    <w:p w14:paraId="55612260" w14:textId="7DE0E4E1" w:rsidR="003763C1" w:rsidRPr="00C72733" w:rsidRDefault="003763C1" w:rsidP="003763C1">
      <w:pPr>
        <w:spacing w:after="0"/>
        <w:jc w:val="both"/>
        <w:rPr>
          <w:lang w:val="sr-Cyrl-RS"/>
        </w:rPr>
      </w:pPr>
      <w:r w:rsidRPr="003763C1">
        <w:rPr>
          <w:lang w:val="sr-Cyrl-RS"/>
        </w:rPr>
        <w:t xml:space="preserve">Табела 1 </w:t>
      </w:r>
      <w:r w:rsidRPr="003763C1">
        <w:t>Координате тачака експлоатационог поља</w:t>
      </w:r>
      <w:r w:rsidR="00C72733">
        <w:rPr>
          <w:lang w:val="sr-Cyrl-RS"/>
        </w:rPr>
        <w:t xml:space="preserve"> „Перлез“</w:t>
      </w:r>
    </w:p>
    <w:p w14:paraId="68DC0E53" w14:textId="17B196D2" w:rsidR="003763C1" w:rsidRDefault="00C72733" w:rsidP="002D1A37">
      <w:pPr>
        <w:jc w:val="both"/>
        <w:rPr>
          <w:lang w:val="sr-Cyrl-CS"/>
        </w:rPr>
      </w:pPr>
      <w:r w:rsidRPr="00C72733">
        <w:rPr>
          <w:noProof/>
          <w:lang w:val="sr-Cyrl-CS"/>
        </w:rPr>
        <w:drawing>
          <wp:inline distT="0" distB="0" distL="0" distR="0" wp14:anchorId="12F3B3A9" wp14:editId="558E8F1B">
            <wp:extent cx="5731510" cy="1364615"/>
            <wp:effectExtent l="0" t="0" r="2540" b="6985"/>
            <wp:docPr id="502528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528148" name=""/>
                    <pic:cNvPicPr/>
                  </pic:nvPicPr>
                  <pic:blipFill>
                    <a:blip r:embed="rId9"/>
                    <a:stretch>
                      <a:fillRect/>
                    </a:stretch>
                  </pic:blipFill>
                  <pic:spPr>
                    <a:xfrm>
                      <a:off x="0" y="0"/>
                      <a:ext cx="5731510" cy="1364615"/>
                    </a:xfrm>
                    <a:prstGeom prst="rect">
                      <a:avLst/>
                    </a:prstGeom>
                  </pic:spPr>
                </pic:pic>
              </a:graphicData>
            </a:graphic>
          </wp:inline>
        </w:drawing>
      </w:r>
    </w:p>
    <w:p w14:paraId="19F82ECD" w14:textId="1B54803A" w:rsidR="00C72733" w:rsidRDefault="00300576" w:rsidP="00300576">
      <w:pPr>
        <w:jc w:val="both"/>
        <w:rPr>
          <w:b/>
          <w:bCs/>
        </w:rPr>
      </w:pPr>
      <w:r>
        <w:rPr>
          <w:lang w:val="sr-Cyrl-RS"/>
        </w:rPr>
        <w:t>У</w:t>
      </w:r>
      <w:r>
        <w:t xml:space="preserve"> оквиру е</w:t>
      </w:r>
      <w:r>
        <w:rPr>
          <w:lang w:val="sl-SI"/>
        </w:rPr>
        <w:t>ксплоатационо</w:t>
      </w:r>
      <w:r>
        <w:t>г</w:t>
      </w:r>
      <w:r>
        <w:rPr>
          <w:lang w:val="sl-SI"/>
        </w:rPr>
        <w:t xml:space="preserve"> пољ</w:t>
      </w:r>
      <w:r>
        <w:t xml:space="preserve">а налазе се оверене билансне рудне резерве </w:t>
      </w:r>
      <w:r w:rsidR="00C72733">
        <w:rPr>
          <w:lang w:val="sr-Cyrl-RS"/>
        </w:rPr>
        <w:t>грађевинског песка</w:t>
      </w:r>
      <w:r>
        <w:rPr>
          <w:lang w:val="sr-Cyrl-RS"/>
        </w:rPr>
        <w:t>,</w:t>
      </w:r>
      <w:r>
        <w:t xml:space="preserve"> као и неопходни припадајући простор за рударске објекте. </w:t>
      </w:r>
      <w:r>
        <w:rPr>
          <w:lang w:val="sr-Cyrl-RS"/>
        </w:rPr>
        <w:t>Е</w:t>
      </w:r>
      <w:r>
        <w:t>ксплоатацион</w:t>
      </w:r>
      <w:r w:rsidR="00C72733">
        <w:rPr>
          <w:lang w:val="sr-Cyrl-RS"/>
        </w:rPr>
        <w:t>о</w:t>
      </w:r>
      <w:r>
        <w:t xml:space="preserve"> пољ</w:t>
      </w:r>
      <w:r w:rsidR="00C72733">
        <w:rPr>
          <w:lang w:val="sr-Cyrl-RS"/>
        </w:rPr>
        <w:t>е</w:t>
      </w:r>
      <w:r>
        <w:t xml:space="preserve"> </w:t>
      </w:r>
      <w:r w:rsidR="00C72733">
        <w:rPr>
          <w:lang w:val="sr-Cyrl-RS"/>
        </w:rPr>
        <w:t xml:space="preserve">заузима простор од </w:t>
      </w:r>
      <w:r w:rsidR="003763C1">
        <w:rPr>
          <w:lang w:val="sr-Cyrl-RS"/>
        </w:rPr>
        <w:t xml:space="preserve"> укупно </w:t>
      </w:r>
      <w:r w:rsidR="00C72733">
        <w:rPr>
          <w:b/>
          <w:bCs/>
          <w:lang w:val="sr-Cyrl-RS"/>
        </w:rPr>
        <w:t>6</w:t>
      </w:r>
      <w:r w:rsidRPr="003221DC">
        <w:rPr>
          <w:b/>
          <w:bCs/>
        </w:rPr>
        <w:t>,</w:t>
      </w:r>
      <w:r w:rsidR="00C72733">
        <w:rPr>
          <w:b/>
          <w:bCs/>
          <w:lang w:val="sr-Cyrl-RS"/>
        </w:rPr>
        <w:t>1</w:t>
      </w:r>
      <w:r w:rsidRPr="003221DC">
        <w:rPr>
          <w:b/>
          <w:bCs/>
        </w:rPr>
        <w:t xml:space="preserve"> хектара.</w:t>
      </w:r>
      <w:r>
        <w:rPr>
          <w:b/>
          <w:bCs/>
        </w:rPr>
        <w:t xml:space="preserve"> </w:t>
      </w:r>
    </w:p>
    <w:p w14:paraId="13C7F782" w14:textId="77777777" w:rsidR="00C72733" w:rsidRDefault="00C72733">
      <w:pPr>
        <w:rPr>
          <w:b/>
          <w:bCs/>
        </w:rPr>
      </w:pPr>
      <w:r>
        <w:rPr>
          <w:b/>
          <w:bCs/>
        </w:rPr>
        <w:br w:type="page"/>
      </w:r>
    </w:p>
    <w:p w14:paraId="6CBCB96D" w14:textId="64ABECD5" w:rsidR="00300576" w:rsidRDefault="00300576" w:rsidP="00981837">
      <w:pPr>
        <w:jc w:val="both"/>
        <w:rPr>
          <w:b/>
          <w:bCs/>
          <w:lang w:val="sr-Cyrl-RS"/>
        </w:rPr>
      </w:pPr>
      <w:r>
        <w:rPr>
          <w:b/>
          <w:bCs/>
          <w:lang w:val="sr-Cyrl-RS"/>
        </w:rPr>
        <w:lastRenderedPageBreak/>
        <w:t xml:space="preserve">2.1.2 </w:t>
      </w:r>
      <w:r w:rsidRPr="00300576">
        <w:rPr>
          <w:b/>
          <w:bCs/>
          <w:lang w:val="sr-Cyrl-RS"/>
        </w:rPr>
        <w:t>Услови коришћења земљишта у фази извођења рударских радова</w:t>
      </w:r>
    </w:p>
    <w:p w14:paraId="6DC460E2" w14:textId="4DA3619D" w:rsidR="004E3017" w:rsidRPr="00704109" w:rsidRDefault="00283DAC" w:rsidP="00283DAC">
      <w:pPr>
        <w:spacing w:after="120"/>
        <w:jc w:val="both"/>
        <w:rPr>
          <w:bCs/>
          <w:noProof/>
          <w:lang w:val="sr-Cyrl-RS"/>
        </w:rPr>
      </w:pPr>
      <w:r w:rsidRPr="00283DAC">
        <w:rPr>
          <w:rFonts w:eastAsia="Times New Roman"/>
          <w:noProof/>
          <w:lang w:val="sr-Cyrl-RS"/>
        </w:rPr>
        <w:t xml:space="preserve">На подручију на коме су изведена примењена геолошка истраживања </w:t>
      </w:r>
      <w:r w:rsidR="00C72733">
        <w:rPr>
          <w:rFonts w:eastAsia="Times New Roman"/>
          <w:noProof/>
          <w:lang w:val="sr-Cyrl-RS"/>
        </w:rPr>
        <w:t>грађевинског песка</w:t>
      </w:r>
      <w:r w:rsidR="00704109">
        <w:rPr>
          <w:rFonts w:eastAsia="Times New Roman"/>
          <w:noProof/>
          <w:lang w:val="sr-Cyrl-RS"/>
        </w:rPr>
        <w:t xml:space="preserve"> и планирана експлоатавија</w:t>
      </w:r>
      <w:r w:rsidRPr="00283DAC">
        <w:rPr>
          <w:rFonts w:eastAsia="Times New Roman"/>
          <w:noProof/>
          <w:lang w:val="sr-Cyrl-RS"/>
        </w:rPr>
        <w:t xml:space="preserve"> нема заштићених подручја за који је спроведен или поктренут поступак заштите и еколошких коридора од међунардног значаја еколошке мреже </w:t>
      </w:r>
      <w:r>
        <w:rPr>
          <w:rFonts w:eastAsia="Times New Roman"/>
          <w:noProof/>
          <w:lang w:val="sr-Cyrl-RS"/>
        </w:rPr>
        <w:t>Републике С</w:t>
      </w:r>
      <w:r w:rsidRPr="00283DAC">
        <w:rPr>
          <w:rFonts w:eastAsia="Times New Roman"/>
          <w:noProof/>
          <w:lang w:val="sr-Cyrl-RS"/>
        </w:rPr>
        <w:t>рбије.</w:t>
      </w:r>
      <w:r>
        <w:rPr>
          <w:noProof/>
          <w:lang w:val="sr-Cyrl-RS"/>
        </w:rPr>
        <w:t xml:space="preserve"> </w:t>
      </w:r>
      <w:r w:rsidR="002D5205">
        <w:rPr>
          <w:rFonts w:cstheme="minorHAnsi"/>
          <w:lang w:val="sr-Cyrl-RS"/>
        </w:rPr>
        <w:t xml:space="preserve">Такође </w:t>
      </w:r>
      <w:r w:rsidR="002D5205" w:rsidRPr="00704109">
        <w:rPr>
          <w:rFonts w:cstheme="minorHAnsi"/>
          <w:bCs/>
          <w:lang w:val="sr-Cyrl-RS"/>
        </w:rPr>
        <w:t>нису регистрована културна добра под било каквом заштитом.</w:t>
      </w:r>
      <w:r w:rsidR="001873E5" w:rsidRPr="00704109">
        <w:rPr>
          <w:rFonts w:cstheme="minorHAnsi"/>
          <w:bCs/>
          <w:lang w:val="sr-Cyrl-RS"/>
        </w:rPr>
        <w:t xml:space="preserve"> </w:t>
      </w:r>
    </w:p>
    <w:p w14:paraId="3CB53032" w14:textId="77777777" w:rsidR="00283DAC" w:rsidRPr="00283DAC" w:rsidRDefault="00283DAC" w:rsidP="001873E5">
      <w:pPr>
        <w:jc w:val="both"/>
        <w:rPr>
          <w:rFonts w:cstheme="minorHAnsi"/>
          <w:b/>
          <w:lang w:val="sr-Latn-RS"/>
        </w:rPr>
      </w:pPr>
    </w:p>
    <w:p w14:paraId="6D05AAC0" w14:textId="37A7F08F" w:rsidR="004E3017" w:rsidRDefault="004E3017">
      <w:pPr>
        <w:pStyle w:val="ListParagraph"/>
        <w:numPr>
          <w:ilvl w:val="1"/>
          <w:numId w:val="6"/>
        </w:numPr>
        <w:jc w:val="both"/>
        <w:rPr>
          <w:b/>
          <w:bCs/>
          <w:sz w:val="24"/>
          <w:szCs w:val="24"/>
          <w:lang w:val="sr-Cyrl-RS"/>
        </w:rPr>
      </w:pPr>
      <w:r>
        <w:rPr>
          <w:b/>
          <w:bCs/>
          <w:sz w:val="24"/>
          <w:szCs w:val="24"/>
          <w:lang w:val="sr-Cyrl-RS"/>
        </w:rPr>
        <w:t>Опис главних карактеристика производног поступка</w:t>
      </w:r>
    </w:p>
    <w:p w14:paraId="7329DABD" w14:textId="69E7D7E7" w:rsidR="004E3017" w:rsidRDefault="004E3017" w:rsidP="005A222B">
      <w:pPr>
        <w:spacing w:after="120"/>
        <w:jc w:val="both"/>
        <w:rPr>
          <w:lang w:val="sr-Cyrl-RS"/>
        </w:rPr>
      </w:pPr>
      <w:r w:rsidRPr="004E3017">
        <w:rPr>
          <w:noProof/>
          <w:lang w:val="sr-Cyrl-CS"/>
        </w:rPr>
        <w:t>У овом поглављу даће се опис пројекта са свих аспеката битних за парамете животне средине</w:t>
      </w:r>
      <w:r w:rsidR="005A222B">
        <w:rPr>
          <w:noProof/>
          <w:lang w:val="sr-Cyrl-CS"/>
        </w:rPr>
        <w:t xml:space="preserve"> </w:t>
      </w:r>
      <w:r>
        <w:rPr>
          <w:noProof/>
          <w:lang w:val="sr-Cyrl-CS"/>
        </w:rPr>
        <w:t>(</w:t>
      </w:r>
      <w:r w:rsidR="005A222B">
        <w:rPr>
          <w:lang w:val="sr-Cyrl-RS"/>
        </w:rPr>
        <w:t>р</w:t>
      </w:r>
      <w:r w:rsidRPr="004E3017">
        <w:rPr>
          <w:lang w:val="sr-Cyrl-RS"/>
        </w:rPr>
        <w:t xml:space="preserve">езерве </w:t>
      </w:r>
      <w:r w:rsidR="00C72733">
        <w:rPr>
          <w:lang w:val="sr-Cyrl-RS"/>
        </w:rPr>
        <w:t>грађевинског песка</w:t>
      </w:r>
      <w:r w:rsidRPr="004E3017">
        <w:rPr>
          <w:lang w:val="sr-Cyrl-RS"/>
        </w:rPr>
        <w:t xml:space="preserve"> лежишта </w:t>
      </w:r>
      <w:r w:rsidR="00D775B6">
        <w:rPr>
          <w:lang w:val="sr-Cyrl-RS"/>
        </w:rPr>
        <w:t>„</w:t>
      </w:r>
      <w:r w:rsidR="00C72733">
        <w:rPr>
          <w:lang w:val="sr-Cyrl-RS"/>
        </w:rPr>
        <w:t>Перлез</w:t>
      </w:r>
      <w:r w:rsidR="00D775B6">
        <w:rPr>
          <w:lang w:val="sr-Cyrl-RS"/>
        </w:rPr>
        <w:t>“</w:t>
      </w:r>
      <w:r>
        <w:rPr>
          <w:noProof/>
          <w:lang w:val="sr-Cyrl-CS"/>
        </w:rPr>
        <w:t xml:space="preserve">, </w:t>
      </w:r>
      <w:r w:rsidR="005A222B">
        <w:rPr>
          <w:lang w:val="sr-Cyrl-RS"/>
        </w:rPr>
        <w:t>к</w:t>
      </w:r>
      <w:r w:rsidRPr="004E3017">
        <w:rPr>
          <w:lang w:val="sr-Cyrl-RS"/>
        </w:rPr>
        <w:t xml:space="preserve">онструкција површинског копа </w:t>
      </w:r>
      <w:r w:rsidR="005A222B">
        <w:rPr>
          <w:lang w:val="sr-Cyrl-RS"/>
        </w:rPr>
        <w:t>,</w:t>
      </w:r>
      <w:r>
        <w:rPr>
          <w:lang w:val="sr-Cyrl-RS"/>
        </w:rPr>
        <w:t xml:space="preserve"> </w:t>
      </w:r>
      <w:r w:rsidR="005A222B">
        <w:rPr>
          <w:lang w:val="sr-Cyrl-RS"/>
        </w:rPr>
        <w:t>п</w:t>
      </w:r>
      <w:r w:rsidRPr="004E3017">
        <w:rPr>
          <w:lang w:val="sr-Cyrl-RS"/>
        </w:rPr>
        <w:t xml:space="preserve">рорачун захваћених маса у завршној фигури </w:t>
      </w:r>
      <w:r w:rsidR="00D25AD7">
        <w:rPr>
          <w:lang w:val="sr-Cyrl-RS"/>
        </w:rPr>
        <w:t>површинског копа</w:t>
      </w:r>
      <w:r>
        <w:rPr>
          <w:noProof/>
          <w:lang w:val="sr-Cyrl-CS"/>
        </w:rPr>
        <w:t xml:space="preserve">, </w:t>
      </w:r>
      <w:r w:rsidR="005A222B">
        <w:rPr>
          <w:lang w:val="sr-Cyrl-RS"/>
        </w:rPr>
        <w:t>д</w:t>
      </w:r>
      <w:r w:rsidRPr="004E3017">
        <w:rPr>
          <w:lang w:val="sr-Cyrl-RS"/>
        </w:rPr>
        <w:t>инамика експлоатације</w:t>
      </w:r>
      <w:r>
        <w:rPr>
          <w:lang w:val="sr-Cyrl-RS"/>
        </w:rPr>
        <w:t xml:space="preserve">, </w:t>
      </w:r>
      <w:r w:rsidR="005A222B">
        <w:rPr>
          <w:lang w:val="sr-Cyrl-RS"/>
        </w:rPr>
        <w:t>о</w:t>
      </w:r>
      <w:r w:rsidRPr="004E3017">
        <w:rPr>
          <w:lang w:val="sr-Cyrl-RS"/>
        </w:rPr>
        <w:t>пис технолошког процеса</w:t>
      </w:r>
      <w:r w:rsidR="005A222B">
        <w:rPr>
          <w:lang w:val="sr-Cyrl-RS"/>
        </w:rPr>
        <w:t>, о</w:t>
      </w:r>
      <w:r w:rsidRPr="004E3017">
        <w:rPr>
          <w:lang w:val="sr-Cyrl-RS"/>
        </w:rPr>
        <w:t>пис рударске опреме</w:t>
      </w:r>
      <w:r w:rsidR="005A222B">
        <w:rPr>
          <w:lang w:val="sr-Cyrl-RS"/>
        </w:rPr>
        <w:t xml:space="preserve">, </w:t>
      </w:r>
      <w:r w:rsidRPr="004E3017">
        <w:rPr>
          <w:lang w:val="sr-Cyrl-RS"/>
        </w:rPr>
        <w:t>Технички опис одводњавања</w:t>
      </w:r>
      <w:r w:rsidR="005A222B">
        <w:rPr>
          <w:lang w:val="sr-Cyrl-RS"/>
        </w:rPr>
        <w:t xml:space="preserve">, снабдевања </w:t>
      </w:r>
      <w:r w:rsidRPr="004E3017">
        <w:rPr>
          <w:lang w:val="sr-Cyrl-RS"/>
        </w:rPr>
        <w:t>енергијом</w:t>
      </w:r>
      <w:r w:rsidR="005A222B">
        <w:rPr>
          <w:lang w:val="sr-Cyrl-RS"/>
        </w:rPr>
        <w:t xml:space="preserve">, </w:t>
      </w:r>
      <w:r w:rsidRPr="004E3017">
        <w:rPr>
          <w:lang w:val="sr-Cyrl-RS"/>
        </w:rPr>
        <w:t>техничком и пијаћом водом</w:t>
      </w:r>
      <w:r w:rsidR="005A222B">
        <w:rPr>
          <w:lang w:val="sr-Cyrl-RS"/>
        </w:rPr>
        <w:t xml:space="preserve"> као и </w:t>
      </w:r>
      <w:r w:rsidRPr="004E3017">
        <w:rPr>
          <w:lang w:val="sr-Cyrl-RS"/>
        </w:rPr>
        <w:t>Технички опис техничке и биолошке рекутивације на ПК „</w:t>
      </w:r>
      <w:r w:rsidR="00C72733">
        <w:rPr>
          <w:lang w:val="sr-Cyrl-RS"/>
        </w:rPr>
        <w:t>Перлез</w:t>
      </w:r>
      <w:r w:rsidRPr="004E3017">
        <w:rPr>
          <w:lang w:val="sr-Cyrl-RS"/>
        </w:rPr>
        <w:t>“</w:t>
      </w:r>
      <w:r w:rsidR="005A222B">
        <w:rPr>
          <w:lang w:val="sr-Cyrl-RS"/>
        </w:rPr>
        <w:t>.</w:t>
      </w:r>
    </w:p>
    <w:p w14:paraId="01B97239" w14:textId="3F2781EA" w:rsidR="004E3017" w:rsidRPr="00D60F31" w:rsidRDefault="004E3017">
      <w:pPr>
        <w:pStyle w:val="ListParagraph"/>
        <w:numPr>
          <w:ilvl w:val="2"/>
          <w:numId w:val="6"/>
        </w:numPr>
        <w:jc w:val="both"/>
        <w:rPr>
          <w:rFonts w:cstheme="minorHAnsi"/>
          <w:b/>
          <w:sz w:val="24"/>
          <w:szCs w:val="24"/>
          <w:lang w:val="sr-Cyrl-RS"/>
        </w:rPr>
      </w:pPr>
      <w:r w:rsidRPr="00D60F31">
        <w:rPr>
          <w:rFonts w:cstheme="minorHAnsi"/>
          <w:b/>
          <w:sz w:val="24"/>
          <w:szCs w:val="24"/>
          <w:lang w:val="sr-Cyrl-RS"/>
        </w:rPr>
        <w:t xml:space="preserve">Резерве </w:t>
      </w:r>
      <w:r w:rsidR="00C72733">
        <w:rPr>
          <w:rFonts w:cstheme="minorHAnsi"/>
          <w:b/>
          <w:sz w:val="24"/>
          <w:szCs w:val="24"/>
          <w:lang w:val="sr-Cyrl-RS"/>
        </w:rPr>
        <w:t>грађевинског песка</w:t>
      </w:r>
      <w:r w:rsidRPr="00D60F31">
        <w:rPr>
          <w:rFonts w:cstheme="minorHAnsi"/>
          <w:b/>
          <w:sz w:val="24"/>
          <w:szCs w:val="24"/>
          <w:lang w:val="sr-Cyrl-RS"/>
        </w:rPr>
        <w:t xml:space="preserve"> лежишта „</w:t>
      </w:r>
      <w:r w:rsidR="00C72733">
        <w:rPr>
          <w:rFonts w:cstheme="minorHAnsi"/>
          <w:b/>
          <w:sz w:val="24"/>
          <w:szCs w:val="24"/>
          <w:lang w:val="sr-Cyrl-RS"/>
        </w:rPr>
        <w:t>Перлез</w:t>
      </w:r>
      <w:r w:rsidRPr="00D60F31">
        <w:rPr>
          <w:rFonts w:cstheme="minorHAnsi"/>
          <w:b/>
          <w:sz w:val="24"/>
          <w:szCs w:val="24"/>
          <w:lang w:val="sr-Cyrl-RS"/>
        </w:rPr>
        <w:t>“</w:t>
      </w:r>
    </w:p>
    <w:p w14:paraId="2B511BD6" w14:textId="77777777" w:rsidR="00C72733" w:rsidRPr="00C72733" w:rsidRDefault="00C72733" w:rsidP="00C72733">
      <w:pPr>
        <w:spacing w:after="120"/>
        <w:jc w:val="both"/>
        <w:rPr>
          <w:noProof/>
        </w:rPr>
      </w:pPr>
      <w:r w:rsidRPr="00C72733">
        <w:rPr>
          <w:noProof/>
        </w:rPr>
        <w:t xml:space="preserve">Лежиште грађевинског песка „Перлез“, према Правилнику о класификацији и категоризацији чврстих минералних сировина (Сл. Лист СФРЈ бр. 53/79) сврстано је у трећу (III) групу лежишта шљунка и песка. Сагласно томе извршено је просторно дефинисање лежишта (оконтуривање) и категоризација резерви (издвојене су резерве Ц1 категорије), чије су количине затим прорачунате одговарајућом методом. </w:t>
      </w:r>
    </w:p>
    <w:p w14:paraId="40FF7558" w14:textId="61A5B9C1" w:rsidR="00C72733" w:rsidRDefault="00C72733" w:rsidP="00C72733">
      <w:pPr>
        <w:spacing w:after="120"/>
        <w:jc w:val="both"/>
        <w:rPr>
          <w:noProof/>
          <w:lang w:val="sr-Cyrl-CS"/>
        </w:rPr>
      </w:pPr>
      <w:r w:rsidRPr="00C72733">
        <w:rPr>
          <w:noProof/>
        </w:rPr>
        <w:t>Контура лежишта дефинисана је истражним радовима и утврђеним завршним котама истражних радова или у опробованим интервалима до границе са подинским седиментима. Утврђене контура лежишта у тако дефинисаним границама захвата површину од 40.344 m².</w:t>
      </w:r>
    </w:p>
    <w:p w14:paraId="266D7C13" w14:textId="7F76A274" w:rsidR="003D62C6" w:rsidRDefault="003D62C6" w:rsidP="003D62C6">
      <w:pPr>
        <w:spacing w:after="0"/>
        <w:jc w:val="both"/>
        <w:rPr>
          <w:lang w:val="sr-Cyrl-RS"/>
        </w:rPr>
      </w:pPr>
      <w:r w:rsidRPr="003763C1">
        <w:rPr>
          <w:lang w:val="sr-Cyrl-RS"/>
        </w:rPr>
        <w:t xml:space="preserve">Табела </w:t>
      </w:r>
      <w:r w:rsidR="00C72733">
        <w:rPr>
          <w:lang w:val="sr-Cyrl-RS"/>
        </w:rPr>
        <w:t>2</w:t>
      </w:r>
      <w:r w:rsidRPr="003763C1">
        <w:rPr>
          <w:lang w:val="sr-Cyrl-RS"/>
        </w:rPr>
        <w:t xml:space="preserve"> </w:t>
      </w:r>
      <w:r w:rsidRPr="003763C1">
        <w:t xml:space="preserve">Координате тачака </w:t>
      </w:r>
      <w:r>
        <w:rPr>
          <w:lang w:val="sr-Cyrl-RS"/>
        </w:rPr>
        <w:t xml:space="preserve">контуре рудног тела </w:t>
      </w:r>
      <w:r w:rsidRPr="003763C1">
        <w:t xml:space="preserve"> </w:t>
      </w:r>
    </w:p>
    <w:p w14:paraId="68C3E5D3" w14:textId="0F766105" w:rsidR="00C72733" w:rsidRDefault="00C72733" w:rsidP="003D62C6">
      <w:pPr>
        <w:spacing w:after="0"/>
        <w:jc w:val="both"/>
        <w:rPr>
          <w:lang w:val="sr-Cyrl-RS"/>
        </w:rPr>
      </w:pPr>
      <w:r w:rsidRPr="00C72733">
        <w:rPr>
          <w:noProof/>
          <w:lang w:val="sr-Cyrl-RS"/>
        </w:rPr>
        <w:drawing>
          <wp:inline distT="0" distB="0" distL="0" distR="0" wp14:anchorId="4B74A461" wp14:editId="7F02D8B1">
            <wp:extent cx="5731510" cy="1278890"/>
            <wp:effectExtent l="0" t="0" r="2540" b="0"/>
            <wp:docPr id="21011669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166930" name=""/>
                    <pic:cNvPicPr/>
                  </pic:nvPicPr>
                  <pic:blipFill rotWithShape="1">
                    <a:blip r:embed="rId10"/>
                    <a:srcRect t="3451"/>
                    <a:stretch>
                      <a:fillRect/>
                    </a:stretch>
                  </pic:blipFill>
                  <pic:spPr bwMode="auto">
                    <a:xfrm>
                      <a:off x="0" y="0"/>
                      <a:ext cx="5731510" cy="1278890"/>
                    </a:xfrm>
                    <a:prstGeom prst="rect">
                      <a:avLst/>
                    </a:prstGeom>
                    <a:ln>
                      <a:noFill/>
                    </a:ln>
                    <a:extLst>
                      <a:ext uri="{53640926-AAD7-44D8-BBD7-CCE9431645EC}">
                        <a14:shadowObscured xmlns:a14="http://schemas.microsoft.com/office/drawing/2010/main"/>
                      </a:ext>
                    </a:extLst>
                  </pic:spPr>
                </pic:pic>
              </a:graphicData>
            </a:graphic>
          </wp:inline>
        </w:drawing>
      </w:r>
    </w:p>
    <w:p w14:paraId="5927943D" w14:textId="1B1A19DB" w:rsidR="00EB28B4" w:rsidRPr="00C72733" w:rsidRDefault="00653CA5" w:rsidP="00EB28B4">
      <w:pPr>
        <w:spacing w:after="120"/>
        <w:jc w:val="both"/>
        <w:rPr>
          <w:noProof/>
          <w:color w:val="000000"/>
          <w:lang w:val="sr-Cyrl-CS"/>
        </w:rPr>
      </w:pPr>
      <w:r>
        <w:rPr>
          <w:rFonts w:cs="Calibri"/>
          <w:noProof/>
          <w:lang w:val="sr-Cyrl-CS"/>
        </w:rPr>
        <w:t>К</w:t>
      </w:r>
      <w:r w:rsidR="00EB28B4" w:rsidRPr="00EB28B4">
        <w:rPr>
          <w:rFonts w:cs="Calibri"/>
          <w:noProof/>
          <w:lang w:val="sr-Cyrl-CS"/>
        </w:rPr>
        <w:t>онтуре лежишта дефинисане су истражним радовима и утврђеним завршним котама истражних радова</w:t>
      </w:r>
      <w:r>
        <w:rPr>
          <w:rFonts w:cs="Calibri"/>
          <w:noProof/>
          <w:lang w:val="sr-Cyrl-CS"/>
        </w:rPr>
        <w:t xml:space="preserve">. </w:t>
      </w:r>
      <w:r w:rsidR="00EB28B4" w:rsidRPr="00EB28B4">
        <w:rPr>
          <w:noProof/>
          <w:color w:val="000000"/>
          <w:lang w:val="sr-Cyrl-CS"/>
        </w:rPr>
        <w:t xml:space="preserve">Запреминска маса </w:t>
      </w:r>
      <w:r w:rsidR="003D62C6">
        <w:rPr>
          <w:noProof/>
          <w:color w:val="000000"/>
          <w:lang w:val="sr-Cyrl-CS"/>
        </w:rPr>
        <w:t xml:space="preserve"> у збијеном стању </w:t>
      </w:r>
      <w:r w:rsidR="00EB28B4" w:rsidRPr="00EB28B4">
        <w:rPr>
          <w:noProof/>
          <w:color w:val="000000"/>
          <w:lang w:val="sr-Cyrl-CS"/>
        </w:rPr>
        <w:t xml:space="preserve">заокружена на два децимална места, износи у просеку </w:t>
      </w:r>
      <w:r w:rsidR="003D62C6">
        <w:rPr>
          <w:b/>
          <w:bCs/>
          <w:noProof/>
          <w:color w:val="000000"/>
          <w:lang w:val="sr-Cyrl-CS"/>
        </w:rPr>
        <w:t>1</w:t>
      </w:r>
      <w:r w:rsidR="00EB28B4" w:rsidRPr="00653CA5">
        <w:rPr>
          <w:b/>
          <w:bCs/>
          <w:noProof/>
          <w:color w:val="000000"/>
          <w:lang w:val="sr-Cyrl-CS"/>
        </w:rPr>
        <w:t>,</w:t>
      </w:r>
      <w:r w:rsidR="003D62C6">
        <w:rPr>
          <w:b/>
          <w:bCs/>
          <w:noProof/>
          <w:color w:val="000000"/>
          <w:lang w:val="sr-Cyrl-CS"/>
        </w:rPr>
        <w:t>6</w:t>
      </w:r>
      <w:r w:rsidRPr="00653CA5">
        <w:rPr>
          <w:b/>
          <w:bCs/>
          <w:noProof/>
          <w:color w:val="000000"/>
          <w:lang w:val="sr-Cyrl-CS"/>
        </w:rPr>
        <w:t xml:space="preserve"> </w:t>
      </w:r>
      <w:r w:rsidR="00EB28B4" w:rsidRPr="00653CA5">
        <w:rPr>
          <w:b/>
          <w:bCs/>
          <w:noProof/>
          <w:color w:val="000000"/>
          <w:lang w:val="sr-Cyrl-CS"/>
        </w:rPr>
        <w:t xml:space="preserve"> т/м</w:t>
      </w:r>
      <w:r w:rsidR="00EB28B4" w:rsidRPr="00653CA5">
        <w:rPr>
          <w:b/>
          <w:bCs/>
          <w:noProof/>
          <w:color w:val="000000"/>
          <w:vertAlign w:val="superscript"/>
          <w:lang w:val="sr-Cyrl-CS"/>
        </w:rPr>
        <w:t>3</w:t>
      </w:r>
      <w:r w:rsidR="00EB28B4" w:rsidRPr="00EB28B4">
        <w:rPr>
          <w:noProof/>
          <w:color w:val="000000"/>
          <w:lang w:val="sr-Cyrl-CS"/>
        </w:rPr>
        <w:t xml:space="preserve">. </w:t>
      </w:r>
      <w:r w:rsidR="00C72733">
        <w:rPr>
          <w:noProof/>
          <w:color w:val="000000"/>
          <w:lang w:val="sr-Cyrl-CS"/>
        </w:rPr>
        <w:t xml:space="preserve"> Резерве грађевинског песка Ц1 категорије на лежишту „Перлез“ износе 462 311 тона или 288 764 м</w:t>
      </w:r>
      <w:r w:rsidR="00C72733">
        <w:rPr>
          <w:noProof/>
          <w:color w:val="000000"/>
          <w:vertAlign w:val="superscript"/>
          <w:lang w:val="sr-Cyrl-CS"/>
        </w:rPr>
        <w:t>3</w:t>
      </w:r>
      <w:r w:rsidR="00C72733">
        <w:rPr>
          <w:noProof/>
          <w:color w:val="000000"/>
          <w:lang w:val="sr-Cyrl-CS"/>
        </w:rPr>
        <w:t>.</w:t>
      </w:r>
    </w:p>
    <w:p w14:paraId="07B9F1B6" w14:textId="77777777" w:rsidR="00C72733" w:rsidRPr="00EB28B4" w:rsidRDefault="00C72733" w:rsidP="00EB28B4">
      <w:pPr>
        <w:spacing w:after="120"/>
        <w:jc w:val="both"/>
        <w:rPr>
          <w:rFonts w:cs="Calibri"/>
          <w:noProof/>
          <w:lang w:val="sr-Cyrl-CS"/>
        </w:rPr>
      </w:pPr>
    </w:p>
    <w:p w14:paraId="5C40CD22" w14:textId="37596021" w:rsidR="00EB28B4" w:rsidRPr="008E1AFE" w:rsidRDefault="00EB28B4" w:rsidP="00EB28B4">
      <w:pPr>
        <w:spacing w:after="120"/>
        <w:rPr>
          <w:rFonts w:cs="Calibri"/>
          <w:b/>
          <w:noProof/>
          <w:sz w:val="18"/>
          <w:szCs w:val="18"/>
          <w:u w:val="single"/>
          <w:lang w:val="sr-Cyrl-CS"/>
        </w:rPr>
      </w:pPr>
      <w:r w:rsidRPr="008E1AFE">
        <w:rPr>
          <w:rFonts w:cs="Calibri"/>
          <w:b/>
          <w:noProof/>
          <w:sz w:val="18"/>
          <w:szCs w:val="18"/>
          <w:u w:val="single"/>
          <w:lang w:val="sr-Cyrl-CS"/>
        </w:rPr>
        <w:t>КВАЛИТЕТ - МИШЉЕЊЕ О УПОТРЕБЉИВОСТИ</w:t>
      </w:r>
    </w:p>
    <w:p w14:paraId="325F358A" w14:textId="77777777" w:rsidR="007D2A8E" w:rsidRPr="007D2A8E" w:rsidRDefault="007D2A8E" w:rsidP="007D2A8E">
      <w:pPr>
        <w:spacing w:after="100"/>
        <w:rPr>
          <w:rFonts w:cs="Calibri"/>
          <w:noProof/>
        </w:rPr>
      </w:pPr>
      <w:r w:rsidRPr="007D2A8E">
        <w:rPr>
          <w:rFonts w:cs="Calibri"/>
          <w:noProof/>
        </w:rPr>
        <w:t xml:space="preserve">На основу резултата испитивања, у погледу испитаних каратеристика, песак задовољава услове квалитета за: </w:t>
      </w:r>
    </w:p>
    <w:p w14:paraId="0995AA68" w14:textId="77777777" w:rsidR="007D2A8E" w:rsidRPr="007D2A8E" w:rsidRDefault="007D2A8E">
      <w:pPr>
        <w:numPr>
          <w:ilvl w:val="0"/>
          <w:numId w:val="40"/>
        </w:numPr>
        <w:spacing w:after="0"/>
        <w:rPr>
          <w:rFonts w:cs="Calibri"/>
          <w:noProof/>
        </w:rPr>
      </w:pPr>
      <w:r w:rsidRPr="007D2A8E">
        <w:rPr>
          <w:rFonts w:cs="Calibri"/>
          <w:noProof/>
        </w:rPr>
        <w:t xml:space="preserve">Израду слојева насипа према СРПС У.Е1.010:1981; </w:t>
      </w:r>
    </w:p>
    <w:p w14:paraId="4DB6FEE5" w14:textId="77777777" w:rsidR="007D2A8E" w:rsidRPr="007D2A8E" w:rsidRDefault="007D2A8E">
      <w:pPr>
        <w:numPr>
          <w:ilvl w:val="0"/>
          <w:numId w:val="40"/>
        </w:numPr>
        <w:spacing w:after="0"/>
        <w:rPr>
          <w:rFonts w:cs="Calibri"/>
          <w:noProof/>
        </w:rPr>
      </w:pPr>
      <w:r w:rsidRPr="007D2A8E">
        <w:rPr>
          <w:rFonts w:cs="Calibri"/>
          <w:noProof/>
        </w:rPr>
        <w:t xml:space="preserve">Израду слојева насипа према техничким спецификацијама ЈП ”Путеви Србије”, 2009. </w:t>
      </w:r>
    </w:p>
    <w:p w14:paraId="783D9DF2" w14:textId="77777777" w:rsidR="003D62C6" w:rsidRPr="002B1739" w:rsidRDefault="003D62C6" w:rsidP="00EB28B4">
      <w:pPr>
        <w:spacing w:after="100"/>
        <w:rPr>
          <w:rFonts w:cs="Calibri"/>
          <w:noProof/>
          <w:sz w:val="4"/>
          <w:szCs w:val="4"/>
          <w:lang w:val="sr-Cyrl-CS"/>
        </w:rPr>
      </w:pPr>
    </w:p>
    <w:p w14:paraId="28EF2086" w14:textId="5F115FEF" w:rsidR="00EB28B4" w:rsidRPr="00D60F31" w:rsidRDefault="002C27C2">
      <w:pPr>
        <w:pStyle w:val="ListParagraph"/>
        <w:numPr>
          <w:ilvl w:val="2"/>
          <w:numId w:val="6"/>
        </w:numPr>
        <w:tabs>
          <w:tab w:val="left" w:pos="284"/>
        </w:tabs>
        <w:spacing w:before="120" w:after="120"/>
        <w:jc w:val="both"/>
        <w:rPr>
          <w:rFonts w:cs="Calibri"/>
          <w:b/>
          <w:bCs/>
          <w:noProof/>
          <w:sz w:val="24"/>
          <w:szCs w:val="24"/>
          <w:lang w:val="sr-Cyrl-CS"/>
        </w:rPr>
      </w:pPr>
      <w:r w:rsidRPr="00D60F31">
        <w:rPr>
          <w:rFonts w:cs="Calibri"/>
          <w:b/>
          <w:bCs/>
          <w:noProof/>
          <w:sz w:val="24"/>
          <w:szCs w:val="24"/>
          <w:lang w:val="sr-Cyrl-CS"/>
        </w:rPr>
        <w:lastRenderedPageBreak/>
        <w:t>Конструција површинског копа „</w:t>
      </w:r>
      <w:r w:rsidR="007D2A8E">
        <w:rPr>
          <w:rFonts w:cs="Calibri"/>
          <w:b/>
          <w:bCs/>
          <w:noProof/>
          <w:sz w:val="24"/>
          <w:szCs w:val="24"/>
          <w:lang w:val="sr-Cyrl-CS"/>
        </w:rPr>
        <w:t>Перлез</w:t>
      </w:r>
      <w:r w:rsidRPr="00D60F31">
        <w:rPr>
          <w:rFonts w:cs="Calibri"/>
          <w:b/>
          <w:bCs/>
          <w:noProof/>
          <w:sz w:val="24"/>
          <w:szCs w:val="24"/>
          <w:lang w:val="sr-Cyrl-CS"/>
        </w:rPr>
        <w:t>“</w:t>
      </w:r>
    </w:p>
    <w:p w14:paraId="424CFB73" w14:textId="0DF83F65" w:rsidR="008F20C7" w:rsidRPr="008F20C7" w:rsidRDefault="008F20C7" w:rsidP="008F20C7">
      <w:pPr>
        <w:spacing w:after="120"/>
        <w:jc w:val="both"/>
        <w:rPr>
          <w:noProof/>
        </w:rPr>
      </w:pPr>
      <w:r w:rsidRPr="008F20C7">
        <w:rPr>
          <w:noProof/>
        </w:rPr>
        <w:t xml:space="preserve">Површински коп је пројектован тако да испуни све геометријске, геомеханичке, лежишне, квалитативне и транспортне услове. Ограничење завршне контуре у плану је извршено сагласно: </w:t>
      </w:r>
    </w:p>
    <w:p w14:paraId="1E573629" w14:textId="77777777" w:rsidR="008F20C7" w:rsidRPr="008F20C7" w:rsidRDefault="008F20C7">
      <w:pPr>
        <w:numPr>
          <w:ilvl w:val="0"/>
          <w:numId w:val="37"/>
        </w:numPr>
        <w:spacing w:after="0"/>
        <w:jc w:val="both"/>
        <w:rPr>
          <w:noProof/>
        </w:rPr>
      </w:pPr>
      <w:r w:rsidRPr="008F20C7">
        <w:rPr>
          <w:noProof/>
        </w:rPr>
        <w:t xml:space="preserve">Границама експлоатационог поља, </w:t>
      </w:r>
    </w:p>
    <w:p w14:paraId="12C58309" w14:textId="77777777" w:rsidR="008F20C7" w:rsidRPr="008F20C7" w:rsidRDefault="008F20C7">
      <w:pPr>
        <w:numPr>
          <w:ilvl w:val="0"/>
          <w:numId w:val="37"/>
        </w:numPr>
        <w:spacing w:after="0"/>
        <w:jc w:val="both"/>
        <w:rPr>
          <w:noProof/>
        </w:rPr>
      </w:pPr>
      <w:r w:rsidRPr="008F20C7">
        <w:rPr>
          <w:noProof/>
        </w:rPr>
        <w:t xml:space="preserve">Максималном захватању билансних резерви у плану, </w:t>
      </w:r>
    </w:p>
    <w:p w14:paraId="2A30B5BA" w14:textId="77777777" w:rsidR="008F20C7" w:rsidRPr="008F20C7" w:rsidRDefault="008F20C7" w:rsidP="008F20C7">
      <w:pPr>
        <w:spacing w:after="120"/>
        <w:jc w:val="both"/>
        <w:rPr>
          <w:noProof/>
        </w:rPr>
      </w:pPr>
      <w:r w:rsidRPr="008F20C7">
        <w:rPr>
          <w:noProof/>
        </w:rPr>
        <w:t xml:space="preserve">Ограничење површинског копа по дубини је извршено по подини билансних резерви. Површински коп је дубинског типа и пројектован je у Ц1 резервама минералне сировине. </w:t>
      </w:r>
    </w:p>
    <w:p w14:paraId="107D05E9" w14:textId="2FAC6F2B" w:rsidR="007D2A8E" w:rsidRDefault="007D2A8E" w:rsidP="008F20C7">
      <w:pPr>
        <w:spacing w:after="120"/>
        <w:jc w:val="both"/>
        <w:rPr>
          <w:noProof/>
          <w:lang w:val="sr-Cyrl-RS"/>
        </w:rPr>
      </w:pPr>
      <w:r w:rsidRPr="007D2A8E">
        <w:rPr>
          <w:noProof/>
        </w:rPr>
        <w:t xml:space="preserve">Конструисани површински коп заузима укупну површину од </w:t>
      </w:r>
      <w:r w:rsidRPr="007D2A8E">
        <w:rPr>
          <w:b/>
          <w:bCs/>
          <w:noProof/>
        </w:rPr>
        <w:t>43.086 m2</w:t>
      </w:r>
      <w:r w:rsidRPr="007D2A8E">
        <w:rPr>
          <w:noProof/>
        </w:rPr>
        <w:t>, и састоји се од већег – западног крила (38.012 m2), и мањег источног крила (5.074 m2). Прилазни путеви су формирани.</w:t>
      </w:r>
    </w:p>
    <w:p w14:paraId="20C1288D" w14:textId="77777777" w:rsidR="002C27C2" w:rsidRPr="00E41D59" w:rsidRDefault="002C27C2" w:rsidP="002C27C2">
      <w:pPr>
        <w:spacing w:after="120"/>
        <w:jc w:val="both"/>
        <w:rPr>
          <w:noProof/>
          <w:lang w:val="sr-Cyrl-CS"/>
        </w:rPr>
      </w:pPr>
    </w:p>
    <w:p w14:paraId="1F950CD1" w14:textId="77777777" w:rsidR="002C27C2" w:rsidRPr="00D60F31" w:rsidRDefault="002C27C2">
      <w:pPr>
        <w:pStyle w:val="ListParagraph"/>
        <w:numPr>
          <w:ilvl w:val="2"/>
          <w:numId w:val="6"/>
        </w:numPr>
        <w:tabs>
          <w:tab w:val="left" w:pos="284"/>
        </w:tabs>
        <w:spacing w:before="120" w:after="120"/>
        <w:jc w:val="both"/>
        <w:rPr>
          <w:rFonts w:cs="Calibri"/>
          <w:b/>
          <w:bCs/>
          <w:noProof/>
          <w:sz w:val="24"/>
          <w:szCs w:val="24"/>
          <w:lang w:val="sr-Cyrl-CS"/>
        </w:rPr>
      </w:pPr>
      <w:bookmarkStart w:id="5" w:name="_Toc51260968"/>
      <w:bookmarkStart w:id="6" w:name="_Toc53745756"/>
      <w:r w:rsidRPr="00D60F31">
        <w:rPr>
          <w:rFonts w:cs="Calibri"/>
          <w:b/>
          <w:bCs/>
          <w:noProof/>
          <w:sz w:val="24"/>
          <w:szCs w:val="24"/>
          <w:lang w:val="sr-Cyrl-CS"/>
        </w:rPr>
        <w:t>Прорачун захваћених маса у завршној контур</w:t>
      </w:r>
      <w:bookmarkEnd w:id="5"/>
      <w:r w:rsidRPr="00D60F31">
        <w:rPr>
          <w:rFonts w:cs="Calibri"/>
          <w:b/>
          <w:bCs/>
          <w:noProof/>
          <w:sz w:val="24"/>
          <w:szCs w:val="24"/>
          <w:lang w:val="sr-Cyrl-CS"/>
        </w:rPr>
        <w:t>и површинског копа</w:t>
      </w:r>
      <w:bookmarkEnd w:id="6"/>
      <w:r w:rsidRPr="00D60F31">
        <w:rPr>
          <w:rFonts w:cs="Calibri"/>
          <w:b/>
          <w:bCs/>
          <w:noProof/>
          <w:sz w:val="24"/>
          <w:szCs w:val="24"/>
          <w:lang w:val="sr-Cyrl-CS"/>
        </w:rPr>
        <w:t xml:space="preserve">  </w:t>
      </w:r>
    </w:p>
    <w:p w14:paraId="2020DEB6" w14:textId="09154837" w:rsidR="008F20C7" w:rsidRDefault="008F20C7" w:rsidP="002C27C2">
      <w:pPr>
        <w:spacing w:after="120"/>
        <w:jc w:val="both"/>
        <w:rPr>
          <w:noProof/>
          <w:lang w:val="sr-Cyrl-CS"/>
        </w:rPr>
      </w:pPr>
      <w:r w:rsidRPr="008F20C7">
        <w:rPr>
          <w:noProof/>
        </w:rPr>
        <w:t>Прорачун кубатура у завршној контури површинског копа је добијен разликом јединичних запремина миниблокова које формирају коте дигиталног модела терена и кота кровине/подине рудног тела.</w:t>
      </w:r>
    </w:p>
    <w:p w14:paraId="0C7AC089" w14:textId="61385D75" w:rsidR="008F20C7" w:rsidRDefault="008E1AFE" w:rsidP="008E1AFE">
      <w:pPr>
        <w:spacing w:after="0"/>
        <w:jc w:val="both"/>
        <w:rPr>
          <w:noProof/>
          <w:lang w:val="sr-Cyrl-CS"/>
        </w:rPr>
      </w:pPr>
      <w:r>
        <w:rPr>
          <w:noProof/>
          <w:lang w:val="sr-Cyrl-CS"/>
        </w:rPr>
        <w:t xml:space="preserve">Табела </w:t>
      </w:r>
      <w:r w:rsidR="007D2A8E">
        <w:rPr>
          <w:noProof/>
          <w:lang w:val="sr-Cyrl-CS"/>
        </w:rPr>
        <w:t>3</w:t>
      </w:r>
      <w:r>
        <w:rPr>
          <w:noProof/>
          <w:lang w:val="sr-Cyrl-CS"/>
        </w:rPr>
        <w:t xml:space="preserve"> Прорачун маса у завршној контури површинског копа </w:t>
      </w:r>
    </w:p>
    <w:p w14:paraId="1D354430" w14:textId="5C330D59" w:rsidR="008F20C7" w:rsidRDefault="007D2A8E" w:rsidP="002C27C2">
      <w:pPr>
        <w:spacing w:after="120"/>
        <w:jc w:val="both"/>
        <w:rPr>
          <w:noProof/>
          <w:lang w:val="sr-Cyrl-CS"/>
        </w:rPr>
      </w:pPr>
      <w:r w:rsidRPr="007D2A8E">
        <w:rPr>
          <w:noProof/>
          <w:lang w:val="sr-Cyrl-CS"/>
        </w:rPr>
        <w:drawing>
          <wp:inline distT="0" distB="0" distL="0" distR="0" wp14:anchorId="2D93FB61" wp14:editId="0F80A502">
            <wp:extent cx="5731510" cy="809625"/>
            <wp:effectExtent l="0" t="0" r="2540" b="9525"/>
            <wp:docPr id="1202454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454310" name=""/>
                    <pic:cNvPicPr/>
                  </pic:nvPicPr>
                  <pic:blipFill>
                    <a:blip r:embed="rId11"/>
                    <a:stretch>
                      <a:fillRect/>
                    </a:stretch>
                  </pic:blipFill>
                  <pic:spPr>
                    <a:xfrm>
                      <a:off x="0" y="0"/>
                      <a:ext cx="5731510" cy="809625"/>
                    </a:xfrm>
                    <a:prstGeom prst="rect">
                      <a:avLst/>
                    </a:prstGeom>
                  </pic:spPr>
                </pic:pic>
              </a:graphicData>
            </a:graphic>
          </wp:inline>
        </w:drawing>
      </w:r>
    </w:p>
    <w:p w14:paraId="34196A05" w14:textId="280CC1FD" w:rsidR="002C27C2" w:rsidRDefault="002C27C2" w:rsidP="002C27C2">
      <w:pPr>
        <w:spacing w:after="120"/>
        <w:jc w:val="both"/>
        <w:rPr>
          <w:noProof/>
          <w:lang w:val="sr-Cyrl-CS"/>
        </w:rPr>
      </w:pPr>
      <w:r>
        <w:rPr>
          <w:noProof/>
          <w:lang w:val="sr-Cyrl-CS"/>
        </w:rPr>
        <w:t>Прорачун</w:t>
      </w:r>
      <w:r w:rsidRPr="00E41D59">
        <w:rPr>
          <w:noProof/>
          <w:lang w:val="sr-Cyrl-CS"/>
        </w:rPr>
        <w:t xml:space="preserve"> </w:t>
      </w:r>
      <w:r>
        <w:rPr>
          <w:noProof/>
          <w:lang w:val="sr-Cyrl-CS"/>
        </w:rPr>
        <w:t>кубатура</w:t>
      </w:r>
      <w:r w:rsidRPr="00E41D59">
        <w:rPr>
          <w:noProof/>
          <w:lang w:val="sr-Cyrl-CS"/>
        </w:rPr>
        <w:t xml:space="preserve"> </w:t>
      </w:r>
      <w:r>
        <w:rPr>
          <w:noProof/>
          <w:lang w:val="sr-Cyrl-CS"/>
        </w:rPr>
        <w:t>маса</w:t>
      </w:r>
      <w:r w:rsidRPr="00E41D59">
        <w:rPr>
          <w:noProof/>
          <w:lang w:val="sr-Cyrl-CS"/>
        </w:rPr>
        <w:t xml:space="preserve"> </w:t>
      </w:r>
      <w:r>
        <w:rPr>
          <w:noProof/>
          <w:lang w:val="sr-Cyrl-CS"/>
        </w:rPr>
        <w:t>у</w:t>
      </w:r>
      <w:r w:rsidRPr="00E41D59">
        <w:rPr>
          <w:noProof/>
          <w:lang w:val="sr-Cyrl-CS"/>
        </w:rPr>
        <w:t xml:space="preserve"> </w:t>
      </w:r>
      <w:r>
        <w:rPr>
          <w:noProof/>
          <w:lang w:val="sr-Cyrl-CS"/>
        </w:rPr>
        <w:t>завршној</w:t>
      </w:r>
      <w:r w:rsidRPr="00E41D59">
        <w:rPr>
          <w:noProof/>
          <w:lang w:val="sr-Cyrl-CS"/>
        </w:rPr>
        <w:t xml:space="preserve"> </w:t>
      </w:r>
      <w:r>
        <w:rPr>
          <w:noProof/>
          <w:lang w:val="sr-Cyrl-CS"/>
        </w:rPr>
        <w:t>контури</w:t>
      </w:r>
      <w:r w:rsidRPr="00E41D59">
        <w:rPr>
          <w:noProof/>
          <w:lang w:val="sr-Cyrl-CS"/>
        </w:rPr>
        <w:t xml:space="preserve"> </w:t>
      </w:r>
      <w:r>
        <w:rPr>
          <w:noProof/>
          <w:lang w:val="sr-Cyrl-CS"/>
        </w:rPr>
        <w:t>површинског</w:t>
      </w:r>
      <w:r w:rsidRPr="00E41D59">
        <w:rPr>
          <w:noProof/>
          <w:lang w:val="sr-Cyrl-CS"/>
        </w:rPr>
        <w:t xml:space="preserve"> </w:t>
      </w:r>
      <w:r>
        <w:rPr>
          <w:noProof/>
          <w:lang w:val="sr-Cyrl-CS"/>
        </w:rPr>
        <w:t>копа</w:t>
      </w:r>
      <w:r w:rsidRPr="00E41D59">
        <w:rPr>
          <w:noProof/>
          <w:lang w:val="sr-Cyrl-CS"/>
        </w:rPr>
        <w:t xml:space="preserve"> </w:t>
      </w:r>
      <w:r>
        <w:rPr>
          <w:noProof/>
          <w:lang w:val="sr-Cyrl-CS"/>
        </w:rPr>
        <w:t>је</w:t>
      </w:r>
      <w:r w:rsidRPr="00E41D59">
        <w:rPr>
          <w:noProof/>
          <w:lang w:val="sr-Cyrl-CS"/>
        </w:rPr>
        <w:t xml:space="preserve"> </w:t>
      </w:r>
      <w:r>
        <w:rPr>
          <w:noProof/>
          <w:lang w:val="sr-Cyrl-CS"/>
        </w:rPr>
        <w:t>добијен</w:t>
      </w:r>
      <w:r w:rsidRPr="00E41D59">
        <w:rPr>
          <w:noProof/>
          <w:lang w:val="sr-Cyrl-CS"/>
        </w:rPr>
        <w:t xml:space="preserve"> </w:t>
      </w:r>
      <w:r>
        <w:rPr>
          <w:noProof/>
          <w:lang w:val="sr-Cyrl-CS"/>
        </w:rPr>
        <w:t>методом</w:t>
      </w:r>
      <w:r w:rsidRPr="00E41D59">
        <w:rPr>
          <w:noProof/>
          <w:lang w:val="sr-Cyrl-CS"/>
        </w:rPr>
        <w:t xml:space="preserve"> </w:t>
      </w:r>
      <w:r>
        <w:rPr>
          <w:noProof/>
          <w:lang w:val="sr-Cyrl-CS"/>
        </w:rPr>
        <w:t>паралелних</w:t>
      </w:r>
      <w:r w:rsidRPr="00E41D59">
        <w:rPr>
          <w:noProof/>
          <w:lang w:val="sr-Cyrl-CS"/>
        </w:rPr>
        <w:t xml:space="preserve"> </w:t>
      </w:r>
      <w:r>
        <w:rPr>
          <w:noProof/>
          <w:lang w:val="sr-Cyrl-CS"/>
        </w:rPr>
        <w:t>профилних</w:t>
      </w:r>
      <w:r w:rsidRPr="00E41D59">
        <w:rPr>
          <w:noProof/>
          <w:lang w:val="sr-Cyrl-CS"/>
        </w:rPr>
        <w:t xml:space="preserve"> </w:t>
      </w:r>
      <w:r>
        <w:rPr>
          <w:noProof/>
          <w:lang w:val="sr-Cyrl-CS"/>
        </w:rPr>
        <w:t>равни</w:t>
      </w:r>
      <w:r w:rsidRPr="00E41D59">
        <w:rPr>
          <w:noProof/>
          <w:lang w:val="sr-Cyrl-CS"/>
        </w:rPr>
        <w:t xml:space="preserve"> </w:t>
      </w:r>
      <w:r>
        <w:rPr>
          <w:noProof/>
          <w:lang w:val="sr-Cyrl-CS"/>
        </w:rPr>
        <w:t>које</w:t>
      </w:r>
      <w:r w:rsidRPr="00E41D59">
        <w:rPr>
          <w:noProof/>
          <w:lang w:val="sr-Cyrl-CS"/>
        </w:rPr>
        <w:t xml:space="preserve"> </w:t>
      </w:r>
      <w:r>
        <w:rPr>
          <w:noProof/>
          <w:lang w:val="sr-Cyrl-CS"/>
        </w:rPr>
        <w:t>одговарају</w:t>
      </w:r>
      <w:r w:rsidRPr="00E41D59">
        <w:rPr>
          <w:noProof/>
          <w:lang w:val="sr-Cyrl-CS"/>
        </w:rPr>
        <w:t xml:space="preserve"> </w:t>
      </w:r>
      <w:r>
        <w:rPr>
          <w:noProof/>
          <w:lang w:val="sr-Cyrl-CS"/>
        </w:rPr>
        <w:t>планираним</w:t>
      </w:r>
      <w:r w:rsidRPr="00E41D59">
        <w:rPr>
          <w:noProof/>
          <w:lang w:val="sr-Cyrl-CS"/>
        </w:rPr>
        <w:t xml:space="preserve"> </w:t>
      </w:r>
      <w:r>
        <w:rPr>
          <w:noProof/>
          <w:lang w:val="sr-Cyrl-CS"/>
        </w:rPr>
        <w:t>радним</w:t>
      </w:r>
      <w:r w:rsidRPr="00E41D59">
        <w:rPr>
          <w:noProof/>
          <w:lang w:val="sr-Cyrl-CS"/>
        </w:rPr>
        <w:t xml:space="preserve"> </w:t>
      </w:r>
      <w:r>
        <w:rPr>
          <w:noProof/>
          <w:lang w:val="sr-Cyrl-CS"/>
        </w:rPr>
        <w:t>етажама</w:t>
      </w:r>
      <w:r w:rsidRPr="00E41D59">
        <w:rPr>
          <w:noProof/>
          <w:lang w:val="sr-Cyrl-CS"/>
        </w:rPr>
        <w:t xml:space="preserve"> </w:t>
      </w:r>
      <w:r>
        <w:rPr>
          <w:noProof/>
          <w:lang w:val="sr-Cyrl-CS"/>
        </w:rPr>
        <w:t>на</w:t>
      </w:r>
      <w:r w:rsidRPr="00E41D59">
        <w:rPr>
          <w:noProof/>
          <w:lang w:val="sr-Cyrl-CS"/>
        </w:rPr>
        <w:t xml:space="preserve"> </w:t>
      </w:r>
      <w:r>
        <w:rPr>
          <w:noProof/>
          <w:lang w:val="sr-Cyrl-CS"/>
        </w:rPr>
        <w:t>површинском</w:t>
      </w:r>
      <w:r w:rsidRPr="00E41D59">
        <w:rPr>
          <w:noProof/>
          <w:lang w:val="sr-Cyrl-CS"/>
        </w:rPr>
        <w:t xml:space="preserve"> </w:t>
      </w:r>
      <w:r>
        <w:rPr>
          <w:noProof/>
          <w:lang w:val="sr-Cyrl-CS"/>
        </w:rPr>
        <w:t>копу</w:t>
      </w:r>
      <w:r w:rsidRPr="00E41D59">
        <w:rPr>
          <w:noProof/>
          <w:lang w:val="sr-Cyrl-CS"/>
        </w:rPr>
        <w:t xml:space="preserve"> </w:t>
      </w:r>
      <w:r>
        <w:rPr>
          <w:noProof/>
          <w:lang w:val="sr-Cyrl-CS"/>
        </w:rPr>
        <w:t>и</w:t>
      </w:r>
      <w:r w:rsidRPr="00E41D59">
        <w:rPr>
          <w:noProof/>
          <w:lang w:val="sr-Cyrl-CS"/>
        </w:rPr>
        <w:t xml:space="preserve"> </w:t>
      </w:r>
      <w:r>
        <w:rPr>
          <w:noProof/>
          <w:lang w:val="sr-Cyrl-CS"/>
        </w:rPr>
        <w:t>израчунавањем</w:t>
      </w:r>
      <w:r w:rsidRPr="00E41D59">
        <w:rPr>
          <w:noProof/>
          <w:lang w:val="sr-Cyrl-CS"/>
        </w:rPr>
        <w:t xml:space="preserve"> </w:t>
      </w:r>
      <w:r>
        <w:rPr>
          <w:noProof/>
          <w:lang w:val="sr-Cyrl-CS"/>
        </w:rPr>
        <w:t>збира</w:t>
      </w:r>
      <w:r w:rsidRPr="00E41D59">
        <w:rPr>
          <w:noProof/>
          <w:lang w:val="sr-Cyrl-CS"/>
        </w:rPr>
        <w:t xml:space="preserve"> </w:t>
      </w:r>
      <w:r>
        <w:rPr>
          <w:noProof/>
          <w:lang w:val="sr-Cyrl-CS"/>
        </w:rPr>
        <w:t>запремина</w:t>
      </w:r>
      <w:r w:rsidRPr="00E41D59">
        <w:rPr>
          <w:noProof/>
          <w:lang w:val="sr-Cyrl-CS"/>
        </w:rPr>
        <w:t xml:space="preserve"> </w:t>
      </w:r>
      <w:r>
        <w:rPr>
          <w:noProof/>
          <w:lang w:val="sr-Cyrl-CS"/>
        </w:rPr>
        <w:t>између</w:t>
      </w:r>
      <w:r w:rsidRPr="00E41D59">
        <w:rPr>
          <w:noProof/>
          <w:lang w:val="sr-Cyrl-CS"/>
        </w:rPr>
        <w:t xml:space="preserve"> </w:t>
      </w:r>
      <w:r>
        <w:rPr>
          <w:noProof/>
          <w:lang w:val="sr-Cyrl-CS"/>
        </w:rPr>
        <w:t>појединачних</w:t>
      </w:r>
      <w:r w:rsidRPr="00E41D59">
        <w:rPr>
          <w:noProof/>
          <w:lang w:val="sr-Cyrl-CS"/>
        </w:rPr>
        <w:t xml:space="preserve"> </w:t>
      </w:r>
      <w:r>
        <w:rPr>
          <w:noProof/>
          <w:lang w:val="sr-Cyrl-CS"/>
        </w:rPr>
        <w:t>етажних</w:t>
      </w:r>
      <w:r w:rsidRPr="00E41D59">
        <w:rPr>
          <w:noProof/>
          <w:lang w:val="sr-Cyrl-CS"/>
        </w:rPr>
        <w:t xml:space="preserve"> </w:t>
      </w:r>
      <w:r>
        <w:rPr>
          <w:noProof/>
          <w:lang w:val="sr-Cyrl-CS"/>
        </w:rPr>
        <w:t>равни</w:t>
      </w:r>
      <w:r w:rsidRPr="00E41D59">
        <w:rPr>
          <w:noProof/>
          <w:lang w:val="sr-Cyrl-CS"/>
        </w:rPr>
        <w:t xml:space="preserve">, </w:t>
      </w:r>
      <w:r>
        <w:rPr>
          <w:noProof/>
          <w:lang w:val="sr-Cyrl-CS"/>
        </w:rPr>
        <w:t>односно</w:t>
      </w:r>
      <w:r w:rsidRPr="00E41D59">
        <w:rPr>
          <w:noProof/>
          <w:lang w:val="sr-Cyrl-CS"/>
        </w:rPr>
        <w:t xml:space="preserve"> </w:t>
      </w:r>
      <w:r>
        <w:rPr>
          <w:noProof/>
          <w:lang w:val="sr-Cyrl-CS"/>
        </w:rPr>
        <w:t>између</w:t>
      </w:r>
      <w:r w:rsidRPr="00E41D59">
        <w:rPr>
          <w:noProof/>
          <w:lang w:val="sr-Cyrl-CS"/>
        </w:rPr>
        <w:t xml:space="preserve"> </w:t>
      </w:r>
      <w:r>
        <w:rPr>
          <w:noProof/>
          <w:lang w:val="sr-Cyrl-CS"/>
        </w:rPr>
        <w:t>етажних</w:t>
      </w:r>
      <w:r w:rsidRPr="00E41D59">
        <w:rPr>
          <w:noProof/>
          <w:lang w:val="sr-Cyrl-CS"/>
        </w:rPr>
        <w:t xml:space="preserve"> </w:t>
      </w:r>
      <w:r>
        <w:rPr>
          <w:noProof/>
          <w:lang w:val="sr-Cyrl-CS"/>
        </w:rPr>
        <w:t>равни</w:t>
      </w:r>
      <w:r w:rsidRPr="00E41D59">
        <w:rPr>
          <w:noProof/>
          <w:lang w:val="sr-Cyrl-CS"/>
        </w:rPr>
        <w:t xml:space="preserve"> </w:t>
      </w:r>
      <w:r>
        <w:rPr>
          <w:noProof/>
          <w:lang w:val="sr-Cyrl-CS"/>
        </w:rPr>
        <w:t>и</w:t>
      </w:r>
      <w:r w:rsidRPr="00E41D59">
        <w:rPr>
          <w:noProof/>
          <w:lang w:val="sr-Cyrl-CS"/>
        </w:rPr>
        <w:t xml:space="preserve"> </w:t>
      </w:r>
      <w:r>
        <w:rPr>
          <w:noProof/>
          <w:lang w:val="sr-Cyrl-CS"/>
        </w:rPr>
        <w:t>дигиталног</w:t>
      </w:r>
      <w:r w:rsidRPr="00E41D59">
        <w:rPr>
          <w:noProof/>
          <w:lang w:val="sr-Cyrl-CS"/>
        </w:rPr>
        <w:t xml:space="preserve"> </w:t>
      </w:r>
      <w:r>
        <w:rPr>
          <w:noProof/>
          <w:lang w:val="sr-Cyrl-CS"/>
        </w:rPr>
        <w:t>модела</w:t>
      </w:r>
      <w:r w:rsidRPr="00E41D59">
        <w:rPr>
          <w:noProof/>
          <w:lang w:val="sr-Cyrl-CS"/>
        </w:rPr>
        <w:t xml:space="preserve"> </w:t>
      </w:r>
      <w:r>
        <w:rPr>
          <w:noProof/>
          <w:lang w:val="sr-Cyrl-CS"/>
        </w:rPr>
        <w:t>терена</w:t>
      </w:r>
      <w:r w:rsidRPr="00E41D59">
        <w:rPr>
          <w:noProof/>
          <w:lang w:val="sr-Cyrl-CS"/>
        </w:rPr>
        <w:t>.</w:t>
      </w:r>
    </w:p>
    <w:p w14:paraId="4973DD87" w14:textId="3A413D59" w:rsidR="007D2A8E" w:rsidRDefault="007D2A8E" w:rsidP="007D2A8E">
      <w:pPr>
        <w:spacing w:after="120"/>
        <w:jc w:val="both"/>
        <w:rPr>
          <w:noProof/>
          <w:lang w:val="sr-Cyrl-RS"/>
        </w:rPr>
      </w:pPr>
      <w:r w:rsidRPr="007D2A8E">
        <w:rPr>
          <w:noProof/>
        </w:rPr>
        <w:t>Обрађене тонаже минералне сировине представљају истовремено и експлоатационе резерве минералне сировине. Дакле, експлоатационе резерве минералне сировине - песка на ПК „Перлез“ износе 219.133 čm3, односно,</w:t>
      </w:r>
      <w:r w:rsidRPr="007D2A8E">
        <w:rPr>
          <w:b/>
          <w:bCs/>
          <w:noProof/>
        </w:rPr>
        <w:t xml:space="preserve"> 350.613 t</w:t>
      </w:r>
      <w:r w:rsidRPr="007D2A8E">
        <w:rPr>
          <w:noProof/>
        </w:rPr>
        <w:t xml:space="preserve">. </w:t>
      </w:r>
      <w:r>
        <w:rPr>
          <w:noProof/>
          <w:lang w:val="sr-Cyrl-RS"/>
        </w:rPr>
        <w:t xml:space="preserve"> </w:t>
      </w:r>
      <w:r w:rsidRPr="007D2A8E">
        <w:rPr>
          <w:noProof/>
        </w:rPr>
        <w:t>У експлоатационе резерве нису ушле одређене количине билансних резерви које су заостале у завршним косинама контуре површинског копа, као и резерве испод дела к.п. 4295, на којој није успостављена службеност.</w:t>
      </w:r>
    </w:p>
    <w:p w14:paraId="7AB24E7D" w14:textId="77777777" w:rsidR="007D2A8E" w:rsidRPr="007D2A8E" w:rsidRDefault="007D2A8E" w:rsidP="007D2A8E">
      <w:pPr>
        <w:spacing w:after="120"/>
        <w:jc w:val="both"/>
        <w:rPr>
          <w:noProof/>
          <w:lang w:val="sr-Cyrl-RS"/>
        </w:rPr>
      </w:pPr>
    </w:p>
    <w:p w14:paraId="6F26B3F4" w14:textId="77777777" w:rsidR="008143C3" w:rsidRPr="007D2A8E" w:rsidRDefault="008143C3">
      <w:pPr>
        <w:pStyle w:val="ListParagraph"/>
        <w:numPr>
          <w:ilvl w:val="2"/>
          <w:numId w:val="6"/>
        </w:numPr>
        <w:tabs>
          <w:tab w:val="left" w:pos="284"/>
        </w:tabs>
        <w:spacing w:before="120" w:after="120"/>
        <w:jc w:val="both"/>
        <w:rPr>
          <w:rFonts w:cs="Calibri"/>
          <w:b/>
          <w:bCs/>
          <w:noProof/>
          <w:sz w:val="24"/>
          <w:szCs w:val="24"/>
          <w:lang w:val="sr-Cyrl-CS"/>
        </w:rPr>
      </w:pPr>
      <w:bookmarkStart w:id="7" w:name="_Toc51260970"/>
      <w:bookmarkStart w:id="8" w:name="_Toc53745758"/>
      <w:r w:rsidRPr="007D2A8E">
        <w:rPr>
          <w:rFonts w:cs="Calibri"/>
          <w:b/>
          <w:bCs/>
          <w:noProof/>
          <w:sz w:val="24"/>
          <w:szCs w:val="24"/>
          <w:lang w:val="sr-Cyrl-CS"/>
        </w:rPr>
        <w:t>Век експлоатације и капацитет производње на површинском коп</w:t>
      </w:r>
      <w:bookmarkEnd w:id="7"/>
      <w:r w:rsidRPr="007D2A8E">
        <w:rPr>
          <w:rFonts w:cs="Calibri"/>
          <w:b/>
          <w:bCs/>
          <w:noProof/>
          <w:sz w:val="24"/>
          <w:szCs w:val="24"/>
          <w:lang w:val="sr-Cyrl-CS"/>
        </w:rPr>
        <w:t>у</w:t>
      </w:r>
      <w:bookmarkEnd w:id="8"/>
    </w:p>
    <w:p w14:paraId="6A961B3C" w14:textId="726E5C5A" w:rsidR="007D2A8E" w:rsidRPr="007D2A8E" w:rsidRDefault="007D2A8E" w:rsidP="007D2A8E">
      <w:pPr>
        <w:spacing w:after="120"/>
        <w:jc w:val="both"/>
        <w:rPr>
          <w:noProof/>
          <w:lang w:val="sr-Cyrl-RS"/>
        </w:rPr>
      </w:pPr>
      <w:r w:rsidRPr="007D2A8E">
        <w:rPr>
          <w:noProof/>
        </w:rPr>
        <w:t>За потребе предузећа Мламармо д.о.о. планирана је годишња производња од 21.900 čm</w:t>
      </w:r>
      <w:r w:rsidRPr="00E52D71">
        <w:rPr>
          <w:noProof/>
          <w:vertAlign w:val="superscript"/>
        </w:rPr>
        <w:t>3</w:t>
      </w:r>
      <w:r w:rsidRPr="007D2A8E">
        <w:rPr>
          <w:noProof/>
        </w:rPr>
        <w:t xml:space="preserve"> минералне сировине годишње, односно, 35.000 t. Узимајући у обзир експлоатационе резерве може се констатовати да је планирани радни век рудника </w:t>
      </w:r>
      <w:r w:rsidRPr="007D2A8E">
        <w:rPr>
          <w:b/>
          <w:bCs/>
          <w:noProof/>
        </w:rPr>
        <w:t>10 година</w:t>
      </w:r>
      <w:r w:rsidRPr="007D2A8E">
        <w:rPr>
          <w:noProof/>
        </w:rPr>
        <w:t>.</w:t>
      </w:r>
      <w:r>
        <w:rPr>
          <w:noProof/>
          <w:lang w:val="sr-Cyrl-RS"/>
        </w:rPr>
        <w:t xml:space="preserve"> </w:t>
      </w:r>
      <w:r w:rsidRPr="007D2A8E">
        <w:rPr>
          <w:noProof/>
        </w:rPr>
        <w:t xml:space="preserve">Коефицијент откривке износи: </w:t>
      </w:r>
      <w:r>
        <w:rPr>
          <w:noProof/>
          <w:lang w:val="sr-Cyrl-RS"/>
        </w:rPr>
        <w:t xml:space="preserve"> </w:t>
      </w:r>
      <w:r w:rsidRPr="00704109">
        <w:rPr>
          <w:i/>
          <w:iCs/>
          <w:noProof/>
        </w:rPr>
        <w:t>Ко = 19.162 / 350.613 =</w:t>
      </w:r>
      <w:r w:rsidRPr="007D2A8E">
        <w:rPr>
          <w:b/>
          <w:bCs/>
          <w:i/>
          <w:iCs/>
          <w:noProof/>
        </w:rPr>
        <w:t xml:space="preserve"> 0,055 m3/t</w:t>
      </w:r>
    </w:p>
    <w:p w14:paraId="7F2BAD33" w14:textId="1052178D" w:rsidR="00805251" w:rsidRDefault="00886CC4" w:rsidP="00805251">
      <w:pPr>
        <w:spacing w:after="120"/>
        <w:jc w:val="center"/>
        <w:rPr>
          <w:noProof/>
          <w:lang w:val="sr-Cyrl-CS"/>
        </w:rPr>
      </w:pPr>
      <w:r w:rsidRPr="00886CC4">
        <w:rPr>
          <w:noProof/>
          <w:lang w:val="sr-Cyrl-CS"/>
        </w:rPr>
        <w:lastRenderedPageBreak/>
        <w:drawing>
          <wp:inline distT="0" distB="0" distL="0" distR="0" wp14:anchorId="385E36E4" wp14:editId="3C98A8D0">
            <wp:extent cx="5731510" cy="6210935"/>
            <wp:effectExtent l="0" t="0" r="2540" b="0"/>
            <wp:docPr id="6775917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591790" name=""/>
                    <pic:cNvPicPr/>
                  </pic:nvPicPr>
                  <pic:blipFill>
                    <a:blip r:embed="rId12"/>
                    <a:stretch>
                      <a:fillRect/>
                    </a:stretch>
                  </pic:blipFill>
                  <pic:spPr>
                    <a:xfrm>
                      <a:off x="0" y="0"/>
                      <a:ext cx="5731510" cy="6210935"/>
                    </a:xfrm>
                    <a:prstGeom prst="rect">
                      <a:avLst/>
                    </a:prstGeom>
                  </pic:spPr>
                </pic:pic>
              </a:graphicData>
            </a:graphic>
          </wp:inline>
        </w:drawing>
      </w:r>
    </w:p>
    <w:p w14:paraId="38348748" w14:textId="70F8E831" w:rsidR="00805251" w:rsidRPr="00805251" w:rsidRDefault="00805251" w:rsidP="00805251">
      <w:pPr>
        <w:spacing w:after="120"/>
        <w:jc w:val="center"/>
        <w:rPr>
          <w:noProof/>
          <w:lang w:val="sr-Cyrl-CS"/>
        </w:rPr>
      </w:pPr>
      <w:r w:rsidRPr="00805251">
        <w:rPr>
          <w:noProof/>
        </w:rPr>
        <w:t xml:space="preserve">Слика </w:t>
      </w:r>
      <w:r>
        <w:rPr>
          <w:noProof/>
          <w:lang w:val="sr-Cyrl-RS"/>
        </w:rPr>
        <w:t>2</w:t>
      </w:r>
      <w:r w:rsidRPr="00805251">
        <w:rPr>
          <w:noProof/>
        </w:rPr>
        <w:t>. Изглед завршне контуре површинског копа „</w:t>
      </w:r>
      <w:r w:rsidR="00886CC4">
        <w:rPr>
          <w:noProof/>
          <w:lang w:val="sr-Cyrl-RS"/>
        </w:rPr>
        <w:t>Перлез</w:t>
      </w:r>
      <w:r w:rsidRPr="00805251">
        <w:rPr>
          <w:noProof/>
        </w:rPr>
        <w:t>“</w:t>
      </w:r>
    </w:p>
    <w:p w14:paraId="64AD862A" w14:textId="77777777" w:rsidR="008143C3" w:rsidRPr="00D60F31" w:rsidRDefault="008143C3" w:rsidP="00D60F31">
      <w:pPr>
        <w:pStyle w:val="GRPHeading03"/>
        <w:jc w:val="left"/>
        <w:rPr>
          <w:b/>
          <w:bCs/>
          <w:sz w:val="22"/>
          <w:szCs w:val="18"/>
        </w:rPr>
      </w:pPr>
      <w:bookmarkStart w:id="9" w:name="_Toc51260971"/>
      <w:bookmarkStart w:id="10" w:name="_Toc53745759"/>
      <w:r w:rsidRPr="00D60F31">
        <w:rPr>
          <w:b/>
          <w:bCs/>
          <w:sz w:val="22"/>
          <w:szCs w:val="18"/>
        </w:rPr>
        <w:t>Развој површинског копа по правцу и дубин</w:t>
      </w:r>
      <w:bookmarkEnd w:id="9"/>
      <w:r w:rsidRPr="00D60F31">
        <w:rPr>
          <w:b/>
          <w:bCs/>
          <w:sz w:val="22"/>
          <w:szCs w:val="18"/>
        </w:rPr>
        <w:t>и</w:t>
      </w:r>
      <w:bookmarkEnd w:id="10"/>
    </w:p>
    <w:p w14:paraId="77F72DF9" w14:textId="68E7F0FE" w:rsidR="00886CC4" w:rsidRPr="00886CC4" w:rsidRDefault="00886CC4" w:rsidP="00886CC4">
      <w:pPr>
        <w:tabs>
          <w:tab w:val="left" w:pos="284"/>
        </w:tabs>
        <w:spacing w:before="120" w:after="120"/>
        <w:jc w:val="both"/>
        <w:rPr>
          <w:rFonts w:cs="Calibri"/>
          <w:noProof/>
        </w:rPr>
      </w:pPr>
      <w:r w:rsidRPr="00886CC4">
        <w:rPr>
          <w:rFonts w:cs="Calibri"/>
          <w:noProof/>
        </w:rPr>
        <w:t>Сагласно усвојеној технологији, прво ће се откопавати хумус и откривка од севера ка југу и одлагаће се поред површинског копа са његове источне стране. Следећи захват је откопавање минералне сировине – грађевинског песка до коте која је испод коте воденог огледала (исто од севера ка југу). Експлоатација ће се вршити у две подетаже од по 3,5 метара у просеку и директно утоварати у камионе купаца.</w:t>
      </w:r>
    </w:p>
    <w:p w14:paraId="6974ED6E" w14:textId="002EE2F3" w:rsidR="0079205B" w:rsidRDefault="0079205B">
      <w:pPr>
        <w:rPr>
          <w:rFonts w:cs="Calibri"/>
          <w:noProof/>
          <w:lang w:val="sr-Cyrl-CS"/>
        </w:rPr>
      </w:pPr>
      <w:r>
        <w:rPr>
          <w:rFonts w:cs="Calibri"/>
          <w:noProof/>
          <w:lang w:val="sr-Cyrl-CS"/>
        </w:rPr>
        <w:br w:type="page"/>
      </w:r>
    </w:p>
    <w:p w14:paraId="41903FE4" w14:textId="267A1091" w:rsidR="00D60F31" w:rsidRPr="00D60F31" w:rsidRDefault="00D60F31">
      <w:pPr>
        <w:pStyle w:val="ListParagraph"/>
        <w:numPr>
          <w:ilvl w:val="2"/>
          <w:numId w:val="6"/>
        </w:numPr>
        <w:tabs>
          <w:tab w:val="left" w:pos="284"/>
        </w:tabs>
        <w:spacing w:before="120" w:after="120"/>
        <w:jc w:val="both"/>
        <w:rPr>
          <w:rFonts w:cs="Calibri"/>
          <w:b/>
          <w:bCs/>
          <w:noProof/>
          <w:sz w:val="24"/>
          <w:szCs w:val="24"/>
          <w:lang w:val="sr-Cyrl-CS"/>
        </w:rPr>
      </w:pPr>
      <w:bookmarkStart w:id="11" w:name="_Toc53745760"/>
      <w:r w:rsidRPr="00D60F31">
        <w:rPr>
          <w:rFonts w:cs="Calibri"/>
          <w:b/>
          <w:bCs/>
          <w:noProof/>
          <w:sz w:val="24"/>
          <w:szCs w:val="24"/>
          <w:lang w:val="sr-Cyrl-CS"/>
        </w:rPr>
        <w:lastRenderedPageBreak/>
        <w:t>Опис технолошког процеса експлоатације</w:t>
      </w:r>
      <w:bookmarkEnd w:id="11"/>
    </w:p>
    <w:p w14:paraId="78BDE3F9" w14:textId="77777777" w:rsidR="00886CC4" w:rsidRPr="00886CC4" w:rsidRDefault="00886CC4" w:rsidP="00886CC4">
      <w:pPr>
        <w:jc w:val="both"/>
      </w:pPr>
      <w:bookmarkStart w:id="12" w:name="_Toc51260980"/>
      <w:r w:rsidRPr="00886CC4">
        <w:t xml:space="preserve">Концепција експлоатације граађевинског песка - захватање рудних резерви површинском експлоатацијом. Планирани рударски радови имају неколико фаза рада: </w:t>
      </w:r>
    </w:p>
    <w:p w14:paraId="27DFAEC9" w14:textId="77777777" w:rsidR="00886CC4" w:rsidRPr="00886CC4" w:rsidRDefault="00886CC4">
      <w:pPr>
        <w:pStyle w:val="ListParagraph"/>
        <w:numPr>
          <w:ilvl w:val="0"/>
          <w:numId w:val="41"/>
        </w:numPr>
        <w:jc w:val="both"/>
      </w:pPr>
      <w:r w:rsidRPr="00886CC4">
        <w:t xml:space="preserve">Припрема терена, откопавање хумуса и откривке хидрауличним багером. Откривка је просечне дубине 0,45 метара на лежишту „Перлез“. </w:t>
      </w:r>
    </w:p>
    <w:p w14:paraId="4B411B14" w14:textId="77777777" w:rsidR="00886CC4" w:rsidRPr="00886CC4" w:rsidRDefault="00886CC4">
      <w:pPr>
        <w:pStyle w:val="ListParagraph"/>
        <w:numPr>
          <w:ilvl w:val="0"/>
          <w:numId w:val="41"/>
        </w:numPr>
        <w:jc w:val="both"/>
      </w:pPr>
      <w:r w:rsidRPr="00886CC4">
        <w:t xml:space="preserve">Транспорт откривке и одлагање на одлагалишту. Одлагалиштe ће се налазити се поред површинског копа са његове источне стране. Треба очекивати просечно растојање до одлагалишта од 200 метара. </w:t>
      </w:r>
    </w:p>
    <w:p w14:paraId="1BB8A1BD" w14:textId="77777777" w:rsidR="00886CC4" w:rsidRPr="00886CC4" w:rsidRDefault="00886CC4">
      <w:pPr>
        <w:pStyle w:val="ListParagraph"/>
        <w:numPr>
          <w:ilvl w:val="0"/>
          <w:numId w:val="41"/>
        </w:numPr>
        <w:jc w:val="both"/>
      </w:pPr>
      <w:r w:rsidRPr="00886CC4">
        <w:t xml:space="preserve">Откопавање грађeвинског песка хидрауличним багером у дубинском раду. Просечна дубина лежишта је 7 метара. Откопавање корисне сировине ће се одвијати са две подетаже висине 3,5 метара. Утовар грађевинског песка врши се хидрауличним багером у транспортно средство купца. </w:t>
      </w:r>
    </w:p>
    <w:p w14:paraId="1938ABAA" w14:textId="77777777" w:rsidR="0079205B" w:rsidRPr="005E11A1" w:rsidRDefault="0079205B" w:rsidP="0079205B">
      <w:pPr>
        <w:pStyle w:val="ListParagraph"/>
        <w:jc w:val="both"/>
      </w:pPr>
    </w:p>
    <w:p w14:paraId="61B2942F" w14:textId="5DAC6A9A" w:rsidR="000F1F16" w:rsidRPr="000F1F16" w:rsidRDefault="000F1F16">
      <w:pPr>
        <w:pStyle w:val="ListParagraph"/>
        <w:numPr>
          <w:ilvl w:val="2"/>
          <w:numId w:val="6"/>
        </w:numPr>
        <w:tabs>
          <w:tab w:val="left" w:pos="284"/>
        </w:tabs>
        <w:spacing w:before="120" w:after="120"/>
        <w:jc w:val="both"/>
        <w:rPr>
          <w:rFonts w:cs="Calibri"/>
          <w:b/>
          <w:bCs/>
          <w:noProof/>
          <w:sz w:val="24"/>
          <w:szCs w:val="24"/>
          <w:lang w:val="sr-Cyrl-CS"/>
        </w:rPr>
      </w:pPr>
      <w:bookmarkStart w:id="13" w:name="_Toc526562361"/>
      <w:bookmarkEnd w:id="12"/>
      <w:r w:rsidRPr="000F1F16">
        <w:rPr>
          <w:rFonts w:cs="Calibri"/>
          <w:b/>
          <w:bCs/>
          <w:noProof/>
          <w:sz w:val="24"/>
          <w:szCs w:val="24"/>
          <w:lang w:val="sr-Cyrl-CS"/>
        </w:rPr>
        <w:t>Опис рударске опреме на ПК „</w:t>
      </w:r>
      <w:r w:rsidR="00886CC4">
        <w:rPr>
          <w:rFonts w:cs="Calibri"/>
          <w:b/>
          <w:bCs/>
          <w:noProof/>
          <w:sz w:val="24"/>
          <w:szCs w:val="24"/>
          <w:lang w:val="sr-Cyrl-CS"/>
        </w:rPr>
        <w:t>Перлез</w:t>
      </w:r>
      <w:r w:rsidRPr="000F1F16">
        <w:rPr>
          <w:rFonts w:cs="Calibri"/>
          <w:b/>
          <w:bCs/>
          <w:noProof/>
          <w:sz w:val="24"/>
          <w:szCs w:val="24"/>
          <w:lang w:val="sr-Cyrl-CS"/>
        </w:rPr>
        <w:t>“</w:t>
      </w:r>
    </w:p>
    <w:p w14:paraId="316DFC97" w14:textId="3F2A0CD0" w:rsidR="005E11A1" w:rsidRDefault="005E11A1" w:rsidP="0083195F">
      <w:pPr>
        <w:spacing w:after="120"/>
        <w:jc w:val="both"/>
        <w:rPr>
          <w:noProof/>
          <w:color w:val="000000"/>
          <w:lang w:val="sr-Cyrl-RS"/>
        </w:rPr>
      </w:pPr>
      <w:r w:rsidRPr="005E11A1">
        <w:rPr>
          <w:noProof/>
          <w:color w:val="000000"/>
        </w:rPr>
        <w:t>За потребе рада на површинском копу „</w:t>
      </w:r>
      <w:r w:rsidR="00886CC4">
        <w:rPr>
          <w:noProof/>
          <w:color w:val="000000"/>
          <w:lang w:val="sr-Cyrl-RS"/>
        </w:rPr>
        <w:t>Перлез</w:t>
      </w:r>
      <w:r w:rsidRPr="005E11A1">
        <w:rPr>
          <w:noProof/>
          <w:color w:val="000000"/>
        </w:rPr>
        <w:t>“ потребно је инсталирати опрему чија је примена за поједине технолошке целине дата у наредној табели.</w:t>
      </w:r>
    </w:p>
    <w:p w14:paraId="7913187F" w14:textId="4084E545" w:rsidR="005E11A1" w:rsidRPr="00886CC4" w:rsidRDefault="005E11A1" w:rsidP="005E11A1">
      <w:pPr>
        <w:spacing w:after="0"/>
        <w:jc w:val="both"/>
        <w:rPr>
          <w:noProof/>
          <w:color w:val="000000"/>
          <w:lang w:val="sr-Cyrl-RS"/>
        </w:rPr>
      </w:pPr>
      <w:r w:rsidRPr="00886CC4">
        <w:rPr>
          <w:noProof/>
          <w:color w:val="000000"/>
          <w:lang w:val="sr-Cyrl-RS"/>
        </w:rPr>
        <w:t xml:space="preserve">Табела </w:t>
      </w:r>
      <w:r w:rsidR="00886CC4">
        <w:rPr>
          <w:noProof/>
          <w:color w:val="000000"/>
          <w:lang w:val="sr-Cyrl-RS"/>
        </w:rPr>
        <w:t>4</w:t>
      </w:r>
      <w:r w:rsidRPr="00886CC4">
        <w:rPr>
          <w:noProof/>
          <w:color w:val="000000"/>
          <w:lang w:val="sr-Cyrl-RS"/>
        </w:rPr>
        <w:t xml:space="preserve"> </w:t>
      </w:r>
      <w:r w:rsidRPr="00886CC4">
        <w:rPr>
          <w:noProof/>
          <w:color w:val="000000"/>
        </w:rPr>
        <w:t xml:space="preserve">Списак рударске опреме која ће се користити на </w:t>
      </w:r>
      <w:r w:rsidRPr="00886CC4">
        <w:rPr>
          <w:noProof/>
          <w:color w:val="000000"/>
          <w:lang w:val="sr-Cyrl-RS"/>
        </w:rPr>
        <w:t>ПК</w:t>
      </w:r>
      <w:r w:rsidRPr="00886CC4">
        <w:rPr>
          <w:noProof/>
          <w:color w:val="000000"/>
        </w:rPr>
        <w:t xml:space="preserve"> "</w:t>
      </w:r>
      <w:r w:rsidR="00886CC4" w:rsidRPr="00886CC4">
        <w:rPr>
          <w:noProof/>
          <w:color w:val="000000"/>
          <w:lang w:val="sr-Cyrl-RS"/>
        </w:rPr>
        <w:t>Перлез</w:t>
      </w:r>
      <w:r w:rsidRPr="00886CC4">
        <w:rPr>
          <w:noProof/>
          <w:color w:val="000000"/>
        </w:rPr>
        <w:t>"</w:t>
      </w:r>
    </w:p>
    <w:p w14:paraId="3E4EF1B6" w14:textId="7CDFDE93" w:rsidR="005E11A1" w:rsidRDefault="00886CC4" w:rsidP="0083195F">
      <w:pPr>
        <w:spacing w:after="120"/>
        <w:jc w:val="both"/>
        <w:rPr>
          <w:noProof/>
          <w:color w:val="000000"/>
          <w:lang w:val="sr-Cyrl-CS"/>
        </w:rPr>
      </w:pPr>
      <w:r w:rsidRPr="00886CC4">
        <w:rPr>
          <w:noProof/>
          <w:color w:val="000000"/>
          <w:lang w:val="sr-Cyrl-CS"/>
        </w:rPr>
        <w:drawing>
          <wp:inline distT="0" distB="0" distL="0" distR="0" wp14:anchorId="336A9926" wp14:editId="012DB6A8">
            <wp:extent cx="5731510" cy="649605"/>
            <wp:effectExtent l="0" t="0" r="2540" b="0"/>
            <wp:docPr id="2042959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959863" name=""/>
                    <pic:cNvPicPr/>
                  </pic:nvPicPr>
                  <pic:blipFill>
                    <a:blip r:embed="rId13"/>
                    <a:stretch>
                      <a:fillRect/>
                    </a:stretch>
                  </pic:blipFill>
                  <pic:spPr>
                    <a:xfrm>
                      <a:off x="0" y="0"/>
                      <a:ext cx="5731510" cy="649605"/>
                    </a:xfrm>
                    <a:prstGeom prst="rect">
                      <a:avLst/>
                    </a:prstGeom>
                  </pic:spPr>
                </pic:pic>
              </a:graphicData>
            </a:graphic>
          </wp:inline>
        </w:drawing>
      </w:r>
    </w:p>
    <w:p w14:paraId="06D966E8" w14:textId="77777777" w:rsidR="0083195F" w:rsidRDefault="0083195F" w:rsidP="000F1F16">
      <w:pPr>
        <w:spacing w:after="120"/>
        <w:jc w:val="both"/>
        <w:rPr>
          <w:noProof/>
          <w:color w:val="000000"/>
          <w:lang w:val="sr-Cyrl-CS"/>
        </w:rPr>
      </w:pPr>
    </w:p>
    <w:p w14:paraId="17A037B8" w14:textId="16AAFB76" w:rsidR="000F1F16" w:rsidRPr="00EA4688" w:rsidRDefault="00EA4688">
      <w:pPr>
        <w:pStyle w:val="ListParagraph"/>
        <w:numPr>
          <w:ilvl w:val="2"/>
          <w:numId w:val="6"/>
        </w:numPr>
        <w:tabs>
          <w:tab w:val="left" w:pos="284"/>
        </w:tabs>
        <w:spacing w:before="120" w:after="120"/>
        <w:jc w:val="both"/>
        <w:rPr>
          <w:rFonts w:cs="Calibri"/>
          <w:b/>
          <w:bCs/>
          <w:noProof/>
          <w:sz w:val="24"/>
          <w:szCs w:val="24"/>
          <w:lang w:val="sr-Cyrl-CS"/>
        </w:rPr>
      </w:pPr>
      <w:r w:rsidRPr="00EA4688">
        <w:rPr>
          <w:rFonts w:cs="Calibri"/>
          <w:b/>
          <w:bCs/>
          <w:noProof/>
          <w:sz w:val="24"/>
          <w:szCs w:val="24"/>
          <w:lang w:val="sr-Cyrl-CS"/>
        </w:rPr>
        <w:t xml:space="preserve">Технички опис одводњавања на ПК „ </w:t>
      </w:r>
      <w:r w:rsidR="00886CC4">
        <w:rPr>
          <w:rFonts w:cs="Calibri"/>
          <w:b/>
          <w:bCs/>
          <w:noProof/>
          <w:sz w:val="24"/>
          <w:szCs w:val="24"/>
          <w:lang w:val="sr-Cyrl-CS"/>
        </w:rPr>
        <w:t>Перлез</w:t>
      </w:r>
      <w:r w:rsidRPr="00EA4688">
        <w:rPr>
          <w:rFonts w:cs="Calibri"/>
          <w:b/>
          <w:bCs/>
          <w:noProof/>
          <w:sz w:val="24"/>
          <w:szCs w:val="24"/>
          <w:lang w:val="sr-Cyrl-CS"/>
        </w:rPr>
        <w:t>“</w:t>
      </w:r>
    </w:p>
    <w:p w14:paraId="33691CF0" w14:textId="5F449B7B" w:rsidR="00886CC4" w:rsidRPr="00886CC4" w:rsidRDefault="00886CC4" w:rsidP="00886CC4">
      <w:pPr>
        <w:jc w:val="both"/>
        <w:rPr>
          <w:iCs/>
          <w:lang w:val="sr-Cyrl-RS"/>
        </w:rPr>
      </w:pPr>
      <w:r w:rsidRPr="00886CC4">
        <w:rPr>
          <w:iCs/>
        </w:rPr>
        <w:t xml:space="preserve">С обзиром да се ради о равничарском подручију, где не постоје у непосредном окружењу сливне површине које гравитирају лежишту, можемо констатовати да је целокупан доток вода у контуру копа заправо доток од подземних вода. Доток услед падавина је практично занемарљив јер сва ова вода се односи само на отворену контуру радилишта. </w:t>
      </w:r>
      <w:r>
        <w:rPr>
          <w:iCs/>
          <w:lang w:val="sr-Cyrl-RS"/>
        </w:rPr>
        <w:t xml:space="preserve"> </w:t>
      </w:r>
      <w:r w:rsidRPr="00886CC4">
        <w:rPr>
          <w:iCs/>
        </w:rPr>
        <w:t>У коначном, контура површинског копа се креће од 0 до 4,3 ha. Приспеле подземне воде у контуру копа, припадају издани са слободним нивоом чија кота воденог огледала се креће око коте + 74,2.</w:t>
      </w:r>
      <w:r>
        <w:rPr>
          <w:iCs/>
          <w:lang w:val="sr-Cyrl-RS"/>
        </w:rPr>
        <w:t xml:space="preserve"> </w:t>
      </w:r>
    </w:p>
    <w:p w14:paraId="1528510C" w14:textId="77777777" w:rsidR="00886CC4" w:rsidRDefault="00886CC4" w:rsidP="0083195F">
      <w:pPr>
        <w:jc w:val="both"/>
        <w:rPr>
          <w:iCs/>
          <w:lang w:val="sr-Cyrl-RS"/>
        </w:rPr>
      </w:pPr>
    </w:p>
    <w:p w14:paraId="0E5A908C" w14:textId="73F3E31D" w:rsidR="005E11A1" w:rsidRPr="005E11A1" w:rsidRDefault="005E11A1">
      <w:pPr>
        <w:pStyle w:val="ListParagraph"/>
        <w:numPr>
          <w:ilvl w:val="2"/>
          <w:numId w:val="6"/>
        </w:numPr>
        <w:tabs>
          <w:tab w:val="left" w:pos="284"/>
        </w:tabs>
        <w:spacing w:before="120" w:after="120"/>
        <w:jc w:val="both"/>
        <w:rPr>
          <w:rFonts w:cs="Calibri"/>
          <w:b/>
          <w:bCs/>
          <w:noProof/>
          <w:sz w:val="24"/>
          <w:szCs w:val="24"/>
          <w:lang w:val="sr-Cyrl-CS"/>
        </w:rPr>
      </w:pPr>
      <w:r w:rsidRPr="005E11A1">
        <w:rPr>
          <w:b/>
          <w:bCs/>
          <w:noProof/>
        </w:rPr>
        <w:t xml:space="preserve">Снабдевање погонском и топлотном енергијом и индустријском и питком водом </w:t>
      </w:r>
    </w:p>
    <w:p w14:paraId="23FAE5CD" w14:textId="7B30BBC4" w:rsidR="0079205B" w:rsidRDefault="005E11A1" w:rsidP="0083195F">
      <w:pPr>
        <w:spacing w:after="120"/>
        <w:jc w:val="both"/>
        <w:rPr>
          <w:noProof/>
        </w:rPr>
      </w:pPr>
      <w:r>
        <w:rPr>
          <w:noProof/>
          <w:lang w:val="sr-Cyrl-RS"/>
        </w:rPr>
        <w:t>О</w:t>
      </w:r>
      <w:r w:rsidRPr="005E11A1">
        <w:rPr>
          <w:noProof/>
        </w:rPr>
        <w:t>бзиром да сва ангажована средства (механизација) на површинском копу, као енергент троше нафту, снабдевање ће се вршити и цистерном за гориво од стране специјализованог извођача радова. За осветљење радилишта (копа) није потребно довођење електричне енергије обзиром да ће се експлоатација одвијати за време обданице у једној радној смени током осам месеци (од марта до октобра). Снабдевање питком водом ће се обезбедити водом у пластичној амбалажи. Технолошки процес експлоатације не захтева посебно довођење индустријске воде</w:t>
      </w:r>
    </w:p>
    <w:p w14:paraId="17A040D9" w14:textId="77777777" w:rsidR="0079205B" w:rsidRDefault="0079205B">
      <w:pPr>
        <w:rPr>
          <w:noProof/>
        </w:rPr>
      </w:pPr>
      <w:r>
        <w:rPr>
          <w:noProof/>
        </w:rPr>
        <w:br w:type="page"/>
      </w:r>
    </w:p>
    <w:p w14:paraId="1B2DADF2" w14:textId="39B33547" w:rsidR="0085154D" w:rsidRPr="00EA4688" w:rsidRDefault="0085154D">
      <w:pPr>
        <w:pStyle w:val="ListParagraph"/>
        <w:numPr>
          <w:ilvl w:val="2"/>
          <w:numId w:val="6"/>
        </w:numPr>
        <w:tabs>
          <w:tab w:val="left" w:pos="284"/>
        </w:tabs>
        <w:spacing w:before="120" w:after="120"/>
        <w:jc w:val="both"/>
        <w:rPr>
          <w:rFonts w:cs="Calibri"/>
          <w:b/>
          <w:bCs/>
          <w:noProof/>
          <w:sz w:val="24"/>
          <w:szCs w:val="24"/>
          <w:lang w:val="sr-Cyrl-CS"/>
        </w:rPr>
      </w:pPr>
      <w:r w:rsidRPr="00EA4688">
        <w:rPr>
          <w:rFonts w:cs="Calibri"/>
          <w:b/>
          <w:bCs/>
          <w:noProof/>
          <w:sz w:val="24"/>
          <w:szCs w:val="24"/>
          <w:lang w:val="sr-Cyrl-CS"/>
        </w:rPr>
        <w:lastRenderedPageBreak/>
        <w:t>Помоћни и припремни радови</w:t>
      </w:r>
      <w:bookmarkEnd w:id="13"/>
    </w:p>
    <w:p w14:paraId="6131F766" w14:textId="77777777" w:rsidR="00AB015A" w:rsidRDefault="0085154D" w:rsidP="0085154D">
      <w:pPr>
        <w:jc w:val="both"/>
        <w:rPr>
          <w:lang w:val="sr-Cyrl-RS"/>
        </w:rPr>
      </w:pPr>
      <w:r w:rsidRPr="00522FBD">
        <w:rPr>
          <w:lang w:val="sr-Cyrl-RS"/>
        </w:rPr>
        <w:t>Припр</w:t>
      </w:r>
      <w:r>
        <w:rPr>
          <w:lang w:val="sr-Cyrl-RS"/>
        </w:rPr>
        <w:t>емни радови на површинском копу</w:t>
      </w:r>
      <w:r w:rsidRPr="00522FBD">
        <w:rPr>
          <w:lang w:val="sr-Cyrl-RS"/>
        </w:rPr>
        <w:t xml:space="preserve"> подразумевају израду приступних и траспортних путева, рампи, припрему платоа и друго.</w:t>
      </w:r>
      <w:r w:rsidR="009068A2">
        <w:rPr>
          <w:lang w:val="sr-Cyrl-RS"/>
        </w:rPr>
        <w:t xml:space="preserve"> </w:t>
      </w:r>
      <w:r w:rsidRPr="00522FBD">
        <w:rPr>
          <w:lang w:val="sr-Cyrl-RS"/>
        </w:rPr>
        <w:t>Помоћни радови на површинском копу обухватају одржавање постојећих путева, чишћење и планирање радног платоа и слично.</w:t>
      </w:r>
      <w:r w:rsidR="009068A2">
        <w:rPr>
          <w:lang w:val="sr-Cyrl-RS"/>
        </w:rPr>
        <w:t xml:space="preserve"> </w:t>
      </w:r>
      <w:r w:rsidRPr="00522FBD">
        <w:rPr>
          <w:lang w:val="sr-Cyrl-RS"/>
        </w:rPr>
        <w:t>У редовно одржавање путева убраја се и њихово поливање у циљу смањења емисије прашине која се јавља током</w:t>
      </w:r>
      <w:r w:rsidR="00AB015A">
        <w:rPr>
          <w:lang w:val="sr-Cyrl-RS"/>
        </w:rPr>
        <w:t xml:space="preserve"> </w:t>
      </w:r>
      <w:r w:rsidRPr="00522FBD">
        <w:rPr>
          <w:lang w:val="sr-Cyrl-RS"/>
        </w:rPr>
        <w:t>откопавања</w:t>
      </w:r>
      <w:r w:rsidR="00AB015A">
        <w:rPr>
          <w:lang w:val="sr-Cyrl-RS"/>
        </w:rPr>
        <w:t xml:space="preserve">, </w:t>
      </w:r>
      <w:r w:rsidRPr="00522FBD">
        <w:rPr>
          <w:lang w:val="sr-Cyrl-RS"/>
        </w:rPr>
        <w:t>утовара</w:t>
      </w:r>
      <w:r w:rsidR="00AB015A">
        <w:rPr>
          <w:lang w:val="sr-Cyrl-RS"/>
        </w:rPr>
        <w:t xml:space="preserve"> и транспорта откривке и минералне сировине.</w:t>
      </w:r>
    </w:p>
    <w:p w14:paraId="22024D05" w14:textId="77777777" w:rsidR="00AB73B8" w:rsidRPr="00A531EF" w:rsidRDefault="00AB73B8">
      <w:pPr>
        <w:pStyle w:val="ListParagraph"/>
        <w:numPr>
          <w:ilvl w:val="2"/>
          <w:numId w:val="6"/>
        </w:numPr>
        <w:tabs>
          <w:tab w:val="left" w:pos="284"/>
        </w:tabs>
        <w:spacing w:before="120" w:after="120"/>
        <w:jc w:val="both"/>
        <w:rPr>
          <w:rFonts w:cs="Calibri"/>
          <w:b/>
          <w:bCs/>
          <w:noProof/>
          <w:sz w:val="24"/>
          <w:szCs w:val="24"/>
          <w:lang w:val="sr-Cyrl-CS"/>
        </w:rPr>
      </w:pPr>
      <w:bookmarkStart w:id="14" w:name="_Toc475277644"/>
      <w:bookmarkStart w:id="15" w:name="_Toc51261011"/>
      <w:bookmarkStart w:id="16" w:name="_Toc53745785"/>
      <w:r w:rsidRPr="00A531EF">
        <w:rPr>
          <w:rFonts w:cs="Calibri"/>
          <w:b/>
          <w:bCs/>
          <w:noProof/>
          <w:sz w:val="24"/>
          <w:szCs w:val="24"/>
          <w:lang w:val="sr-Cyrl-CS"/>
        </w:rPr>
        <w:t>Технички опис збрињавања отпада на површинском копу</w:t>
      </w:r>
      <w:bookmarkEnd w:id="14"/>
      <w:bookmarkEnd w:id="15"/>
      <w:bookmarkEnd w:id="16"/>
    </w:p>
    <w:p w14:paraId="4D516FF7" w14:textId="77777777" w:rsidR="00AB73B8" w:rsidRPr="00E41D59" w:rsidRDefault="00AB73B8" w:rsidP="00AB73B8">
      <w:pPr>
        <w:spacing w:after="60"/>
        <w:jc w:val="both"/>
        <w:rPr>
          <w:noProof/>
          <w:lang w:val="sr-Cyrl-CS"/>
        </w:rPr>
      </w:pPr>
      <w:r>
        <w:rPr>
          <w:noProof/>
          <w:lang w:val="sr-Cyrl-CS"/>
        </w:rPr>
        <w:t>Израдом</w:t>
      </w:r>
      <w:r w:rsidRPr="00E41D59">
        <w:rPr>
          <w:noProof/>
          <w:lang w:val="sr-Cyrl-CS"/>
        </w:rPr>
        <w:t xml:space="preserve"> </w:t>
      </w:r>
      <w:r>
        <w:rPr>
          <w:noProof/>
          <w:lang w:val="sr-Cyrl-CS"/>
        </w:rPr>
        <w:t>интерног</w:t>
      </w:r>
      <w:r w:rsidRPr="00E41D59">
        <w:rPr>
          <w:noProof/>
          <w:lang w:val="sr-Cyrl-CS"/>
        </w:rPr>
        <w:t xml:space="preserve"> </w:t>
      </w:r>
      <w:r>
        <w:rPr>
          <w:noProof/>
          <w:lang w:val="sr-Cyrl-CS"/>
        </w:rPr>
        <w:t>Правилника</w:t>
      </w:r>
      <w:r w:rsidRPr="00E41D59">
        <w:rPr>
          <w:noProof/>
          <w:lang w:val="sr-Cyrl-CS"/>
        </w:rPr>
        <w:t xml:space="preserve"> </w:t>
      </w:r>
      <w:r>
        <w:rPr>
          <w:noProof/>
          <w:lang w:val="sr-Cyrl-CS"/>
        </w:rPr>
        <w:t>о</w:t>
      </w:r>
      <w:r w:rsidRPr="00E41D59">
        <w:rPr>
          <w:noProof/>
          <w:lang w:val="sr-Cyrl-CS"/>
        </w:rPr>
        <w:t xml:space="preserve"> </w:t>
      </w:r>
      <w:r>
        <w:rPr>
          <w:noProof/>
          <w:lang w:val="sr-Cyrl-CS"/>
        </w:rPr>
        <w:t>збрињавању</w:t>
      </w:r>
      <w:r w:rsidRPr="00E41D59">
        <w:rPr>
          <w:noProof/>
          <w:lang w:val="sr-Cyrl-CS"/>
        </w:rPr>
        <w:t xml:space="preserve"> </w:t>
      </w:r>
      <w:r>
        <w:rPr>
          <w:noProof/>
          <w:lang w:val="sr-Cyrl-CS"/>
        </w:rPr>
        <w:t>свих</w:t>
      </w:r>
      <w:r w:rsidRPr="00E41D59">
        <w:rPr>
          <w:noProof/>
          <w:lang w:val="sr-Cyrl-CS"/>
        </w:rPr>
        <w:t xml:space="preserve"> </w:t>
      </w:r>
      <w:r>
        <w:rPr>
          <w:noProof/>
          <w:lang w:val="sr-Cyrl-CS"/>
        </w:rPr>
        <w:t>врста</w:t>
      </w:r>
      <w:r w:rsidRPr="00E41D59">
        <w:rPr>
          <w:noProof/>
          <w:lang w:val="sr-Cyrl-CS"/>
        </w:rPr>
        <w:t xml:space="preserve"> </w:t>
      </w:r>
      <w:r>
        <w:rPr>
          <w:noProof/>
          <w:lang w:val="sr-Cyrl-CS"/>
        </w:rPr>
        <w:t>отпада</w:t>
      </w:r>
      <w:r w:rsidRPr="00E41D59">
        <w:rPr>
          <w:noProof/>
          <w:lang w:val="sr-Cyrl-CS"/>
        </w:rPr>
        <w:t xml:space="preserve"> </w:t>
      </w:r>
      <w:r>
        <w:rPr>
          <w:noProof/>
          <w:lang w:val="sr-Cyrl-CS"/>
        </w:rPr>
        <w:t>у</w:t>
      </w:r>
      <w:r w:rsidRPr="00E41D59">
        <w:rPr>
          <w:noProof/>
          <w:lang w:val="sr-Cyrl-CS"/>
        </w:rPr>
        <w:t xml:space="preserve"> </w:t>
      </w:r>
      <w:r>
        <w:rPr>
          <w:noProof/>
          <w:lang w:val="sr-Cyrl-CS"/>
        </w:rPr>
        <w:t>којем</w:t>
      </w:r>
      <w:r w:rsidRPr="00E41D59">
        <w:rPr>
          <w:noProof/>
          <w:lang w:val="sr-Cyrl-CS"/>
        </w:rPr>
        <w:t xml:space="preserve"> </w:t>
      </w:r>
      <w:r>
        <w:rPr>
          <w:noProof/>
          <w:lang w:val="sr-Cyrl-CS"/>
        </w:rPr>
        <w:t>је</w:t>
      </w:r>
      <w:r w:rsidRPr="00E41D59">
        <w:rPr>
          <w:noProof/>
          <w:lang w:val="sr-Cyrl-CS"/>
        </w:rPr>
        <w:t xml:space="preserve"> </w:t>
      </w:r>
      <w:r>
        <w:rPr>
          <w:noProof/>
          <w:lang w:val="sr-Cyrl-CS"/>
        </w:rPr>
        <w:t>тачно</w:t>
      </w:r>
      <w:r w:rsidRPr="00E41D59">
        <w:rPr>
          <w:noProof/>
          <w:lang w:val="sr-Cyrl-CS"/>
        </w:rPr>
        <w:t xml:space="preserve"> </w:t>
      </w:r>
      <w:r>
        <w:rPr>
          <w:noProof/>
          <w:lang w:val="sr-Cyrl-CS"/>
        </w:rPr>
        <w:t>наведено</w:t>
      </w:r>
      <w:r w:rsidRPr="00E41D59">
        <w:rPr>
          <w:noProof/>
          <w:lang w:val="sr-Cyrl-CS"/>
        </w:rPr>
        <w:t xml:space="preserve"> </w:t>
      </w:r>
      <w:r>
        <w:rPr>
          <w:noProof/>
          <w:lang w:val="sr-Cyrl-CS"/>
        </w:rPr>
        <w:t>гдје</w:t>
      </w:r>
      <w:r w:rsidRPr="00E41D59">
        <w:rPr>
          <w:noProof/>
          <w:lang w:val="sr-Cyrl-CS"/>
        </w:rPr>
        <w:t xml:space="preserve"> </w:t>
      </w:r>
      <w:r>
        <w:rPr>
          <w:noProof/>
          <w:lang w:val="sr-Cyrl-CS"/>
        </w:rPr>
        <w:t>се</w:t>
      </w:r>
      <w:r w:rsidRPr="00E41D59">
        <w:rPr>
          <w:noProof/>
          <w:lang w:val="sr-Cyrl-CS"/>
        </w:rPr>
        <w:t xml:space="preserve"> </w:t>
      </w:r>
      <w:r>
        <w:rPr>
          <w:noProof/>
          <w:lang w:val="sr-Cyrl-CS"/>
        </w:rPr>
        <w:t>и</w:t>
      </w:r>
      <w:r w:rsidRPr="00E41D59">
        <w:rPr>
          <w:noProof/>
          <w:lang w:val="sr-Cyrl-CS"/>
        </w:rPr>
        <w:t xml:space="preserve"> </w:t>
      </w:r>
      <w:r>
        <w:rPr>
          <w:noProof/>
          <w:lang w:val="sr-Cyrl-CS"/>
        </w:rPr>
        <w:t>на</w:t>
      </w:r>
      <w:r w:rsidRPr="00E41D59">
        <w:rPr>
          <w:noProof/>
          <w:lang w:val="sr-Cyrl-CS"/>
        </w:rPr>
        <w:t xml:space="preserve"> </w:t>
      </w:r>
      <w:r>
        <w:rPr>
          <w:noProof/>
          <w:lang w:val="sr-Cyrl-CS"/>
        </w:rPr>
        <w:t>који</w:t>
      </w:r>
      <w:r w:rsidRPr="00E41D59">
        <w:rPr>
          <w:noProof/>
          <w:lang w:val="sr-Cyrl-CS"/>
        </w:rPr>
        <w:t xml:space="preserve"> </w:t>
      </w:r>
      <w:r>
        <w:rPr>
          <w:noProof/>
          <w:lang w:val="sr-Cyrl-CS"/>
        </w:rPr>
        <w:t>начин</w:t>
      </w:r>
      <w:r w:rsidRPr="00E41D59">
        <w:rPr>
          <w:noProof/>
          <w:lang w:val="sr-Cyrl-CS"/>
        </w:rPr>
        <w:t xml:space="preserve"> </w:t>
      </w:r>
      <w:r>
        <w:rPr>
          <w:noProof/>
          <w:lang w:val="sr-Cyrl-CS"/>
        </w:rPr>
        <w:t>прикупљају</w:t>
      </w:r>
      <w:r w:rsidRPr="00E41D59">
        <w:rPr>
          <w:noProof/>
          <w:lang w:val="sr-Cyrl-CS"/>
        </w:rPr>
        <w:t xml:space="preserve"> </w:t>
      </w:r>
      <w:r>
        <w:rPr>
          <w:noProof/>
          <w:lang w:val="sr-Cyrl-CS"/>
        </w:rPr>
        <w:t>одређене</w:t>
      </w:r>
      <w:r w:rsidRPr="00E41D59">
        <w:rPr>
          <w:noProof/>
          <w:lang w:val="sr-Cyrl-CS"/>
        </w:rPr>
        <w:t xml:space="preserve"> </w:t>
      </w:r>
      <w:r>
        <w:rPr>
          <w:noProof/>
          <w:lang w:val="sr-Cyrl-CS"/>
        </w:rPr>
        <w:t>врсте</w:t>
      </w:r>
      <w:r w:rsidRPr="00E41D59">
        <w:rPr>
          <w:noProof/>
          <w:lang w:val="sr-Cyrl-CS"/>
        </w:rPr>
        <w:t xml:space="preserve"> </w:t>
      </w:r>
      <w:r>
        <w:rPr>
          <w:noProof/>
          <w:lang w:val="sr-Cyrl-CS"/>
        </w:rPr>
        <w:t>отпада</w:t>
      </w:r>
      <w:r w:rsidRPr="00E41D59">
        <w:rPr>
          <w:noProof/>
          <w:lang w:val="sr-Cyrl-CS"/>
        </w:rPr>
        <w:t xml:space="preserve">, </w:t>
      </w:r>
      <w:r>
        <w:rPr>
          <w:noProof/>
          <w:lang w:val="sr-Cyrl-CS"/>
        </w:rPr>
        <w:t>ко</w:t>
      </w:r>
      <w:r w:rsidRPr="00E41D59">
        <w:rPr>
          <w:noProof/>
          <w:lang w:val="sr-Cyrl-CS"/>
        </w:rPr>
        <w:t xml:space="preserve"> </w:t>
      </w:r>
      <w:r>
        <w:rPr>
          <w:noProof/>
          <w:lang w:val="sr-Cyrl-CS"/>
        </w:rPr>
        <w:t>и</w:t>
      </w:r>
      <w:r w:rsidRPr="00E41D59">
        <w:rPr>
          <w:noProof/>
          <w:lang w:val="sr-Cyrl-CS"/>
        </w:rPr>
        <w:t xml:space="preserve"> </w:t>
      </w:r>
      <w:r>
        <w:rPr>
          <w:noProof/>
          <w:lang w:val="sr-Cyrl-CS"/>
        </w:rPr>
        <w:t>у</w:t>
      </w:r>
      <w:r w:rsidRPr="00E41D59">
        <w:rPr>
          <w:noProof/>
          <w:lang w:val="sr-Cyrl-CS"/>
        </w:rPr>
        <w:t xml:space="preserve"> </w:t>
      </w:r>
      <w:r>
        <w:rPr>
          <w:noProof/>
          <w:lang w:val="sr-Cyrl-CS"/>
        </w:rPr>
        <w:t>којим</w:t>
      </w:r>
      <w:r w:rsidRPr="00E41D59">
        <w:rPr>
          <w:noProof/>
          <w:lang w:val="sr-Cyrl-CS"/>
        </w:rPr>
        <w:t xml:space="preserve"> </w:t>
      </w:r>
      <w:r>
        <w:rPr>
          <w:noProof/>
          <w:lang w:val="sr-Cyrl-CS"/>
        </w:rPr>
        <w:t>временским</w:t>
      </w:r>
      <w:r w:rsidRPr="00E41D59">
        <w:rPr>
          <w:noProof/>
          <w:lang w:val="sr-Cyrl-CS"/>
        </w:rPr>
        <w:t xml:space="preserve"> </w:t>
      </w:r>
      <w:r>
        <w:rPr>
          <w:noProof/>
          <w:lang w:val="sr-Cyrl-CS"/>
        </w:rPr>
        <w:t>размацима</w:t>
      </w:r>
      <w:r w:rsidRPr="00E41D59">
        <w:rPr>
          <w:noProof/>
          <w:lang w:val="sr-Cyrl-CS"/>
        </w:rPr>
        <w:t xml:space="preserve"> </w:t>
      </w:r>
      <w:r>
        <w:rPr>
          <w:noProof/>
          <w:lang w:val="sr-Cyrl-CS"/>
        </w:rPr>
        <w:t>обавља</w:t>
      </w:r>
      <w:r w:rsidRPr="00E41D59">
        <w:rPr>
          <w:noProof/>
          <w:lang w:val="sr-Cyrl-CS"/>
        </w:rPr>
        <w:t xml:space="preserve"> </w:t>
      </w:r>
      <w:r>
        <w:rPr>
          <w:noProof/>
          <w:lang w:val="sr-Cyrl-CS"/>
        </w:rPr>
        <w:t>њихово</w:t>
      </w:r>
      <w:r w:rsidRPr="00E41D59">
        <w:rPr>
          <w:noProof/>
          <w:lang w:val="sr-Cyrl-CS"/>
        </w:rPr>
        <w:t xml:space="preserve"> </w:t>
      </w:r>
      <w:r>
        <w:rPr>
          <w:noProof/>
          <w:lang w:val="sr-Cyrl-CS"/>
        </w:rPr>
        <w:t>сакупљање</w:t>
      </w:r>
      <w:r w:rsidRPr="00E41D59">
        <w:rPr>
          <w:noProof/>
          <w:lang w:val="sr-Cyrl-CS"/>
        </w:rPr>
        <w:t xml:space="preserve"> </w:t>
      </w:r>
      <w:r>
        <w:rPr>
          <w:noProof/>
          <w:lang w:val="sr-Cyrl-CS"/>
        </w:rPr>
        <w:t>и</w:t>
      </w:r>
      <w:r w:rsidRPr="00E41D59">
        <w:rPr>
          <w:noProof/>
          <w:lang w:val="sr-Cyrl-CS"/>
        </w:rPr>
        <w:t xml:space="preserve"> </w:t>
      </w:r>
      <w:r>
        <w:rPr>
          <w:noProof/>
          <w:lang w:val="sr-Cyrl-CS"/>
        </w:rPr>
        <w:t>збрињавање</w:t>
      </w:r>
      <w:r w:rsidRPr="00E41D59">
        <w:rPr>
          <w:noProof/>
          <w:lang w:val="sr-Cyrl-CS"/>
        </w:rPr>
        <w:t xml:space="preserve">. </w:t>
      </w:r>
      <w:r>
        <w:rPr>
          <w:noProof/>
          <w:lang w:val="sr-Cyrl-CS"/>
        </w:rPr>
        <w:t>Постављањем</w:t>
      </w:r>
      <w:r w:rsidRPr="00E41D59">
        <w:rPr>
          <w:noProof/>
          <w:lang w:val="sr-Cyrl-CS"/>
        </w:rPr>
        <w:t xml:space="preserve"> </w:t>
      </w:r>
      <w:r>
        <w:rPr>
          <w:noProof/>
          <w:lang w:val="sr-Cyrl-CS"/>
        </w:rPr>
        <w:t>различитих</w:t>
      </w:r>
      <w:r w:rsidRPr="00E41D59">
        <w:rPr>
          <w:noProof/>
          <w:lang w:val="sr-Cyrl-CS"/>
        </w:rPr>
        <w:t xml:space="preserve"> </w:t>
      </w:r>
      <w:r>
        <w:rPr>
          <w:noProof/>
          <w:lang w:val="sr-Cyrl-CS"/>
        </w:rPr>
        <w:t>контејнера</w:t>
      </w:r>
      <w:r w:rsidRPr="00E41D59">
        <w:rPr>
          <w:noProof/>
          <w:lang w:val="sr-Cyrl-CS"/>
        </w:rPr>
        <w:t xml:space="preserve"> </w:t>
      </w:r>
      <w:r>
        <w:rPr>
          <w:noProof/>
          <w:lang w:val="sr-Cyrl-CS"/>
        </w:rPr>
        <w:t>и</w:t>
      </w:r>
      <w:r w:rsidRPr="00E41D59">
        <w:rPr>
          <w:noProof/>
          <w:lang w:val="sr-Cyrl-CS"/>
        </w:rPr>
        <w:t xml:space="preserve"> </w:t>
      </w:r>
      <w:r>
        <w:rPr>
          <w:noProof/>
          <w:lang w:val="sr-Cyrl-CS"/>
        </w:rPr>
        <w:t>разврставањем</w:t>
      </w:r>
      <w:r w:rsidRPr="00E41D59">
        <w:rPr>
          <w:noProof/>
          <w:lang w:val="sr-Cyrl-CS"/>
        </w:rPr>
        <w:t xml:space="preserve"> </w:t>
      </w:r>
      <w:r>
        <w:rPr>
          <w:noProof/>
          <w:lang w:val="sr-Cyrl-CS"/>
        </w:rPr>
        <w:t>отпада</w:t>
      </w:r>
      <w:r w:rsidRPr="00E41D59">
        <w:rPr>
          <w:noProof/>
          <w:lang w:val="sr-Cyrl-CS"/>
        </w:rPr>
        <w:t xml:space="preserve"> </w:t>
      </w:r>
      <w:r>
        <w:rPr>
          <w:noProof/>
          <w:lang w:val="sr-Cyrl-CS"/>
        </w:rPr>
        <w:t>на</w:t>
      </w:r>
      <w:r w:rsidRPr="00E41D59">
        <w:rPr>
          <w:noProof/>
          <w:lang w:val="sr-Cyrl-CS"/>
        </w:rPr>
        <w:t xml:space="preserve"> </w:t>
      </w:r>
      <w:r>
        <w:rPr>
          <w:noProof/>
          <w:lang w:val="sr-Cyrl-CS"/>
        </w:rPr>
        <w:t>правилан</w:t>
      </w:r>
      <w:r w:rsidRPr="00E41D59">
        <w:rPr>
          <w:noProof/>
          <w:lang w:val="sr-Cyrl-CS"/>
        </w:rPr>
        <w:t xml:space="preserve"> </w:t>
      </w:r>
      <w:r>
        <w:rPr>
          <w:noProof/>
          <w:lang w:val="sr-Cyrl-CS"/>
        </w:rPr>
        <w:t>начин</w:t>
      </w:r>
      <w:r w:rsidRPr="00E41D59">
        <w:rPr>
          <w:noProof/>
          <w:lang w:val="sr-Cyrl-CS"/>
        </w:rPr>
        <w:t xml:space="preserve"> </w:t>
      </w:r>
      <w:r>
        <w:rPr>
          <w:noProof/>
          <w:lang w:val="sr-Cyrl-CS"/>
        </w:rPr>
        <w:t>се</w:t>
      </w:r>
      <w:r w:rsidRPr="00E41D59">
        <w:rPr>
          <w:noProof/>
          <w:lang w:val="sr-Cyrl-CS"/>
        </w:rPr>
        <w:t xml:space="preserve"> </w:t>
      </w:r>
      <w:r>
        <w:rPr>
          <w:noProof/>
          <w:lang w:val="sr-Cyrl-CS"/>
        </w:rPr>
        <w:t>управља</w:t>
      </w:r>
      <w:r w:rsidRPr="00E41D59">
        <w:rPr>
          <w:noProof/>
          <w:lang w:val="sr-Cyrl-CS"/>
        </w:rPr>
        <w:t xml:space="preserve"> </w:t>
      </w:r>
      <w:r>
        <w:rPr>
          <w:noProof/>
          <w:lang w:val="sr-Cyrl-CS"/>
        </w:rPr>
        <w:t>отпадом</w:t>
      </w:r>
      <w:r w:rsidRPr="00E41D59">
        <w:rPr>
          <w:noProof/>
          <w:lang w:val="sr-Cyrl-CS"/>
        </w:rPr>
        <w:t xml:space="preserve"> </w:t>
      </w:r>
      <w:r>
        <w:rPr>
          <w:noProof/>
          <w:lang w:val="sr-Cyrl-CS"/>
        </w:rPr>
        <w:t>и</w:t>
      </w:r>
      <w:r w:rsidRPr="00E41D59">
        <w:rPr>
          <w:noProof/>
          <w:lang w:val="sr-Cyrl-CS"/>
        </w:rPr>
        <w:t xml:space="preserve"> </w:t>
      </w:r>
      <w:r>
        <w:rPr>
          <w:noProof/>
          <w:lang w:val="sr-Cyrl-CS"/>
        </w:rPr>
        <w:t>то</w:t>
      </w:r>
      <w:r w:rsidRPr="00E41D59">
        <w:rPr>
          <w:noProof/>
          <w:lang w:val="sr-Cyrl-CS"/>
        </w:rPr>
        <w:t xml:space="preserve">: </w:t>
      </w:r>
    </w:p>
    <w:p w14:paraId="48412495" w14:textId="77777777" w:rsidR="00AB73B8" w:rsidRPr="00E41D59" w:rsidRDefault="00AB73B8">
      <w:pPr>
        <w:numPr>
          <w:ilvl w:val="0"/>
          <w:numId w:val="9"/>
        </w:numPr>
        <w:spacing w:after="60" w:line="240" w:lineRule="auto"/>
        <w:jc w:val="both"/>
        <w:rPr>
          <w:noProof/>
          <w:lang w:val="sr-Cyrl-CS"/>
        </w:rPr>
      </w:pPr>
      <w:r>
        <w:rPr>
          <w:noProof/>
          <w:lang w:val="sr-Cyrl-CS"/>
        </w:rPr>
        <w:t>Постављањем</w:t>
      </w:r>
      <w:r w:rsidRPr="00E41D59">
        <w:rPr>
          <w:noProof/>
          <w:lang w:val="sr-Cyrl-CS"/>
        </w:rPr>
        <w:t xml:space="preserve"> </w:t>
      </w:r>
      <w:r>
        <w:rPr>
          <w:noProof/>
          <w:lang w:val="sr-Cyrl-CS"/>
        </w:rPr>
        <w:t>контејнера</w:t>
      </w:r>
      <w:r w:rsidRPr="00E41D59">
        <w:rPr>
          <w:noProof/>
          <w:lang w:val="sr-Cyrl-CS"/>
        </w:rPr>
        <w:t xml:space="preserve"> </w:t>
      </w:r>
      <w:r>
        <w:rPr>
          <w:noProof/>
          <w:lang w:val="sr-Cyrl-CS"/>
        </w:rPr>
        <w:t>за</w:t>
      </w:r>
      <w:r w:rsidRPr="00E41D59">
        <w:rPr>
          <w:noProof/>
          <w:lang w:val="sr-Cyrl-CS"/>
        </w:rPr>
        <w:t xml:space="preserve"> </w:t>
      </w:r>
      <w:r>
        <w:rPr>
          <w:noProof/>
          <w:lang w:val="sr-Cyrl-CS"/>
        </w:rPr>
        <w:t>сабирање</w:t>
      </w:r>
      <w:r w:rsidRPr="00E41D59">
        <w:rPr>
          <w:noProof/>
          <w:lang w:val="sr-Cyrl-CS"/>
        </w:rPr>
        <w:t xml:space="preserve"> </w:t>
      </w:r>
      <w:r>
        <w:rPr>
          <w:noProof/>
          <w:lang w:val="sr-Cyrl-CS"/>
        </w:rPr>
        <w:t>комуналног</w:t>
      </w:r>
      <w:r w:rsidRPr="00E41D59">
        <w:rPr>
          <w:noProof/>
          <w:lang w:val="sr-Cyrl-CS"/>
        </w:rPr>
        <w:t xml:space="preserve"> </w:t>
      </w:r>
      <w:r>
        <w:rPr>
          <w:noProof/>
          <w:lang w:val="sr-Cyrl-CS"/>
        </w:rPr>
        <w:t>отпада,</w:t>
      </w:r>
    </w:p>
    <w:p w14:paraId="06253768" w14:textId="77777777" w:rsidR="00AB73B8" w:rsidRPr="00E41D59" w:rsidRDefault="00AB73B8">
      <w:pPr>
        <w:numPr>
          <w:ilvl w:val="0"/>
          <w:numId w:val="9"/>
        </w:numPr>
        <w:spacing w:after="60" w:line="240" w:lineRule="auto"/>
        <w:jc w:val="both"/>
        <w:rPr>
          <w:noProof/>
          <w:lang w:val="sr-Cyrl-CS"/>
        </w:rPr>
      </w:pPr>
      <w:r>
        <w:rPr>
          <w:noProof/>
          <w:lang w:val="sr-Cyrl-CS"/>
        </w:rPr>
        <w:t>Постављањем</w:t>
      </w:r>
      <w:r w:rsidRPr="00E41D59">
        <w:rPr>
          <w:noProof/>
          <w:lang w:val="sr-Cyrl-CS"/>
        </w:rPr>
        <w:t xml:space="preserve"> </w:t>
      </w:r>
      <w:r>
        <w:rPr>
          <w:noProof/>
          <w:lang w:val="sr-Cyrl-CS"/>
        </w:rPr>
        <w:t>контејнера</w:t>
      </w:r>
      <w:r w:rsidRPr="00E41D59">
        <w:rPr>
          <w:noProof/>
          <w:lang w:val="sr-Cyrl-CS"/>
        </w:rPr>
        <w:t xml:space="preserve"> </w:t>
      </w:r>
      <w:r>
        <w:rPr>
          <w:noProof/>
          <w:lang w:val="sr-Cyrl-CS"/>
        </w:rPr>
        <w:t>за</w:t>
      </w:r>
      <w:r w:rsidRPr="00E41D59">
        <w:rPr>
          <w:noProof/>
          <w:lang w:val="sr-Cyrl-CS"/>
        </w:rPr>
        <w:t xml:space="preserve"> </w:t>
      </w:r>
      <w:r>
        <w:rPr>
          <w:noProof/>
          <w:lang w:val="sr-Cyrl-CS"/>
        </w:rPr>
        <w:t>сабирање</w:t>
      </w:r>
      <w:r w:rsidRPr="00E41D59">
        <w:rPr>
          <w:noProof/>
          <w:lang w:val="sr-Cyrl-CS"/>
        </w:rPr>
        <w:t xml:space="preserve"> </w:t>
      </w:r>
      <w:r>
        <w:rPr>
          <w:noProof/>
          <w:lang w:val="sr-Cyrl-CS"/>
        </w:rPr>
        <w:t>осталог</w:t>
      </w:r>
      <w:r w:rsidRPr="00E41D59">
        <w:rPr>
          <w:noProof/>
          <w:lang w:val="sr-Cyrl-CS"/>
        </w:rPr>
        <w:t xml:space="preserve"> </w:t>
      </w:r>
      <w:r>
        <w:rPr>
          <w:noProof/>
          <w:lang w:val="sr-Cyrl-CS"/>
        </w:rPr>
        <w:t>чврстог</w:t>
      </w:r>
      <w:r w:rsidRPr="00E41D59">
        <w:rPr>
          <w:noProof/>
          <w:lang w:val="sr-Cyrl-CS"/>
        </w:rPr>
        <w:t xml:space="preserve"> </w:t>
      </w:r>
      <w:r>
        <w:rPr>
          <w:noProof/>
          <w:lang w:val="sr-Cyrl-CS"/>
        </w:rPr>
        <w:t>отпада,</w:t>
      </w:r>
    </w:p>
    <w:p w14:paraId="5CCB4B00" w14:textId="77777777" w:rsidR="00AB73B8" w:rsidRPr="00E41D59" w:rsidRDefault="00AB73B8">
      <w:pPr>
        <w:numPr>
          <w:ilvl w:val="0"/>
          <w:numId w:val="9"/>
        </w:numPr>
        <w:spacing w:after="60" w:line="240" w:lineRule="auto"/>
        <w:jc w:val="both"/>
        <w:rPr>
          <w:noProof/>
          <w:lang w:val="sr-Cyrl-CS"/>
        </w:rPr>
      </w:pPr>
      <w:r>
        <w:rPr>
          <w:noProof/>
          <w:lang w:val="sr-Cyrl-CS"/>
        </w:rPr>
        <w:t>Постављањем</w:t>
      </w:r>
      <w:r w:rsidRPr="00E41D59">
        <w:rPr>
          <w:noProof/>
          <w:lang w:val="sr-Cyrl-CS"/>
        </w:rPr>
        <w:t xml:space="preserve"> </w:t>
      </w:r>
      <w:r>
        <w:rPr>
          <w:noProof/>
          <w:lang w:val="sr-Cyrl-CS"/>
        </w:rPr>
        <w:t>водонепропусних</w:t>
      </w:r>
      <w:r w:rsidRPr="00E41D59">
        <w:rPr>
          <w:noProof/>
          <w:lang w:val="sr-Cyrl-CS"/>
        </w:rPr>
        <w:t xml:space="preserve"> </w:t>
      </w:r>
      <w:r>
        <w:rPr>
          <w:noProof/>
          <w:lang w:val="sr-Cyrl-CS"/>
        </w:rPr>
        <w:t>контејнера</w:t>
      </w:r>
      <w:r w:rsidRPr="00E41D59">
        <w:rPr>
          <w:noProof/>
          <w:lang w:val="sr-Cyrl-CS"/>
        </w:rPr>
        <w:t xml:space="preserve"> </w:t>
      </w:r>
      <w:r>
        <w:rPr>
          <w:noProof/>
          <w:lang w:val="sr-Cyrl-CS"/>
        </w:rPr>
        <w:t>за</w:t>
      </w:r>
      <w:r w:rsidRPr="00E41D59">
        <w:rPr>
          <w:noProof/>
          <w:lang w:val="sr-Cyrl-CS"/>
        </w:rPr>
        <w:t xml:space="preserve"> </w:t>
      </w:r>
      <w:r>
        <w:rPr>
          <w:noProof/>
          <w:lang w:val="sr-Cyrl-CS"/>
        </w:rPr>
        <w:t>сакупљање</w:t>
      </w:r>
      <w:r w:rsidRPr="00E41D59">
        <w:rPr>
          <w:noProof/>
          <w:lang w:val="sr-Cyrl-CS"/>
        </w:rPr>
        <w:t xml:space="preserve"> </w:t>
      </w:r>
      <w:r>
        <w:rPr>
          <w:noProof/>
          <w:lang w:val="sr-Cyrl-CS"/>
        </w:rPr>
        <w:t>и</w:t>
      </w:r>
      <w:r w:rsidRPr="00E41D59">
        <w:rPr>
          <w:noProof/>
          <w:lang w:val="sr-Cyrl-CS"/>
        </w:rPr>
        <w:t xml:space="preserve"> </w:t>
      </w:r>
      <w:r>
        <w:rPr>
          <w:noProof/>
          <w:lang w:val="sr-Cyrl-CS"/>
        </w:rPr>
        <w:t>одлагање</w:t>
      </w:r>
      <w:r w:rsidRPr="00E41D59">
        <w:rPr>
          <w:noProof/>
          <w:lang w:val="sr-Cyrl-CS"/>
        </w:rPr>
        <w:t xml:space="preserve"> </w:t>
      </w:r>
      <w:r>
        <w:rPr>
          <w:noProof/>
          <w:lang w:val="sr-Cyrl-CS"/>
        </w:rPr>
        <w:t>отпадног</w:t>
      </w:r>
      <w:r w:rsidRPr="00E41D59">
        <w:rPr>
          <w:noProof/>
          <w:lang w:val="sr-Cyrl-CS"/>
        </w:rPr>
        <w:t xml:space="preserve"> </w:t>
      </w:r>
      <w:r>
        <w:rPr>
          <w:noProof/>
          <w:lang w:val="sr-Cyrl-CS"/>
        </w:rPr>
        <w:t>уља</w:t>
      </w:r>
      <w:r w:rsidRPr="00E41D59">
        <w:rPr>
          <w:noProof/>
          <w:lang w:val="sr-Cyrl-CS"/>
        </w:rPr>
        <w:t xml:space="preserve"> </w:t>
      </w:r>
      <w:r>
        <w:rPr>
          <w:noProof/>
          <w:lang w:val="sr-Cyrl-CS"/>
        </w:rPr>
        <w:t>и</w:t>
      </w:r>
      <w:r w:rsidRPr="00E41D59">
        <w:rPr>
          <w:noProof/>
          <w:lang w:val="sr-Cyrl-CS"/>
        </w:rPr>
        <w:t xml:space="preserve"> </w:t>
      </w:r>
      <w:r>
        <w:rPr>
          <w:noProof/>
          <w:lang w:val="sr-Cyrl-CS"/>
        </w:rPr>
        <w:t>масти</w:t>
      </w:r>
      <w:r w:rsidRPr="00E41D59">
        <w:rPr>
          <w:noProof/>
          <w:lang w:val="sr-Cyrl-CS"/>
        </w:rPr>
        <w:t xml:space="preserve"> </w:t>
      </w:r>
      <w:r>
        <w:rPr>
          <w:noProof/>
          <w:lang w:val="sr-Cyrl-CS"/>
        </w:rPr>
        <w:t>и</w:t>
      </w:r>
      <w:r w:rsidRPr="00E41D59">
        <w:rPr>
          <w:noProof/>
          <w:lang w:val="sr-Cyrl-CS"/>
        </w:rPr>
        <w:t xml:space="preserve"> </w:t>
      </w:r>
      <w:r>
        <w:rPr>
          <w:noProof/>
          <w:lang w:val="sr-Cyrl-CS"/>
        </w:rPr>
        <w:t>предаје</w:t>
      </w:r>
      <w:r w:rsidRPr="00E41D59">
        <w:rPr>
          <w:noProof/>
          <w:lang w:val="sr-Cyrl-CS"/>
        </w:rPr>
        <w:t xml:space="preserve"> </w:t>
      </w:r>
      <w:r>
        <w:rPr>
          <w:noProof/>
          <w:lang w:val="sr-Cyrl-CS"/>
        </w:rPr>
        <w:t>овлашћеном</w:t>
      </w:r>
      <w:r w:rsidRPr="00E41D59">
        <w:rPr>
          <w:noProof/>
          <w:lang w:val="sr-Cyrl-CS"/>
        </w:rPr>
        <w:t xml:space="preserve"> </w:t>
      </w:r>
      <w:r>
        <w:rPr>
          <w:noProof/>
          <w:lang w:val="sr-Cyrl-CS"/>
        </w:rPr>
        <w:t>сакупљачу</w:t>
      </w:r>
      <w:r w:rsidRPr="00E41D59">
        <w:rPr>
          <w:noProof/>
          <w:lang w:val="sr-Cyrl-CS"/>
        </w:rPr>
        <w:t xml:space="preserve"> </w:t>
      </w:r>
      <w:r>
        <w:rPr>
          <w:noProof/>
          <w:lang w:val="sr-Cyrl-CS"/>
        </w:rPr>
        <w:t>за</w:t>
      </w:r>
      <w:r w:rsidRPr="00E41D59">
        <w:rPr>
          <w:noProof/>
          <w:lang w:val="sr-Cyrl-CS"/>
        </w:rPr>
        <w:t xml:space="preserve"> </w:t>
      </w:r>
      <w:r>
        <w:rPr>
          <w:noProof/>
          <w:lang w:val="sr-Cyrl-CS"/>
        </w:rPr>
        <w:t>транспорт</w:t>
      </w:r>
      <w:r w:rsidRPr="00E41D59">
        <w:rPr>
          <w:noProof/>
          <w:lang w:val="sr-Cyrl-CS"/>
        </w:rPr>
        <w:t xml:space="preserve"> </w:t>
      </w:r>
      <w:r>
        <w:rPr>
          <w:noProof/>
          <w:lang w:val="sr-Cyrl-CS"/>
        </w:rPr>
        <w:t>на</w:t>
      </w:r>
      <w:r w:rsidRPr="00E41D59">
        <w:rPr>
          <w:noProof/>
          <w:lang w:val="sr-Cyrl-CS"/>
        </w:rPr>
        <w:t xml:space="preserve"> </w:t>
      </w:r>
      <w:r>
        <w:rPr>
          <w:noProof/>
          <w:lang w:val="sr-Cyrl-CS"/>
        </w:rPr>
        <w:t>даљу</w:t>
      </w:r>
      <w:r w:rsidRPr="00E41D59">
        <w:rPr>
          <w:noProof/>
          <w:lang w:val="sr-Cyrl-CS"/>
        </w:rPr>
        <w:t xml:space="preserve"> </w:t>
      </w:r>
      <w:r>
        <w:rPr>
          <w:noProof/>
          <w:lang w:val="sr-Cyrl-CS"/>
        </w:rPr>
        <w:t>обраду,</w:t>
      </w:r>
    </w:p>
    <w:p w14:paraId="7E091E01" w14:textId="77777777" w:rsidR="00AB73B8" w:rsidRDefault="00AB73B8">
      <w:pPr>
        <w:numPr>
          <w:ilvl w:val="0"/>
          <w:numId w:val="9"/>
        </w:numPr>
        <w:spacing w:after="120" w:line="240" w:lineRule="auto"/>
        <w:jc w:val="both"/>
        <w:rPr>
          <w:noProof/>
          <w:lang w:val="sr-Cyrl-CS"/>
        </w:rPr>
      </w:pPr>
      <w:r>
        <w:rPr>
          <w:noProof/>
          <w:lang w:val="sr-Cyrl-CS"/>
        </w:rPr>
        <w:t>Постављање</w:t>
      </w:r>
      <w:r w:rsidRPr="00E41D59">
        <w:rPr>
          <w:noProof/>
          <w:lang w:val="sr-Cyrl-CS"/>
        </w:rPr>
        <w:t xml:space="preserve"> </w:t>
      </w:r>
      <w:r>
        <w:rPr>
          <w:noProof/>
          <w:lang w:val="sr-Cyrl-CS"/>
        </w:rPr>
        <w:t>мобилног</w:t>
      </w:r>
      <w:r w:rsidRPr="00E41D59">
        <w:rPr>
          <w:noProof/>
          <w:lang w:val="sr-Cyrl-CS"/>
        </w:rPr>
        <w:t xml:space="preserve"> </w:t>
      </w:r>
      <w:r>
        <w:rPr>
          <w:noProof/>
          <w:lang w:val="sr-Cyrl-CS"/>
        </w:rPr>
        <w:t>тоалета</w:t>
      </w:r>
      <w:r w:rsidRPr="00E41D59">
        <w:rPr>
          <w:noProof/>
          <w:lang w:val="sr-Cyrl-CS"/>
        </w:rPr>
        <w:t xml:space="preserve"> </w:t>
      </w:r>
      <w:r>
        <w:rPr>
          <w:noProof/>
          <w:lang w:val="sr-Cyrl-CS"/>
        </w:rPr>
        <w:t>са</w:t>
      </w:r>
      <w:r w:rsidRPr="00E41D59">
        <w:rPr>
          <w:noProof/>
          <w:lang w:val="sr-Cyrl-CS"/>
        </w:rPr>
        <w:t xml:space="preserve"> </w:t>
      </w:r>
      <w:r>
        <w:rPr>
          <w:noProof/>
          <w:lang w:val="sr-Cyrl-CS"/>
        </w:rPr>
        <w:t>посебним</w:t>
      </w:r>
      <w:r w:rsidRPr="00E41D59">
        <w:rPr>
          <w:noProof/>
          <w:lang w:val="sr-Cyrl-CS"/>
        </w:rPr>
        <w:t xml:space="preserve">  </w:t>
      </w:r>
      <w:r>
        <w:rPr>
          <w:noProof/>
          <w:lang w:val="sr-Cyrl-CS"/>
        </w:rPr>
        <w:t>пластичним</w:t>
      </w:r>
      <w:r w:rsidRPr="00E41D59">
        <w:rPr>
          <w:noProof/>
          <w:lang w:val="sr-Cyrl-CS"/>
        </w:rPr>
        <w:t xml:space="preserve"> </w:t>
      </w:r>
      <w:r>
        <w:rPr>
          <w:noProof/>
          <w:lang w:val="sr-Cyrl-CS"/>
        </w:rPr>
        <w:t>резервоаром</w:t>
      </w:r>
      <w:r w:rsidRPr="00E41D59">
        <w:rPr>
          <w:noProof/>
          <w:lang w:val="sr-Cyrl-CS"/>
        </w:rPr>
        <w:t xml:space="preserve"> </w:t>
      </w:r>
      <w:r>
        <w:rPr>
          <w:noProof/>
          <w:lang w:val="sr-Cyrl-CS"/>
        </w:rPr>
        <w:t>за</w:t>
      </w:r>
      <w:r w:rsidRPr="00E41D59">
        <w:rPr>
          <w:noProof/>
          <w:lang w:val="sr-Cyrl-CS"/>
        </w:rPr>
        <w:t xml:space="preserve"> </w:t>
      </w:r>
      <w:r>
        <w:rPr>
          <w:noProof/>
          <w:lang w:val="sr-Cyrl-CS"/>
        </w:rPr>
        <w:t>воду</w:t>
      </w:r>
      <w:r w:rsidRPr="00E41D59">
        <w:rPr>
          <w:noProof/>
          <w:lang w:val="sr-Cyrl-CS"/>
        </w:rPr>
        <w:t xml:space="preserve"> </w:t>
      </w:r>
      <w:r>
        <w:rPr>
          <w:noProof/>
          <w:lang w:val="sr-Cyrl-CS"/>
        </w:rPr>
        <w:t>као</w:t>
      </w:r>
      <w:r w:rsidRPr="00E41D59">
        <w:rPr>
          <w:noProof/>
          <w:lang w:val="sr-Cyrl-CS"/>
        </w:rPr>
        <w:t xml:space="preserve"> </w:t>
      </w:r>
      <w:r>
        <w:rPr>
          <w:noProof/>
          <w:lang w:val="sr-Cyrl-CS"/>
        </w:rPr>
        <w:t>и</w:t>
      </w:r>
      <w:r w:rsidRPr="00E41D59">
        <w:rPr>
          <w:noProof/>
          <w:lang w:val="sr-Cyrl-CS"/>
        </w:rPr>
        <w:t xml:space="preserve"> </w:t>
      </w:r>
      <w:r>
        <w:rPr>
          <w:noProof/>
          <w:lang w:val="sr-Cyrl-CS"/>
        </w:rPr>
        <w:t>резервоара</w:t>
      </w:r>
      <w:r w:rsidRPr="00E41D59">
        <w:rPr>
          <w:noProof/>
          <w:lang w:val="sr-Cyrl-CS"/>
        </w:rPr>
        <w:t xml:space="preserve"> </w:t>
      </w:r>
      <w:r>
        <w:rPr>
          <w:noProof/>
          <w:lang w:val="sr-Cyrl-CS"/>
        </w:rPr>
        <w:t>за</w:t>
      </w:r>
      <w:r w:rsidRPr="00E41D59">
        <w:rPr>
          <w:noProof/>
          <w:lang w:val="sr-Cyrl-CS"/>
        </w:rPr>
        <w:t xml:space="preserve"> </w:t>
      </w:r>
      <w:r>
        <w:rPr>
          <w:noProof/>
          <w:lang w:val="sr-Cyrl-CS"/>
        </w:rPr>
        <w:t>фекалије</w:t>
      </w:r>
      <w:r w:rsidRPr="00E41D59">
        <w:rPr>
          <w:noProof/>
          <w:lang w:val="sr-Cyrl-CS"/>
        </w:rPr>
        <w:t>.</w:t>
      </w:r>
    </w:p>
    <w:p w14:paraId="62FB71F9" w14:textId="7812B56C" w:rsidR="00EA4688" w:rsidRPr="00EA4688" w:rsidRDefault="00EA4688">
      <w:pPr>
        <w:pStyle w:val="ListParagraph"/>
        <w:numPr>
          <w:ilvl w:val="2"/>
          <w:numId w:val="6"/>
        </w:numPr>
        <w:tabs>
          <w:tab w:val="left" w:pos="284"/>
        </w:tabs>
        <w:spacing w:before="120" w:after="120"/>
        <w:jc w:val="both"/>
        <w:rPr>
          <w:rFonts w:cs="Calibri"/>
          <w:b/>
          <w:bCs/>
          <w:noProof/>
          <w:sz w:val="24"/>
          <w:szCs w:val="24"/>
          <w:lang w:val="sr-Cyrl-CS"/>
        </w:rPr>
      </w:pPr>
      <w:r w:rsidRPr="00EA4688">
        <w:rPr>
          <w:rFonts w:cs="Calibri"/>
          <w:b/>
          <w:bCs/>
          <w:noProof/>
          <w:sz w:val="24"/>
          <w:szCs w:val="24"/>
          <w:lang w:val="sr-Cyrl-CS"/>
        </w:rPr>
        <w:t>Технолошки опис техничке и биолошке рекутивације</w:t>
      </w:r>
    </w:p>
    <w:p w14:paraId="570DDA9E" w14:textId="195E3FB3" w:rsidR="007A12F7" w:rsidRPr="007A12F7" w:rsidRDefault="007A12F7" w:rsidP="007A12F7">
      <w:pPr>
        <w:jc w:val="both"/>
        <w:rPr>
          <w:b/>
          <w:bCs/>
          <w:lang w:val="sr-Cyrl-RS"/>
        </w:rPr>
      </w:pPr>
      <w:bookmarkStart w:id="17" w:name="_Toc53745787"/>
      <w:r w:rsidRPr="007A12F7">
        <w:rPr>
          <w:b/>
          <w:bCs/>
          <w:lang w:val="sr-Cyrl-RS"/>
        </w:rPr>
        <w:t xml:space="preserve">Рекултивациони простор </w:t>
      </w:r>
    </w:p>
    <w:p w14:paraId="4D3E7BD7" w14:textId="77777777" w:rsidR="00EA064B" w:rsidRPr="00EA064B" w:rsidRDefault="00EA064B" w:rsidP="00EA064B">
      <w:pPr>
        <w:jc w:val="both"/>
      </w:pPr>
      <w:r w:rsidRPr="00EA064B">
        <w:t xml:space="preserve">Простор предвиђен за рекултивацију се односи на катастарске парцеле у К.О. Перлез које су у потпуности обухваћене рекултивацијом: 4289, 4290, 4291, 4292, 4293/1, 4293/2, 4294/1, 4294/2, 4296/1 и 4296/2. </w:t>
      </w:r>
    </w:p>
    <w:p w14:paraId="7121C9EF" w14:textId="77777777" w:rsidR="00EA064B" w:rsidRPr="00EA064B" w:rsidRDefault="00EA064B" w:rsidP="00EA064B">
      <w:pPr>
        <w:jc w:val="both"/>
      </w:pPr>
      <w:r w:rsidRPr="00EA064B">
        <w:t xml:space="preserve">Концепцијским решењем рекултивације обухваћена је укупна површина од </w:t>
      </w:r>
      <w:r w:rsidRPr="00EA064B">
        <w:rPr>
          <w:b/>
          <w:bCs/>
        </w:rPr>
        <w:t>58.521 m2 (5,85 ha)</w:t>
      </w:r>
      <w:r w:rsidRPr="00EA064B">
        <w:t xml:space="preserve">, која обухвата цело експлоатационо поље, изузевши део к.п. 4295, на којој није успостављена службеност, нити је планирана експлоатација. Ово представља и укупну површину на којој ће се спроводити техничка и биолошка рекултивација. Од укупне површине, водена огледала заузимају површину од </w:t>
      </w:r>
      <w:r w:rsidRPr="00EA064B">
        <w:rPr>
          <w:b/>
          <w:bCs/>
        </w:rPr>
        <w:t xml:space="preserve">27.884 m2 </w:t>
      </w:r>
      <w:r w:rsidRPr="00EA064B">
        <w:t xml:space="preserve">(26.331 m2 западно и 1.553 m2 – источно крило). У коначном добиће се: </w:t>
      </w:r>
    </w:p>
    <w:p w14:paraId="384CC611" w14:textId="77777777" w:rsidR="00EA064B" w:rsidRPr="00EA064B" w:rsidRDefault="00EA064B">
      <w:pPr>
        <w:pStyle w:val="ListParagraph"/>
        <w:numPr>
          <w:ilvl w:val="0"/>
          <w:numId w:val="42"/>
        </w:numPr>
        <w:jc w:val="both"/>
      </w:pPr>
      <w:r w:rsidRPr="00EA064B">
        <w:t xml:space="preserve">10.543 m2 шумског засада по комплетном ободу површинског копа и на етажи спољашњег одлагалишта, </w:t>
      </w:r>
    </w:p>
    <w:p w14:paraId="745757E9" w14:textId="77777777" w:rsidR="00EA064B" w:rsidRPr="00EA064B" w:rsidRDefault="00EA064B">
      <w:pPr>
        <w:pStyle w:val="ListParagraph"/>
        <w:numPr>
          <w:ilvl w:val="0"/>
          <w:numId w:val="42"/>
        </w:numPr>
        <w:jc w:val="both"/>
      </w:pPr>
      <w:r w:rsidRPr="00EA064B">
        <w:t xml:space="preserve">Формирање језера површине 27.884 m2, </w:t>
      </w:r>
    </w:p>
    <w:p w14:paraId="55D46866" w14:textId="77777777" w:rsidR="00EA064B" w:rsidRPr="00EA064B" w:rsidRDefault="00EA064B">
      <w:pPr>
        <w:pStyle w:val="ListParagraph"/>
        <w:numPr>
          <w:ilvl w:val="0"/>
          <w:numId w:val="42"/>
        </w:numPr>
        <w:jc w:val="both"/>
      </w:pPr>
      <w:r w:rsidRPr="00EA064B">
        <w:t xml:space="preserve">Формирање травњака на завршној косини површинског копа и спољашњег одлагалишта (угао 28 степени) површине 20.094 m2. </w:t>
      </w:r>
    </w:p>
    <w:p w14:paraId="3348A3C1" w14:textId="6993062C" w:rsidR="007A12F7" w:rsidRDefault="007A12F7" w:rsidP="007A12F7">
      <w:pPr>
        <w:jc w:val="both"/>
        <w:rPr>
          <w:lang w:val="sr-Cyrl-RS"/>
        </w:rPr>
      </w:pPr>
      <w:r>
        <w:rPr>
          <w:lang w:val="sr-Cyrl-RS"/>
        </w:rPr>
        <w:t>На наредној слици је дат изуглед ПК „</w:t>
      </w:r>
      <w:r w:rsidR="00EA064B">
        <w:rPr>
          <w:lang w:val="sr-Cyrl-RS"/>
        </w:rPr>
        <w:t>Перлез</w:t>
      </w:r>
      <w:r>
        <w:rPr>
          <w:lang w:val="sr-Cyrl-RS"/>
        </w:rPr>
        <w:t>“ након извршене техничке и биолошке рекултивације.</w:t>
      </w:r>
    </w:p>
    <w:p w14:paraId="5B05520C" w14:textId="082F28B6" w:rsidR="007A12F7" w:rsidRPr="007A12F7" w:rsidRDefault="00EA064B" w:rsidP="007A12F7">
      <w:pPr>
        <w:jc w:val="center"/>
        <w:rPr>
          <w:lang w:val="sr-Cyrl-RS"/>
        </w:rPr>
      </w:pPr>
      <w:r w:rsidRPr="00EA064B">
        <w:rPr>
          <w:noProof/>
          <w:lang w:val="sr-Cyrl-RS"/>
        </w:rPr>
        <w:lastRenderedPageBreak/>
        <w:drawing>
          <wp:inline distT="0" distB="0" distL="0" distR="0" wp14:anchorId="143988CA" wp14:editId="13B40FA3">
            <wp:extent cx="5731510" cy="6047740"/>
            <wp:effectExtent l="0" t="0" r="2540" b="0"/>
            <wp:docPr id="1365562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562769" name=""/>
                    <pic:cNvPicPr/>
                  </pic:nvPicPr>
                  <pic:blipFill>
                    <a:blip r:embed="rId14"/>
                    <a:stretch>
                      <a:fillRect/>
                    </a:stretch>
                  </pic:blipFill>
                  <pic:spPr>
                    <a:xfrm>
                      <a:off x="0" y="0"/>
                      <a:ext cx="5731510" cy="6047740"/>
                    </a:xfrm>
                    <a:prstGeom prst="rect">
                      <a:avLst/>
                    </a:prstGeom>
                  </pic:spPr>
                </pic:pic>
              </a:graphicData>
            </a:graphic>
          </wp:inline>
        </w:drawing>
      </w:r>
    </w:p>
    <w:p w14:paraId="7A7B3ACF" w14:textId="5EEF8C2E" w:rsidR="007A12F7" w:rsidRPr="007A12F7" w:rsidRDefault="007A12F7" w:rsidP="007A12F7">
      <w:pPr>
        <w:jc w:val="both"/>
        <w:rPr>
          <w:lang w:val="sr-Cyrl-RS"/>
        </w:rPr>
      </w:pPr>
      <w:r w:rsidRPr="007A12F7">
        <w:t xml:space="preserve">Слика </w:t>
      </w:r>
      <w:r w:rsidRPr="007A12F7">
        <w:rPr>
          <w:lang w:val="sr-Cyrl-RS"/>
        </w:rPr>
        <w:t xml:space="preserve"> 3</w:t>
      </w:r>
      <w:r w:rsidRPr="007A12F7">
        <w:t>. Изглед ПК „</w:t>
      </w:r>
      <w:r w:rsidR="00EA064B">
        <w:rPr>
          <w:lang w:val="sr-Cyrl-RS"/>
        </w:rPr>
        <w:t>Перлез</w:t>
      </w:r>
      <w:r w:rsidRPr="007A12F7">
        <w:t>“ након спроведне техничке и биолошке рекултивације</w:t>
      </w:r>
    </w:p>
    <w:p w14:paraId="6B37DA87" w14:textId="0C33D99B" w:rsidR="007A12F7" w:rsidRPr="007A12F7" w:rsidRDefault="007A12F7" w:rsidP="007A12F7">
      <w:pPr>
        <w:jc w:val="both"/>
        <w:rPr>
          <w:b/>
          <w:bCs/>
          <w:lang w:val="sr-Cyrl-RS"/>
        </w:rPr>
      </w:pPr>
      <w:r w:rsidRPr="007A12F7">
        <w:rPr>
          <w:b/>
          <w:bCs/>
          <w:lang w:val="sr-Cyrl-RS"/>
        </w:rPr>
        <w:t xml:space="preserve">Опис рекултивационих радова </w:t>
      </w:r>
    </w:p>
    <w:p w14:paraId="71EE274A" w14:textId="77777777" w:rsidR="007A12F7" w:rsidRPr="007A12F7" w:rsidRDefault="007A12F7" w:rsidP="007A12F7">
      <w:pPr>
        <w:jc w:val="both"/>
      </w:pPr>
      <w:r w:rsidRPr="007A12F7">
        <w:t xml:space="preserve">Рекултивација као комплекс мера и активности ради враћања природних и економских функција рударским радовима деградираном пределу, усмерена је ка постизању максималних ефеката биолошке продукције на новоформираним земљиштима, да би се што ефектније и ефикасније остварила функција заштите земљишта а предео функционално и визуелно уклопио у окружење. Рекултивација деградираних површина обухвата нивелацију и обликовање дегради-раних површина, биолошку припрему и враћање природних функција. Рекултивација се остварује фазно: </w:t>
      </w:r>
    </w:p>
    <w:p w14:paraId="586630ED" w14:textId="111D73B8" w:rsidR="007A12F7" w:rsidRPr="007A12F7" w:rsidRDefault="007A12F7">
      <w:pPr>
        <w:pStyle w:val="ListParagraph"/>
        <w:numPr>
          <w:ilvl w:val="0"/>
          <w:numId w:val="38"/>
        </w:numPr>
        <w:jc w:val="both"/>
      </w:pPr>
      <w:r w:rsidRPr="007A12F7">
        <w:t xml:space="preserve">Техничка рекултивација; </w:t>
      </w:r>
    </w:p>
    <w:p w14:paraId="636FD56D" w14:textId="77777777" w:rsidR="007A12F7" w:rsidRPr="007A12F7" w:rsidRDefault="007A12F7">
      <w:pPr>
        <w:pStyle w:val="ListParagraph"/>
        <w:numPr>
          <w:ilvl w:val="0"/>
          <w:numId w:val="38"/>
        </w:numPr>
        <w:jc w:val="both"/>
      </w:pPr>
      <w:r w:rsidRPr="007A12F7">
        <w:t xml:space="preserve">Биолошка рекултивација. </w:t>
      </w:r>
    </w:p>
    <w:p w14:paraId="5D38CB60" w14:textId="77777777" w:rsidR="007A12F7" w:rsidRPr="007A12F7" w:rsidRDefault="007A12F7" w:rsidP="007A12F7">
      <w:pPr>
        <w:jc w:val="both"/>
      </w:pPr>
      <w:r w:rsidRPr="007A12F7">
        <w:rPr>
          <w:b/>
          <w:bCs/>
        </w:rPr>
        <w:lastRenderedPageBreak/>
        <w:t>Техничком рекултивацијом</w:t>
      </w:r>
      <w:r w:rsidRPr="007A12F7">
        <w:t xml:space="preserve"> се изводе земљани радови ради припрема простора за биолошку рекултивацији и уређење. У склопу радњи техничке рекултивације посебан значај има обезбеђење сигурности косина површинског копа и уређење система за евакуацију вишка атмосферских и подземних вода. Циљ је постићи максимално искоришћење новонасталог рељефа и у што већој мери оплемењење простора. Техничку рекултивацију, као претходници биолошкој, чини низ секвентних активности: </w:t>
      </w:r>
    </w:p>
    <w:p w14:paraId="66DF1590" w14:textId="77777777" w:rsidR="007A12F7" w:rsidRPr="007A12F7" w:rsidRDefault="007A12F7">
      <w:pPr>
        <w:pStyle w:val="ListParagraph"/>
        <w:numPr>
          <w:ilvl w:val="0"/>
          <w:numId w:val="39"/>
        </w:numPr>
        <w:jc w:val="both"/>
      </w:pPr>
      <w:r w:rsidRPr="007A12F7">
        <w:t xml:space="preserve">Обликовање спољашњег одлагалишта / санирање слегања одложених маса; </w:t>
      </w:r>
    </w:p>
    <w:p w14:paraId="174B208A" w14:textId="77777777" w:rsidR="007A12F7" w:rsidRPr="007A12F7" w:rsidRDefault="007A12F7">
      <w:pPr>
        <w:pStyle w:val="ListParagraph"/>
        <w:numPr>
          <w:ilvl w:val="0"/>
          <w:numId w:val="39"/>
        </w:numPr>
        <w:jc w:val="both"/>
      </w:pPr>
      <w:r w:rsidRPr="007A12F7">
        <w:t xml:space="preserve">Обрада косина и етажних равни; </w:t>
      </w:r>
    </w:p>
    <w:p w14:paraId="382BFED6" w14:textId="77777777" w:rsidR="007A12F7" w:rsidRPr="007A12F7" w:rsidRDefault="007A12F7">
      <w:pPr>
        <w:pStyle w:val="ListParagraph"/>
        <w:numPr>
          <w:ilvl w:val="0"/>
          <w:numId w:val="39"/>
        </w:numPr>
        <w:jc w:val="both"/>
      </w:pPr>
      <w:r w:rsidRPr="007A12F7">
        <w:t xml:space="preserve">Заоравање и разрахљивање земљишта; </w:t>
      </w:r>
    </w:p>
    <w:p w14:paraId="0ADC3422" w14:textId="77777777" w:rsidR="007A12F7" w:rsidRPr="007A12F7" w:rsidRDefault="007A12F7">
      <w:pPr>
        <w:pStyle w:val="ListParagraph"/>
        <w:numPr>
          <w:ilvl w:val="0"/>
          <w:numId w:val="39"/>
        </w:numPr>
        <w:jc w:val="both"/>
      </w:pPr>
      <w:r w:rsidRPr="007A12F7">
        <w:t xml:space="preserve">Мелиорација (ђубрење и др.). </w:t>
      </w:r>
    </w:p>
    <w:p w14:paraId="12277DDE" w14:textId="77777777" w:rsidR="00EA064B" w:rsidRDefault="007A12F7" w:rsidP="007A12F7">
      <w:pPr>
        <w:jc w:val="both"/>
        <w:rPr>
          <w:lang w:val="sr-Cyrl-RS"/>
        </w:rPr>
      </w:pPr>
      <w:r w:rsidRPr="007A12F7">
        <w:rPr>
          <w:b/>
          <w:bCs/>
        </w:rPr>
        <w:t>Биолошка рекултивација</w:t>
      </w:r>
      <w:r w:rsidRPr="007A12F7">
        <w:t xml:space="preserve"> (после техничком рекултивацијом припремљеног простора) у првом кораку обухвата краткорочне и дугорочне активности биолошке припреме деградираних земљишта и поступке враћања биолошких функција третираних површина. </w:t>
      </w:r>
      <w:r w:rsidR="00900605">
        <w:rPr>
          <w:lang w:val="sr-Cyrl-RS"/>
        </w:rPr>
        <w:t xml:space="preserve"> </w:t>
      </w:r>
      <w:r w:rsidRPr="007A12F7">
        <w:t xml:space="preserve">Концепција решења рекултивације и просторног уређења Концепција уређења простора базирана је на валоризацији новонасталих природних и антропогених услова, начина техничке и биолошке рекултивација, и динамике извођења рекултивације и уређења предела. </w:t>
      </w:r>
    </w:p>
    <w:p w14:paraId="6C885709" w14:textId="7DC88F1E" w:rsidR="007A12F7" w:rsidRDefault="007A12F7" w:rsidP="007A12F7">
      <w:pPr>
        <w:jc w:val="both"/>
        <w:rPr>
          <w:lang w:val="sr-Cyrl-RS"/>
        </w:rPr>
      </w:pPr>
      <w:r w:rsidRPr="007A12F7">
        <w:t xml:space="preserve">Према овом решењу планирано је: </w:t>
      </w:r>
    </w:p>
    <w:p w14:paraId="6C5E22CA" w14:textId="77777777" w:rsidR="00EA064B" w:rsidRPr="00EA064B" w:rsidRDefault="00EA064B">
      <w:pPr>
        <w:pStyle w:val="ListParagraph"/>
        <w:numPr>
          <w:ilvl w:val="0"/>
          <w:numId w:val="42"/>
        </w:numPr>
        <w:jc w:val="both"/>
      </w:pPr>
      <w:r w:rsidRPr="00EA064B">
        <w:t>10.543 m</w:t>
      </w:r>
      <w:r w:rsidRPr="00EA064B">
        <w:rPr>
          <w:vertAlign w:val="superscript"/>
        </w:rPr>
        <w:t>2</w:t>
      </w:r>
      <w:r w:rsidRPr="00EA064B">
        <w:t xml:space="preserve"> шумског засада по комплетном ободу површинског копа и на етажи спољашњег одлагалишта, </w:t>
      </w:r>
    </w:p>
    <w:p w14:paraId="726985CF" w14:textId="77777777" w:rsidR="00EA064B" w:rsidRPr="00EA064B" w:rsidRDefault="00EA064B">
      <w:pPr>
        <w:pStyle w:val="ListParagraph"/>
        <w:numPr>
          <w:ilvl w:val="0"/>
          <w:numId w:val="42"/>
        </w:numPr>
        <w:jc w:val="both"/>
      </w:pPr>
      <w:r w:rsidRPr="00EA064B">
        <w:t>Формирање језера површине 27.884 m</w:t>
      </w:r>
      <w:r w:rsidRPr="00EA064B">
        <w:rPr>
          <w:vertAlign w:val="superscript"/>
        </w:rPr>
        <w:t>2</w:t>
      </w:r>
      <w:r w:rsidRPr="00EA064B">
        <w:t xml:space="preserve">, </w:t>
      </w:r>
    </w:p>
    <w:p w14:paraId="553F3BBA" w14:textId="77777777" w:rsidR="00EA064B" w:rsidRPr="00EA064B" w:rsidRDefault="00EA064B">
      <w:pPr>
        <w:pStyle w:val="ListParagraph"/>
        <w:numPr>
          <w:ilvl w:val="0"/>
          <w:numId w:val="42"/>
        </w:numPr>
        <w:jc w:val="both"/>
      </w:pPr>
      <w:r w:rsidRPr="00EA064B">
        <w:t>Формирање травњака на завршној косини површинског копа и спољашњег одлагалишта (угао 28 степени) површине 20.094 m</w:t>
      </w:r>
      <w:r w:rsidRPr="00EA064B">
        <w:rPr>
          <w:vertAlign w:val="superscript"/>
        </w:rPr>
        <w:t>2</w:t>
      </w:r>
      <w:r w:rsidRPr="00EA064B">
        <w:t xml:space="preserve">. </w:t>
      </w:r>
    </w:p>
    <w:bookmarkEnd w:id="17"/>
    <w:p w14:paraId="5A499AE5" w14:textId="77777777" w:rsidR="00FF08E0" w:rsidRPr="0079205B" w:rsidRDefault="00FF08E0" w:rsidP="00EA4688">
      <w:pPr>
        <w:spacing w:after="120"/>
        <w:jc w:val="both"/>
        <w:rPr>
          <w:rFonts w:cs="Calibri"/>
          <w:noProof/>
          <w:sz w:val="10"/>
          <w:szCs w:val="10"/>
          <w:lang w:val="sr-Cyrl-CS"/>
        </w:rPr>
      </w:pPr>
    </w:p>
    <w:p w14:paraId="3DA40EE3" w14:textId="0640D272" w:rsidR="00A531EF" w:rsidRDefault="00A531EF">
      <w:pPr>
        <w:pStyle w:val="ListParagraph"/>
        <w:numPr>
          <w:ilvl w:val="1"/>
          <w:numId w:val="6"/>
        </w:numPr>
        <w:spacing w:after="0"/>
        <w:rPr>
          <w:b/>
          <w:bCs/>
          <w:sz w:val="24"/>
          <w:szCs w:val="24"/>
          <w:lang w:val="sr-Cyrl-RS"/>
        </w:rPr>
      </w:pPr>
      <w:r w:rsidRPr="00A531EF">
        <w:rPr>
          <w:b/>
          <w:bCs/>
          <w:sz w:val="24"/>
          <w:szCs w:val="24"/>
          <w:lang w:val="sr-Cyrl-RS"/>
        </w:rPr>
        <w:t xml:space="preserve">Процена врсте и количина отпадних материјала и емисија током рада </w:t>
      </w:r>
      <w:r>
        <w:rPr>
          <w:b/>
          <w:bCs/>
          <w:sz w:val="24"/>
          <w:szCs w:val="24"/>
          <w:lang w:val="sr-Cyrl-RS"/>
        </w:rPr>
        <w:t>површин</w:t>
      </w:r>
      <w:r w:rsidR="00900605">
        <w:rPr>
          <w:b/>
          <w:bCs/>
          <w:sz w:val="24"/>
          <w:szCs w:val="24"/>
          <w:lang w:val="sr-Cyrl-RS"/>
        </w:rPr>
        <w:t>ског</w:t>
      </w:r>
      <w:r>
        <w:rPr>
          <w:b/>
          <w:bCs/>
          <w:sz w:val="24"/>
          <w:szCs w:val="24"/>
          <w:lang w:val="sr-Cyrl-RS"/>
        </w:rPr>
        <w:t xml:space="preserve"> коп</w:t>
      </w:r>
      <w:r w:rsidR="00900605">
        <w:rPr>
          <w:b/>
          <w:bCs/>
          <w:sz w:val="24"/>
          <w:szCs w:val="24"/>
          <w:lang w:val="sr-Cyrl-RS"/>
        </w:rPr>
        <w:t>а</w:t>
      </w:r>
      <w:r>
        <w:rPr>
          <w:b/>
          <w:bCs/>
          <w:sz w:val="24"/>
          <w:szCs w:val="24"/>
          <w:lang w:val="sr-Cyrl-RS"/>
        </w:rPr>
        <w:t xml:space="preserve"> </w:t>
      </w:r>
      <w:r w:rsidRPr="00A531EF">
        <w:rPr>
          <w:b/>
          <w:bCs/>
          <w:sz w:val="24"/>
          <w:szCs w:val="24"/>
          <w:lang w:val="sr-Cyrl-RS"/>
        </w:rPr>
        <w:t>„</w:t>
      </w:r>
      <w:r w:rsidR="00EA064B">
        <w:rPr>
          <w:b/>
          <w:bCs/>
          <w:sz w:val="24"/>
          <w:szCs w:val="24"/>
          <w:lang w:val="sr-Cyrl-RS"/>
        </w:rPr>
        <w:t>Перлез</w:t>
      </w:r>
      <w:r w:rsidRPr="00A531EF">
        <w:rPr>
          <w:b/>
          <w:bCs/>
          <w:sz w:val="24"/>
          <w:szCs w:val="24"/>
          <w:lang w:val="sr-Cyrl-RS"/>
        </w:rPr>
        <w:t>“</w:t>
      </w:r>
    </w:p>
    <w:p w14:paraId="62B059F8" w14:textId="50F42B86" w:rsidR="00C50DC1" w:rsidRDefault="00C50DC1" w:rsidP="0079205B">
      <w:pPr>
        <w:spacing w:after="0"/>
        <w:rPr>
          <w:b/>
          <w:bCs/>
          <w:sz w:val="24"/>
          <w:szCs w:val="24"/>
          <w:lang w:val="sr-Cyrl-RS"/>
        </w:rPr>
      </w:pPr>
    </w:p>
    <w:p w14:paraId="452621C5" w14:textId="66095FD8" w:rsidR="00AB73B8" w:rsidRDefault="00C50DC1" w:rsidP="00C50DC1">
      <w:pPr>
        <w:spacing w:after="60"/>
        <w:jc w:val="both"/>
        <w:rPr>
          <w:noProof/>
          <w:lang w:val="sr-Cyrl-RS"/>
        </w:rPr>
      </w:pPr>
      <w:r w:rsidRPr="00C50DC1">
        <w:rPr>
          <w:noProof/>
          <w:lang w:val="sr-Cyrl-CS"/>
        </w:rPr>
        <w:t>У овом тренутку је веома тешко проценити количину отпадних материја и емисија на површинском копу</w:t>
      </w:r>
      <w:r>
        <w:rPr>
          <w:noProof/>
          <w:lang w:val="sr-Cyrl-CS"/>
        </w:rPr>
        <w:t xml:space="preserve"> који ће се емитовати током рада површинског копа</w:t>
      </w:r>
      <w:r w:rsidR="00EA064B">
        <w:rPr>
          <w:noProof/>
          <w:lang w:val="sr-Cyrl-CS"/>
        </w:rPr>
        <w:t xml:space="preserve">. </w:t>
      </w:r>
      <w:r w:rsidR="00900605">
        <w:rPr>
          <w:noProof/>
          <w:lang w:val="sr-Cyrl-RS"/>
        </w:rPr>
        <w:t xml:space="preserve">По прибављању </w:t>
      </w:r>
      <w:r>
        <w:rPr>
          <w:noProof/>
          <w:lang w:val="sr-Cyrl-RS"/>
        </w:rPr>
        <w:t xml:space="preserve"> обим</w:t>
      </w:r>
      <w:r w:rsidR="00900605">
        <w:rPr>
          <w:noProof/>
          <w:lang w:val="sr-Cyrl-RS"/>
        </w:rPr>
        <w:t>а</w:t>
      </w:r>
      <w:r>
        <w:rPr>
          <w:noProof/>
          <w:lang w:val="sr-Cyrl-RS"/>
        </w:rPr>
        <w:t xml:space="preserve"> и садржај</w:t>
      </w:r>
      <w:r w:rsidR="00900605">
        <w:rPr>
          <w:noProof/>
          <w:lang w:val="sr-Cyrl-RS"/>
        </w:rPr>
        <w:t>а</w:t>
      </w:r>
      <w:r>
        <w:rPr>
          <w:noProof/>
          <w:lang w:val="sr-Cyrl-RS"/>
        </w:rPr>
        <w:t xml:space="preserve"> за предметну Студију утицаја на животну средину</w:t>
      </w:r>
      <w:r w:rsidR="00AB73B8">
        <w:rPr>
          <w:noProof/>
          <w:lang w:val="sr-Cyrl-RS"/>
        </w:rPr>
        <w:t>, уради ће</w:t>
      </w:r>
      <w:r w:rsidR="00FF08E0">
        <w:rPr>
          <w:noProof/>
          <w:lang w:val="sr-Cyrl-RS"/>
        </w:rPr>
        <w:t xml:space="preserve"> се</w:t>
      </w:r>
      <w:r w:rsidR="00AB73B8">
        <w:rPr>
          <w:noProof/>
          <w:lang w:val="sr-Cyrl-RS"/>
        </w:rPr>
        <w:t xml:space="preserve"> процена на бази искустава и анализа </w:t>
      </w:r>
      <w:r>
        <w:rPr>
          <w:noProof/>
          <w:lang w:val="sr-Cyrl-RS"/>
        </w:rPr>
        <w:t>са рударским објектима</w:t>
      </w:r>
      <w:r w:rsidR="00AB73B8">
        <w:rPr>
          <w:noProof/>
          <w:lang w:val="sr-Cyrl-RS"/>
        </w:rPr>
        <w:t xml:space="preserve"> сличних карактеристика као и користећи научне методе које се примењују за ову врсту објеката.</w:t>
      </w:r>
    </w:p>
    <w:p w14:paraId="1B010F9D" w14:textId="77777777" w:rsidR="00EA064B" w:rsidRPr="00EA064B" w:rsidRDefault="00EA064B" w:rsidP="00C50DC1">
      <w:pPr>
        <w:spacing w:after="60"/>
        <w:jc w:val="both"/>
        <w:rPr>
          <w:noProof/>
          <w:lang w:val="sr-Cyrl-CS"/>
        </w:rPr>
      </w:pPr>
    </w:p>
    <w:p w14:paraId="323282F4" w14:textId="2F8A0653" w:rsidR="00241705" w:rsidRPr="0025138F" w:rsidRDefault="00241705">
      <w:pPr>
        <w:pStyle w:val="GRPHeading02"/>
        <w:numPr>
          <w:ilvl w:val="0"/>
          <w:numId w:val="6"/>
        </w:numPr>
        <w:jc w:val="left"/>
        <w:rPr>
          <w:b/>
          <w:bCs/>
          <w:noProof/>
          <w:sz w:val="28"/>
          <w:szCs w:val="20"/>
          <w:lang w:val="sr-Cyrl-CS"/>
        </w:rPr>
      </w:pPr>
      <w:r w:rsidRPr="0025138F">
        <w:rPr>
          <w:b/>
          <w:bCs/>
          <w:noProof/>
          <w:sz w:val="28"/>
          <w:szCs w:val="20"/>
          <w:lang w:val="sr-Cyrl-CS"/>
        </w:rPr>
        <w:t xml:space="preserve">ПРИКАЗ ГЛАВНИХ АЛТЕРНАТИВА КОЈЕ СУ РАЗМАТРАНЕ </w:t>
      </w:r>
    </w:p>
    <w:p w14:paraId="437C96C5" w14:textId="70167055" w:rsidR="00900605" w:rsidRDefault="00241705" w:rsidP="00241705">
      <w:pPr>
        <w:jc w:val="both"/>
        <w:rPr>
          <w:bCs/>
          <w:lang w:val="sr-Cyrl-RS"/>
        </w:rPr>
      </w:pPr>
      <w:r>
        <w:rPr>
          <w:lang w:val="sr-Cyrl-RS"/>
        </w:rPr>
        <w:t xml:space="preserve">Локација </w:t>
      </w:r>
      <w:r w:rsidR="00F10CBE">
        <w:rPr>
          <w:lang w:val="sr-Cyrl-RS"/>
        </w:rPr>
        <w:t xml:space="preserve">лежишта и </w:t>
      </w:r>
      <w:r>
        <w:rPr>
          <w:lang w:val="sr-Cyrl-RS"/>
        </w:rPr>
        <w:t>површинског копа „</w:t>
      </w:r>
      <w:r w:rsidR="00EA064B">
        <w:rPr>
          <w:lang w:val="sr-Cyrl-RS"/>
        </w:rPr>
        <w:t>Перлез</w:t>
      </w:r>
      <w:r>
        <w:rPr>
          <w:lang w:val="sr-Cyrl-RS"/>
        </w:rPr>
        <w:t xml:space="preserve">“ </w:t>
      </w:r>
      <w:r w:rsidRPr="00241705">
        <w:rPr>
          <w:b/>
          <w:lang w:val="sr-Cyrl-RS"/>
        </w:rPr>
        <w:t>нема алтернативу</w:t>
      </w:r>
      <w:r>
        <w:rPr>
          <w:lang w:val="sr-Cyrl-RS"/>
        </w:rPr>
        <w:t xml:space="preserve">. </w:t>
      </w:r>
      <w:r w:rsidR="00F10CBE">
        <w:rPr>
          <w:lang w:val="sr-Cyrl-RS"/>
        </w:rPr>
        <w:t xml:space="preserve"> Локација је унапред одређена просторним положајем самог лежишта која се неможе  мењати. Сам развој рударских радова, хоризонтална и вертиклна расподела, годишњи капацитети експлоатације и прераде, структура технологије експлоат</w:t>
      </w:r>
      <w:r w:rsidR="00FF08E0">
        <w:rPr>
          <w:lang w:val="sr-Cyrl-RS"/>
        </w:rPr>
        <w:t>ац</w:t>
      </w:r>
      <w:r w:rsidR="00F10CBE">
        <w:rPr>
          <w:lang w:val="sr-Cyrl-RS"/>
        </w:rPr>
        <w:t>ије и препреме и прераде минералних сиров</w:t>
      </w:r>
      <w:r w:rsidR="00B656AE">
        <w:rPr>
          <w:lang w:val="sr-Cyrl-RS"/>
        </w:rPr>
        <w:t>ина</w:t>
      </w:r>
      <w:r w:rsidR="00F10CBE">
        <w:rPr>
          <w:lang w:val="sr-Cyrl-RS"/>
        </w:rPr>
        <w:t>, облик и геометрија завршне фигуре површинског копа и осталих рударских објеката, рудничка инфраструктура (транспортне комуникације, снабдевање енергијом, техничком водом, и</w:t>
      </w:r>
      <w:r w:rsidR="00FF08E0">
        <w:rPr>
          <w:lang w:val="sr-Cyrl-RS"/>
        </w:rPr>
        <w:t xml:space="preserve"> </w:t>
      </w:r>
      <w:r w:rsidR="00F10CBE">
        <w:rPr>
          <w:lang w:val="sr-Cyrl-RS"/>
        </w:rPr>
        <w:t xml:space="preserve">др….), избор рударске опреме, могу се мењати односно прилагођавати одређеним ограничењима, као што су заштићене зоне по било ком основу, служебност над земљиштем, геомеханичка </w:t>
      </w:r>
      <w:r w:rsidR="00F10CBE">
        <w:rPr>
          <w:lang w:val="sr-Cyrl-RS"/>
        </w:rPr>
        <w:lastRenderedPageBreak/>
        <w:t>стабилност рударских објеката, заштита животне и радне средине, противпожарна заштита итд</w:t>
      </w:r>
      <w:r w:rsidR="00900605">
        <w:rPr>
          <w:lang w:val="sr-Cyrl-RS"/>
        </w:rPr>
        <w:t xml:space="preserve">. </w:t>
      </w:r>
      <w:r w:rsidR="00900605" w:rsidRPr="00900605">
        <w:rPr>
          <w:bCs/>
          <w:lang w:val="sr-Cyrl-RS"/>
        </w:rPr>
        <w:t>Н</w:t>
      </w:r>
      <w:r w:rsidR="00B656AE" w:rsidRPr="00900605">
        <w:rPr>
          <w:bCs/>
          <w:lang w:val="sr-Cyrl-RS"/>
        </w:rPr>
        <w:t>епостоји</w:t>
      </w:r>
      <w:r w:rsidR="00900605" w:rsidRPr="00900605">
        <w:rPr>
          <w:bCs/>
          <w:lang w:val="sr-Cyrl-RS"/>
        </w:rPr>
        <w:t xml:space="preserve"> алтернстивни технолшки поступак.</w:t>
      </w:r>
    </w:p>
    <w:p w14:paraId="3C167206" w14:textId="77777777" w:rsidR="00EC5F5B" w:rsidRPr="00900605" w:rsidRDefault="00EC5F5B" w:rsidP="00241705">
      <w:pPr>
        <w:jc w:val="both"/>
        <w:rPr>
          <w:bCs/>
          <w:lang w:val="sr-Cyrl-RS"/>
        </w:rPr>
      </w:pPr>
    </w:p>
    <w:p w14:paraId="6ECCCFC4" w14:textId="2C3A7195" w:rsidR="00CE1A04" w:rsidRPr="00CE1A04" w:rsidRDefault="00A20844">
      <w:pPr>
        <w:pStyle w:val="GRPHeading02"/>
        <w:numPr>
          <w:ilvl w:val="0"/>
          <w:numId w:val="6"/>
        </w:numPr>
        <w:rPr>
          <w:b/>
          <w:bCs/>
          <w:noProof/>
          <w:sz w:val="28"/>
          <w:szCs w:val="20"/>
          <w:lang w:val="sr-Cyrl-CS"/>
        </w:rPr>
      </w:pPr>
      <w:r w:rsidRPr="0025138F">
        <w:rPr>
          <w:b/>
          <w:bCs/>
          <w:noProof/>
          <w:sz w:val="28"/>
          <w:szCs w:val="20"/>
          <w:lang w:val="sr-Cyrl-CS"/>
        </w:rPr>
        <w:t>ОПИС ЧИНИЛАЦА ЖИВОТНЕ СРЕДИНЕ КОЈИ МОГУ БИТИ ИЗЛОЖЕНИ УТИЦАЈУ</w:t>
      </w:r>
      <w:r w:rsidR="0025138F">
        <w:rPr>
          <w:b/>
          <w:bCs/>
          <w:noProof/>
          <w:sz w:val="28"/>
          <w:szCs w:val="20"/>
          <w:lang w:val="sr-Cyrl-CS"/>
        </w:rPr>
        <w:t xml:space="preserve"> </w:t>
      </w:r>
      <w:r w:rsidR="00CE1A04" w:rsidRPr="0079205B">
        <w:rPr>
          <w:sz w:val="22"/>
          <w:szCs w:val="16"/>
          <w:lang w:val="sr-Cyrl-RS"/>
        </w:rPr>
        <w:t>(климатски чиниоци, становништво, флора и фауна, земљиште, вода, ваздух, грађевине, непокретна културна добра и археолошка налазишта, пејзаж)</w:t>
      </w:r>
    </w:p>
    <w:p w14:paraId="4C864B5A" w14:textId="77777777" w:rsidR="0079205B" w:rsidRDefault="0079205B" w:rsidP="0079205B">
      <w:pPr>
        <w:spacing w:after="0"/>
        <w:jc w:val="both"/>
        <w:rPr>
          <w:b/>
          <w:u w:val="single"/>
          <w:lang w:val="sr-Cyrl-RS"/>
        </w:rPr>
      </w:pPr>
      <w:bookmarkStart w:id="18" w:name="_Toc51260950"/>
      <w:bookmarkStart w:id="19" w:name="_Toc53745741"/>
    </w:p>
    <w:p w14:paraId="2DEAD5E9" w14:textId="33974030" w:rsidR="00903B10" w:rsidRPr="00903B10" w:rsidRDefault="00903B10" w:rsidP="00903B10">
      <w:pPr>
        <w:jc w:val="both"/>
        <w:rPr>
          <w:b/>
          <w:u w:val="single"/>
          <w:lang w:val="sr-Cyrl-RS"/>
        </w:rPr>
      </w:pPr>
      <w:r w:rsidRPr="00903B10">
        <w:rPr>
          <w:b/>
          <w:u w:val="single"/>
          <w:lang w:val="sr-Cyrl-RS"/>
        </w:rPr>
        <w:t>Климатск</w:t>
      </w:r>
      <w:r>
        <w:rPr>
          <w:b/>
          <w:u w:val="single"/>
          <w:lang w:val="sr-Cyrl-RS"/>
        </w:rPr>
        <w:t>и</w:t>
      </w:r>
      <w:r w:rsidRPr="00903B10">
        <w:rPr>
          <w:b/>
          <w:u w:val="single"/>
          <w:lang w:val="sr-Cyrl-RS"/>
        </w:rPr>
        <w:t xml:space="preserve"> </w:t>
      </w:r>
      <w:bookmarkEnd w:id="18"/>
      <w:bookmarkEnd w:id="19"/>
      <w:r>
        <w:rPr>
          <w:b/>
          <w:u w:val="single"/>
          <w:lang w:val="sr-Cyrl-RS"/>
        </w:rPr>
        <w:t>чиниоци</w:t>
      </w:r>
      <w:r w:rsidRPr="00903B10">
        <w:rPr>
          <w:b/>
          <w:u w:val="single"/>
          <w:lang w:val="sr-Cyrl-RS"/>
        </w:rPr>
        <w:t xml:space="preserve"> </w:t>
      </w:r>
    </w:p>
    <w:p w14:paraId="58584646" w14:textId="77777777" w:rsidR="00852DE7" w:rsidRPr="00852DE7" w:rsidRDefault="00852DE7" w:rsidP="00852DE7">
      <w:pPr>
        <w:spacing w:after="120"/>
        <w:jc w:val="both"/>
        <w:rPr>
          <w:noProof/>
          <w:szCs w:val="24"/>
        </w:rPr>
      </w:pPr>
      <w:r w:rsidRPr="00852DE7">
        <w:rPr>
          <w:noProof/>
          <w:szCs w:val="24"/>
        </w:rPr>
        <w:t>Клима на подручју општине Зрењанин налази се на прелазу из мало влажног у суви климатски тип. Као мерило служи однос између количине падавина и потенцијалне евапотранспирације који за Зрењанин износи 0,81.</w:t>
      </w:r>
    </w:p>
    <w:p w14:paraId="4D8CCFAF" w14:textId="77777777" w:rsidR="00852DE7" w:rsidRPr="00852DE7" w:rsidRDefault="00852DE7" w:rsidP="00852DE7">
      <w:pPr>
        <w:spacing w:after="120"/>
        <w:jc w:val="both"/>
        <w:rPr>
          <w:noProof/>
          <w:szCs w:val="24"/>
        </w:rPr>
      </w:pPr>
      <w:r w:rsidRPr="00852DE7">
        <w:rPr>
          <w:noProof/>
          <w:szCs w:val="24"/>
        </w:rPr>
        <w:t>Поднебље је степско континентално, средња годишња температура износи 11,2 степена Целзијуса а годишња количина падавина око 622 мм. Распоред падавина према годишњим добима је прилично уједначен, али су честа и велика одступања.</w:t>
      </w:r>
    </w:p>
    <w:p w14:paraId="2E0847C3" w14:textId="77777777" w:rsidR="00852DE7" w:rsidRPr="00852DE7" w:rsidRDefault="00852DE7" w:rsidP="00852DE7">
      <w:pPr>
        <w:spacing w:after="120"/>
        <w:jc w:val="both"/>
        <w:rPr>
          <w:noProof/>
          <w:szCs w:val="24"/>
        </w:rPr>
      </w:pPr>
      <w:r w:rsidRPr="00852DE7">
        <w:rPr>
          <w:noProof/>
          <w:szCs w:val="24"/>
        </w:rPr>
        <w:t>Најизразитији ветар овог подручја је кошава. Брзина кошаве је веома променљива. Дува брзином од 5 – 11 м/сец. али понекад њени налети достижу брзину и од чак 28 м/сец. Кошава дува из југоисточног или источног правца и доноси релативно топле и претежно суве ваздушне масе. Други значајни ветар овог подручја је благотворени ветар из северозападног правца. Он редовно доноси кишу и снег и снабдева читаву Војводину довољним количинама влаге. Трећи значајни ветар је северац. То је хладан и често прилично јак ветар.</w:t>
      </w:r>
    </w:p>
    <w:p w14:paraId="0EB5DFDB" w14:textId="77777777" w:rsidR="00852DE7" w:rsidRPr="00852DE7" w:rsidRDefault="00852DE7" w:rsidP="00852DE7">
      <w:pPr>
        <w:spacing w:after="120"/>
        <w:jc w:val="both"/>
        <w:rPr>
          <w:noProof/>
          <w:szCs w:val="24"/>
        </w:rPr>
      </w:pPr>
      <w:r w:rsidRPr="00852DE7">
        <w:rPr>
          <w:noProof/>
          <w:szCs w:val="24"/>
        </w:rPr>
        <w:t>У току зиме снег просечно пада 18 дана. Зрењанин има од 2000. до 2200 сунчаних часова годишње, најмање сунчаних часова има у децембру – 42,5 а највише у јулу – 314.</w:t>
      </w:r>
    </w:p>
    <w:p w14:paraId="72598A21" w14:textId="77777777" w:rsidR="00852DE7" w:rsidRPr="00852DE7" w:rsidRDefault="00852DE7" w:rsidP="00852DE7">
      <w:pPr>
        <w:spacing w:after="120"/>
        <w:jc w:val="both"/>
        <w:rPr>
          <w:noProof/>
          <w:szCs w:val="24"/>
        </w:rPr>
      </w:pPr>
      <w:r w:rsidRPr="00852DE7">
        <w:rPr>
          <w:noProof/>
          <w:szCs w:val="24"/>
        </w:rPr>
        <w:t>Општа карактеристика свих климатских елемената овог подручја одражава се великим амплитудама у годишњим ходовима и у великим варијацијама вредности током године.</w:t>
      </w:r>
    </w:p>
    <w:p w14:paraId="70150F51" w14:textId="77777777" w:rsidR="00852DE7" w:rsidRDefault="00852DE7" w:rsidP="00852DE7">
      <w:pPr>
        <w:spacing w:after="120"/>
        <w:jc w:val="both"/>
        <w:rPr>
          <w:noProof/>
          <w:szCs w:val="24"/>
          <w:lang w:val="sr-Cyrl-RS"/>
        </w:rPr>
      </w:pPr>
      <w:r w:rsidRPr="00852DE7">
        <w:rPr>
          <w:noProof/>
          <w:szCs w:val="24"/>
        </w:rPr>
        <w:t>По својим сеизмолошко – геолошким карактеристикама, подручје града и општине Зрењанин припада области ретких и умерених земљотреса.</w:t>
      </w:r>
    </w:p>
    <w:p w14:paraId="651BACE5" w14:textId="77777777" w:rsidR="00852DE7" w:rsidRPr="00852DE7" w:rsidRDefault="00852DE7" w:rsidP="00852DE7">
      <w:pPr>
        <w:spacing w:after="120"/>
        <w:jc w:val="both"/>
        <w:rPr>
          <w:noProof/>
          <w:szCs w:val="24"/>
          <w:lang w:val="sr-Cyrl-RS"/>
        </w:rPr>
      </w:pPr>
    </w:p>
    <w:p w14:paraId="174C3340" w14:textId="669285F3" w:rsidR="009F7992" w:rsidRPr="009F7992" w:rsidRDefault="009F7992" w:rsidP="009F7992">
      <w:pPr>
        <w:jc w:val="both"/>
        <w:rPr>
          <w:b/>
          <w:u w:val="single"/>
          <w:lang w:val="sr-Cyrl-RS"/>
        </w:rPr>
      </w:pPr>
      <w:r w:rsidRPr="009F7992">
        <w:rPr>
          <w:b/>
          <w:u w:val="single"/>
          <w:lang w:val="sr-Cyrl-RS"/>
        </w:rPr>
        <w:t>Становништво</w:t>
      </w:r>
    </w:p>
    <w:p w14:paraId="65911A62" w14:textId="72B74995" w:rsidR="00BF14E3" w:rsidRDefault="00BF14E3" w:rsidP="006C66AD">
      <w:pPr>
        <w:spacing w:after="120"/>
        <w:jc w:val="both"/>
        <w:rPr>
          <w:noProof/>
          <w:szCs w:val="24"/>
          <w:lang w:val="sr-Cyrl-RS"/>
        </w:rPr>
      </w:pPr>
      <w:r w:rsidRPr="00BF14E3">
        <w:rPr>
          <w:b/>
          <w:bCs/>
          <w:noProof/>
          <w:szCs w:val="24"/>
        </w:rPr>
        <w:t>Град Зрењ</w:t>
      </w:r>
      <w:r>
        <w:rPr>
          <w:b/>
          <w:bCs/>
          <w:noProof/>
          <w:szCs w:val="24"/>
          <w:lang w:val="sr-Cyrl-RS"/>
        </w:rPr>
        <w:t>анин се</w:t>
      </w:r>
      <w:r w:rsidRPr="00BF14E3">
        <w:rPr>
          <w:noProof/>
          <w:szCs w:val="24"/>
        </w:rPr>
        <w:t xml:space="preserve"> </w:t>
      </w:r>
      <w:r>
        <w:rPr>
          <w:noProof/>
          <w:szCs w:val="24"/>
          <w:lang w:val="sr-Cyrl-RS"/>
        </w:rPr>
        <w:t>н</w:t>
      </w:r>
      <w:r w:rsidRPr="00BF14E3">
        <w:rPr>
          <w:noProof/>
          <w:szCs w:val="24"/>
        </w:rPr>
        <w:t>алаз</w:t>
      </w:r>
      <w:r>
        <w:rPr>
          <w:noProof/>
          <w:szCs w:val="24"/>
          <w:lang w:val="sr-Cyrl-RS"/>
        </w:rPr>
        <w:t>и у Покрајни Војводина</w:t>
      </w:r>
      <w:r w:rsidRPr="00BF14E3">
        <w:rPr>
          <w:noProof/>
          <w:szCs w:val="24"/>
        </w:rPr>
        <w:t xml:space="preserve"> и спа</w:t>
      </w:r>
      <w:r>
        <w:rPr>
          <w:noProof/>
          <w:szCs w:val="24"/>
          <w:lang w:val="sr-Cyrl-RS"/>
        </w:rPr>
        <w:t>да у средње банатски округ.</w:t>
      </w:r>
      <w:r w:rsidRPr="00BF14E3">
        <w:rPr>
          <w:noProof/>
          <w:szCs w:val="24"/>
        </w:rPr>
        <w:t>. По подацима општина заузима површину од 1.324</w:t>
      </w:r>
      <w:r>
        <w:rPr>
          <w:noProof/>
          <w:szCs w:val="24"/>
          <w:lang w:val="sr-Cyrl-RS"/>
        </w:rPr>
        <w:t xml:space="preserve"> км</w:t>
      </w:r>
      <w:r>
        <w:rPr>
          <w:noProof/>
          <w:szCs w:val="24"/>
          <w:vertAlign w:val="superscript"/>
          <w:lang w:val="sr-Cyrl-RS"/>
        </w:rPr>
        <w:t>2</w:t>
      </w:r>
      <w:r w:rsidRPr="00BF14E3">
        <w:rPr>
          <w:noProof/>
          <w:szCs w:val="24"/>
        </w:rPr>
        <w:t xml:space="preserve"> (од чега на пољопривредну површину отпада 112.340</w:t>
      </w:r>
      <w:r>
        <w:rPr>
          <w:noProof/>
          <w:szCs w:val="24"/>
          <w:lang w:val="sr-Cyrl-RS"/>
        </w:rPr>
        <w:t xml:space="preserve"> хектара</w:t>
      </w:r>
      <w:r w:rsidRPr="00BF14E3">
        <w:rPr>
          <w:noProof/>
          <w:szCs w:val="24"/>
        </w:rPr>
        <w:t xml:space="preserve">, а на шумску 1.392 </w:t>
      </w:r>
      <w:r>
        <w:rPr>
          <w:noProof/>
          <w:szCs w:val="24"/>
          <w:lang w:val="sr-Cyrl-RS"/>
        </w:rPr>
        <w:t>хектара</w:t>
      </w:r>
      <w:r w:rsidRPr="00BF14E3">
        <w:rPr>
          <w:noProof/>
          <w:szCs w:val="24"/>
        </w:rPr>
        <w:t>. Град Зрењанин се састоји од 22 насеља. Према подацима са последњег попис</w:t>
      </w:r>
      <w:r>
        <w:rPr>
          <w:noProof/>
          <w:szCs w:val="24"/>
          <w:lang w:val="sr-Cyrl-RS"/>
        </w:rPr>
        <w:t>а 2022</w:t>
      </w:r>
      <w:r w:rsidRPr="00BF14E3">
        <w:rPr>
          <w:noProof/>
          <w:szCs w:val="24"/>
        </w:rPr>
        <w:t>. године у граду је живело 105.722 становника</w:t>
      </w:r>
      <w:r>
        <w:rPr>
          <w:noProof/>
          <w:szCs w:val="24"/>
          <w:vertAlign w:val="superscript"/>
          <w:lang w:val="sr-Cyrl-RS"/>
        </w:rPr>
        <w:t xml:space="preserve">. </w:t>
      </w:r>
      <w:r w:rsidRPr="00BF14E3">
        <w:rPr>
          <w:noProof/>
          <w:szCs w:val="24"/>
        </w:rPr>
        <w:t xml:space="preserve"> </w:t>
      </w:r>
      <w:r>
        <w:rPr>
          <w:noProof/>
          <w:szCs w:val="24"/>
          <w:lang w:val="sr-Cyrl-RS"/>
        </w:rPr>
        <w:t>П</w:t>
      </w:r>
      <w:r w:rsidRPr="00BF14E3">
        <w:rPr>
          <w:noProof/>
          <w:szCs w:val="24"/>
        </w:rPr>
        <w:t>рема попису из</w:t>
      </w:r>
      <w:r>
        <w:rPr>
          <w:noProof/>
          <w:szCs w:val="24"/>
          <w:lang w:val="sr-Cyrl-RS"/>
        </w:rPr>
        <w:t>2011</w:t>
      </w:r>
      <w:r w:rsidRPr="00BF14E3">
        <w:rPr>
          <w:noProof/>
          <w:szCs w:val="24"/>
        </w:rPr>
        <w:t>. било је 123.362 становника.</w:t>
      </w:r>
    </w:p>
    <w:p w14:paraId="0FE0DBDF" w14:textId="36A6E6F8" w:rsidR="00BF14E3" w:rsidRDefault="00BF14E3" w:rsidP="006C66AD">
      <w:pPr>
        <w:spacing w:after="120"/>
        <w:jc w:val="both"/>
        <w:rPr>
          <w:noProof/>
          <w:szCs w:val="24"/>
          <w:lang w:val="sr-Cyrl-RS"/>
        </w:rPr>
      </w:pPr>
      <w:r w:rsidRPr="00BF14E3">
        <w:rPr>
          <w:noProof/>
          <w:szCs w:val="24"/>
        </w:rPr>
        <w:t>У насељу Перлез живи 3108 пунолетних становника, а просечна старост становништва износи 41,3 година (39,7 код мушкараца и 42,9 код жена). У насељу има 1284 домаћинства, а просечан број чланова по домаћинству је 2,97.</w:t>
      </w:r>
    </w:p>
    <w:p w14:paraId="1B745F5A" w14:textId="7AC168AD" w:rsidR="00A20844" w:rsidRPr="001C2533" w:rsidRDefault="00176B9E" w:rsidP="00CC352E">
      <w:pPr>
        <w:jc w:val="both"/>
        <w:rPr>
          <w:b/>
          <w:u w:val="single"/>
          <w:lang w:val="sr-Cyrl-RS"/>
        </w:rPr>
      </w:pPr>
      <w:r w:rsidRPr="001C2533">
        <w:rPr>
          <w:b/>
          <w:u w:val="single"/>
          <w:lang w:val="sr-Cyrl-RS"/>
        </w:rPr>
        <w:t>Земљиште.</w:t>
      </w:r>
    </w:p>
    <w:p w14:paraId="5B6F883B" w14:textId="441A682C" w:rsidR="00852DE7" w:rsidRDefault="00852DE7" w:rsidP="000E581E">
      <w:pPr>
        <w:jc w:val="both"/>
        <w:rPr>
          <w:noProof/>
          <w:lang w:val="sr-Cyrl-RS"/>
        </w:rPr>
      </w:pPr>
      <w:r w:rsidRPr="00852DE7">
        <w:rPr>
          <w:noProof/>
        </w:rPr>
        <w:t xml:space="preserve">Према педолошкој карти Војводине, подручје града је макроскопски подељено на свега две педолошке категорије: карбонатни чернозем на вишим деловима лесне терасе и солоњец – </w:t>
      </w:r>
      <w:r w:rsidRPr="00852DE7">
        <w:rPr>
          <w:noProof/>
        </w:rPr>
        <w:lastRenderedPageBreak/>
        <w:t>слатина у долини Бегеја. Међутим, према неким локалним педолошким испитивањима која су рађена за поједина детаљна урбанистичка решења и према општем познавању ситуације, вероватније је да су површине означене на поменутој карти као солоњец у ствари варијети ритских црница и смоница.</w:t>
      </w:r>
    </w:p>
    <w:p w14:paraId="43614FEA" w14:textId="77777777" w:rsidR="00BF14E3" w:rsidRDefault="00BF14E3" w:rsidP="001C2533">
      <w:pPr>
        <w:jc w:val="both"/>
        <w:rPr>
          <w:noProof/>
          <w:lang w:val="sr-Cyrl-RS"/>
        </w:rPr>
      </w:pPr>
      <w:bookmarkStart w:id="20" w:name="_Ref28015105"/>
      <w:bookmarkStart w:id="21" w:name="_Toc51260951"/>
      <w:bookmarkStart w:id="22" w:name="_Toc53745742"/>
    </w:p>
    <w:p w14:paraId="1568B2AF" w14:textId="00A7E0A2" w:rsidR="001C2533" w:rsidRPr="001C2533" w:rsidRDefault="001C2533" w:rsidP="001C2533">
      <w:pPr>
        <w:jc w:val="both"/>
        <w:rPr>
          <w:b/>
          <w:u w:val="single"/>
          <w:lang w:val="sr-Cyrl-RS"/>
        </w:rPr>
      </w:pPr>
      <w:r w:rsidRPr="001C2533">
        <w:rPr>
          <w:b/>
          <w:u w:val="single"/>
          <w:lang w:val="sr-Cyrl-RS"/>
        </w:rPr>
        <w:t>Хидрогеолошке и хидролошке карактеристике лежишт</w:t>
      </w:r>
      <w:bookmarkEnd w:id="20"/>
      <w:bookmarkEnd w:id="21"/>
      <w:r w:rsidRPr="001C2533">
        <w:rPr>
          <w:b/>
          <w:u w:val="single"/>
          <w:lang w:val="sr-Cyrl-RS"/>
        </w:rPr>
        <w:t>а</w:t>
      </w:r>
      <w:bookmarkEnd w:id="22"/>
    </w:p>
    <w:p w14:paraId="56F0B517" w14:textId="77777777" w:rsidR="00BF14E3" w:rsidRPr="00BF14E3" w:rsidRDefault="00BF14E3" w:rsidP="00BF14E3">
      <w:pPr>
        <w:spacing w:after="120"/>
        <w:jc w:val="both"/>
        <w:rPr>
          <w:bCs/>
          <w:noProof/>
        </w:rPr>
      </w:pPr>
      <w:r w:rsidRPr="00BF14E3">
        <w:rPr>
          <w:bCs/>
          <w:noProof/>
        </w:rPr>
        <w:t xml:space="preserve">Хидрографска мрежа на листу ОГК Инђија сведена је на слив река Дунава, Саве и Тисе. Река Тиса, која је у Диоклецијаново време протицала западном страном Тителског брега уливала се у Дунав између Вилова и Лока, померила је своје корито на североисток. Потсецајући Тителски брег са северне стране премештала је ушће те се сада улива у Дунав код Сланкамена. </w:t>
      </w:r>
    </w:p>
    <w:p w14:paraId="6B6008FF" w14:textId="77777777" w:rsidR="00BF14E3" w:rsidRPr="00BF14E3" w:rsidRDefault="00BF14E3" w:rsidP="00BF14E3">
      <w:pPr>
        <w:spacing w:after="120"/>
        <w:jc w:val="both"/>
        <w:rPr>
          <w:bCs/>
          <w:noProof/>
        </w:rPr>
      </w:pPr>
      <w:r w:rsidRPr="00BF14E3">
        <w:rPr>
          <w:bCs/>
          <w:noProof/>
        </w:rPr>
        <w:t xml:space="preserve">Речица Бегеј, са својом псеудоепигенетском одликом улива се у Тису код Перлеза. Река Тамиш протиче преко североисточног дела истраживаног терена а улива се у Дунав код Панчева. Јужно од Дунава, на сремској страни, карактеристичан је ток потока Будовара који протиче преко Новокарловачке депресије паралелно дунавском току и улива се код Белегиша у Дунав. У горњем току поток Будовар има псеудоепигенетски карактер (Патка Бара). Потоци Шеловренац и Љуково који протичу преко сремске лесоидне заравни у доњим токовима прелазе у долове и губе развијајући се. </w:t>
      </w:r>
    </w:p>
    <w:p w14:paraId="5E461014" w14:textId="35503EBB" w:rsidR="00BF14E3" w:rsidRPr="00BF14E3" w:rsidRDefault="00BF14E3" w:rsidP="00BF14E3">
      <w:pPr>
        <w:spacing w:after="120"/>
        <w:jc w:val="both"/>
        <w:rPr>
          <w:bCs/>
          <w:noProof/>
        </w:rPr>
      </w:pPr>
      <w:r w:rsidRPr="00BF14E3">
        <w:rPr>
          <w:bCs/>
          <w:noProof/>
        </w:rPr>
        <w:t xml:space="preserve">У хидрогеолошком погледу уже подручје простора изграђује комплекс водопропусних стена које чине пескови и алевритични седименти а у подини се налазе непропусни или мање пропустљиви-глиновити седименти што је истражним бушењем потврђено. </w:t>
      </w:r>
    </w:p>
    <w:p w14:paraId="71673241" w14:textId="40E3A968" w:rsidR="00BF14E3" w:rsidRDefault="00BF14E3" w:rsidP="00BF14E3">
      <w:pPr>
        <w:spacing w:after="120"/>
        <w:jc w:val="both"/>
        <w:rPr>
          <w:bCs/>
          <w:noProof/>
          <w:lang w:val="sr-Cyrl-RS"/>
        </w:rPr>
      </w:pPr>
      <w:r w:rsidRPr="00BF14E3">
        <w:rPr>
          <w:bCs/>
          <w:noProof/>
        </w:rPr>
        <w:t>Хидролошке прилике истражног подручја карактерише релативно висок ниво подземних вода које се налазе на неколико метара испод површине терена (у бушотинама лежишта “Перлез” први ниво водене издани налази се на дубини од 5,90 до 7,00 m односно на коти цца 75,00 m или нешто ниже). Узимајући у обзир будући начин експлоатације, предметна појава водене издани не може битно утицати на економичност експлоатације.</w:t>
      </w:r>
    </w:p>
    <w:p w14:paraId="59397C6F" w14:textId="7DCFA7AC" w:rsidR="00BF14E3" w:rsidRDefault="00BF14E3" w:rsidP="000D32BA">
      <w:pPr>
        <w:spacing w:after="120"/>
        <w:jc w:val="both"/>
        <w:rPr>
          <w:bCs/>
          <w:noProof/>
          <w:lang w:val="sr-Cyrl-RS"/>
        </w:rPr>
      </w:pPr>
      <w:r w:rsidRPr="00BF14E3">
        <w:rPr>
          <w:bCs/>
          <w:noProof/>
        </w:rPr>
        <w:t>Са хидролошког аспекта терен терен приказан на ОГК Инђија чине две групе седиментних стена – лесоидни и алевритски пескови различите гранулације (ls-w), које су водопропусне и представљају “колектор“ стене и испод њих, слој непропусних стена представљених плавичастосивим и зеленкастим глинама.</w:t>
      </w:r>
    </w:p>
    <w:p w14:paraId="5335CB27" w14:textId="77777777" w:rsidR="00BF14E3" w:rsidRDefault="00BF14E3" w:rsidP="008748B4">
      <w:pPr>
        <w:jc w:val="both"/>
        <w:rPr>
          <w:b/>
          <w:u w:val="single"/>
          <w:lang w:val="sr-Cyrl-RS"/>
        </w:rPr>
      </w:pPr>
    </w:p>
    <w:p w14:paraId="67AF4606" w14:textId="4E8B5B2E" w:rsidR="008748B4" w:rsidRPr="001C2533" w:rsidRDefault="008748B4" w:rsidP="008748B4">
      <w:pPr>
        <w:jc w:val="both"/>
        <w:rPr>
          <w:b/>
          <w:u w:val="single"/>
          <w:lang w:val="sr-Cyrl-RS"/>
        </w:rPr>
      </w:pPr>
      <w:r w:rsidRPr="001C2533">
        <w:rPr>
          <w:b/>
          <w:u w:val="single"/>
          <w:lang w:val="sr-Cyrl-RS"/>
        </w:rPr>
        <w:t xml:space="preserve">Ваздух </w:t>
      </w:r>
      <w:r w:rsidR="00D2279C" w:rsidRPr="001C2533">
        <w:rPr>
          <w:b/>
          <w:u w:val="single"/>
          <w:lang w:val="sr-Cyrl-RS"/>
        </w:rPr>
        <w:t xml:space="preserve"> </w:t>
      </w:r>
    </w:p>
    <w:p w14:paraId="59FCA0CD" w14:textId="2E621B8F" w:rsidR="008748B4" w:rsidRDefault="008748B4" w:rsidP="008748B4">
      <w:pPr>
        <w:jc w:val="both"/>
        <w:rPr>
          <w:lang w:val="sr-Cyrl-RS"/>
        </w:rPr>
      </w:pPr>
      <w:r w:rsidRPr="008748B4">
        <w:rPr>
          <w:lang w:val="sr-Cyrl-RS"/>
        </w:rPr>
        <w:t>Као извори аерозагађења, осим сагоревања фосилних горива за потребе домаћинстава у насељима, котларница (на угаљ и мазут), пољопривредне производње, , појављује и друмски саобраћај од постојеће путне мреже ( магистралних, регионалних и локалних путева). Потенцијално највећи загађивачи животне средине представљају насељена места и викенд зоне услед недовољне комуналне опремљености. Постојећа индустрија у већој мери базирана је на  производњи прехрамбених производа и полупроизвода. Постојећа индустријска постројења не представљају битне загађиваче ваздуха. Републички хидрометеоролошки завод Србије од 1985. године врши систематска мерења имисионих концентрација примарних загађујућих материја, на метеоролошким станицама.</w:t>
      </w:r>
      <w:r w:rsidR="001C2533">
        <w:rPr>
          <w:lang w:val="sr-Cyrl-RS"/>
        </w:rPr>
        <w:t xml:space="preserve"> </w:t>
      </w:r>
    </w:p>
    <w:p w14:paraId="3839CD15" w14:textId="77777777" w:rsidR="00BF14E3" w:rsidRDefault="00BF14E3" w:rsidP="001E2A67">
      <w:pPr>
        <w:jc w:val="both"/>
        <w:rPr>
          <w:b/>
          <w:u w:val="single"/>
          <w:lang w:val="sr-Cyrl-RS"/>
        </w:rPr>
      </w:pPr>
    </w:p>
    <w:p w14:paraId="6D5062A8" w14:textId="51BF7008" w:rsidR="001E2A67" w:rsidRPr="001E2A67" w:rsidRDefault="001E2A67" w:rsidP="001E2A67">
      <w:pPr>
        <w:jc w:val="both"/>
        <w:rPr>
          <w:b/>
          <w:u w:val="single"/>
          <w:lang w:val="sr-Cyrl-RS"/>
        </w:rPr>
      </w:pPr>
      <w:r w:rsidRPr="001E2A67">
        <w:rPr>
          <w:b/>
          <w:u w:val="single"/>
          <w:lang w:val="sr-Cyrl-RS"/>
        </w:rPr>
        <w:lastRenderedPageBreak/>
        <w:t>Заштита природних добара</w:t>
      </w:r>
    </w:p>
    <w:p w14:paraId="77AAF1F6" w14:textId="46B85CB9" w:rsidR="00D4681C" w:rsidRPr="00283DAC" w:rsidRDefault="00953B1C" w:rsidP="001E2A67">
      <w:pPr>
        <w:autoSpaceDE w:val="0"/>
        <w:autoSpaceDN w:val="0"/>
        <w:adjustRightInd w:val="0"/>
        <w:spacing w:after="0" w:line="240" w:lineRule="auto"/>
        <w:jc w:val="both"/>
        <w:rPr>
          <w:rFonts w:eastAsia="ArialMT" w:cstheme="minorHAnsi"/>
          <w:color w:val="000000" w:themeColor="text1"/>
          <w:lang w:val="sr-Cyrl-RS"/>
        </w:rPr>
      </w:pPr>
      <w:r>
        <w:rPr>
          <w:rFonts w:eastAsia="ArialMT" w:cstheme="minorHAnsi"/>
          <w:lang w:val="sr-Cyrl-RS"/>
        </w:rPr>
        <w:t xml:space="preserve">Простор на коме се планира </w:t>
      </w:r>
      <w:r w:rsidRPr="00283DAC">
        <w:rPr>
          <w:rFonts w:eastAsia="ArialMT" w:cstheme="minorHAnsi"/>
          <w:color w:val="000000" w:themeColor="text1"/>
          <w:lang w:val="sr-Cyrl-RS"/>
        </w:rPr>
        <w:t>екесплоатације не налази се унутар заштићеног подручија</w:t>
      </w:r>
      <w:r w:rsidR="00755FC9" w:rsidRPr="00283DAC">
        <w:rPr>
          <w:rFonts w:eastAsia="ArialMT" w:cstheme="minorHAnsi"/>
          <w:color w:val="000000" w:themeColor="text1"/>
          <w:lang w:val="sr-Cyrl-RS"/>
        </w:rPr>
        <w:t>.</w:t>
      </w:r>
      <w:r w:rsidR="00D4681C">
        <w:rPr>
          <w:rFonts w:eastAsia="ArialMT" w:cstheme="minorHAnsi"/>
          <w:color w:val="000000" w:themeColor="text1"/>
          <w:lang w:val="sr-Cyrl-RS"/>
        </w:rPr>
        <w:t xml:space="preserve"> </w:t>
      </w:r>
      <w:r w:rsidR="00D4681C" w:rsidRPr="00283DAC">
        <w:rPr>
          <w:rFonts w:eastAsia="Times New Roman"/>
          <w:noProof/>
          <w:lang w:val="sr-Cyrl-RS"/>
        </w:rPr>
        <w:t xml:space="preserve">На подручију на коме су изведена примењена геолошка истраживања </w:t>
      </w:r>
      <w:r w:rsidR="00BF14E3">
        <w:rPr>
          <w:rFonts w:eastAsia="Times New Roman"/>
          <w:noProof/>
          <w:lang w:val="sr-Cyrl-RS"/>
        </w:rPr>
        <w:t>грађевинског песка</w:t>
      </w:r>
      <w:r w:rsidR="00D4681C" w:rsidRPr="00283DAC">
        <w:rPr>
          <w:rFonts w:eastAsia="Times New Roman"/>
          <w:noProof/>
          <w:lang w:val="sr-Cyrl-RS"/>
        </w:rPr>
        <w:t xml:space="preserve"> нема заштићених подручја за који је спроведен или поктренут поступак заштите и еколошких коридора од међунардног значаја еколошке мреже </w:t>
      </w:r>
      <w:r w:rsidR="00D4681C">
        <w:rPr>
          <w:rFonts w:eastAsia="Times New Roman"/>
          <w:noProof/>
          <w:lang w:val="sr-Cyrl-RS"/>
        </w:rPr>
        <w:t>Републике С</w:t>
      </w:r>
      <w:r w:rsidR="00D4681C" w:rsidRPr="00283DAC">
        <w:rPr>
          <w:rFonts w:eastAsia="Times New Roman"/>
          <w:noProof/>
          <w:lang w:val="sr-Cyrl-RS"/>
        </w:rPr>
        <w:t>рбије</w:t>
      </w:r>
      <w:r w:rsidR="00D4681C">
        <w:rPr>
          <w:rFonts w:eastAsia="Times New Roman"/>
          <w:noProof/>
          <w:lang w:val="sr-Cyrl-RS"/>
        </w:rPr>
        <w:t xml:space="preserve">. </w:t>
      </w:r>
    </w:p>
    <w:p w14:paraId="33A58301" w14:textId="77777777" w:rsidR="00953B1C" w:rsidRDefault="00953B1C" w:rsidP="001E2A67">
      <w:pPr>
        <w:autoSpaceDE w:val="0"/>
        <w:autoSpaceDN w:val="0"/>
        <w:adjustRightInd w:val="0"/>
        <w:spacing w:after="0" w:line="240" w:lineRule="auto"/>
        <w:jc w:val="both"/>
        <w:rPr>
          <w:rFonts w:eastAsia="ArialMT" w:cstheme="minorHAnsi"/>
          <w:lang w:val="sr-Cyrl-RS"/>
        </w:rPr>
      </w:pPr>
    </w:p>
    <w:p w14:paraId="7E806AC0" w14:textId="77777777" w:rsidR="001E2A67" w:rsidRPr="001E2A67" w:rsidRDefault="001E2A67" w:rsidP="001E2A67">
      <w:pPr>
        <w:jc w:val="both"/>
        <w:rPr>
          <w:b/>
          <w:u w:val="single"/>
          <w:lang w:val="sr-Cyrl-RS"/>
        </w:rPr>
      </w:pPr>
      <w:r w:rsidRPr="001E2A67">
        <w:rPr>
          <w:b/>
          <w:u w:val="single"/>
          <w:lang w:val="sr-Cyrl-RS"/>
        </w:rPr>
        <w:t>Заштита културних добара</w:t>
      </w:r>
    </w:p>
    <w:p w14:paraId="3A5B593F" w14:textId="44151FB9" w:rsidR="00A457F1" w:rsidRDefault="00F0163E" w:rsidP="001E2A67">
      <w:pPr>
        <w:autoSpaceDE w:val="0"/>
        <w:autoSpaceDN w:val="0"/>
        <w:adjustRightInd w:val="0"/>
        <w:spacing w:after="0" w:line="240" w:lineRule="auto"/>
        <w:jc w:val="both"/>
        <w:rPr>
          <w:rFonts w:eastAsia="ArialMT" w:cstheme="minorHAnsi"/>
          <w:lang w:val="sr-Cyrl-RS"/>
        </w:rPr>
      </w:pPr>
      <w:r>
        <w:rPr>
          <w:rFonts w:eastAsia="ArialMT" w:cstheme="minorHAnsi"/>
          <w:lang w:val="sr-Cyrl-RS"/>
        </w:rPr>
        <w:t>З</w:t>
      </w:r>
      <w:r w:rsidR="00A457F1">
        <w:rPr>
          <w:rFonts w:eastAsia="ArialMT" w:cstheme="minorHAnsi"/>
          <w:lang w:val="sr-Cyrl-RS"/>
        </w:rPr>
        <w:t xml:space="preserve">авода за заштитут споменика културе </w:t>
      </w:r>
      <w:r w:rsidR="006C1E94">
        <w:rPr>
          <w:rFonts w:eastAsia="ArialMT" w:cstheme="minorHAnsi"/>
          <w:lang w:val="sr-Cyrl-RS"/>
        </w:rPr>
        <w:t xml:space="preserve">Зрењаин издао је Решење </w:t>
      </w:r>
      <w:r w:rsidR="006C1E94">
        <w:rPr>
          <w:rFonts w:eastAsia="ArialMT" w:cstheme="minorHAnsi"/>
          <w:lang w:val="sr-Latn-RS"/>
        </w:rPr>
        <w:t xml:space="preserve">I-54-7/25 </w:t>
      </w:r>
      <w:r w:rsidR="006C1E94">
        <w:rPr>
          <w:rFonts w:eastAsia="ArialMT" w:cstheme="minorHAnsi"/>
          <w:lang w:val="sr-Cyrl-RS"/>
        </w:rPr>
        <w:t>од 8.5.2025 године којим су прописане мере којих се инвеститор мора придржавати при експлоатацији грађевинског песка на лежишту „Перлез“. Значи да р</w:t>
      </w:r>
      <w:r w:rsidR="00A457F1">
        <w:rPr>
          <w:rFonts w:eastAsia="ArialMT" w:cstheme="minorHAnsi"/>
          <w:lang w:val="sr-Cyrl-RS"/>
        </w:rPr>
        <w:t>адови на експлоатацији</w:t>
      </w:r>
      <w:r w:rsidR="006C1E94">
        <w:rPr>
          <w:rFonts w:eastAsia="ArialMT" w:cstheme="minorHAnsi"/>
          <w:lang w:val="sr-Cyrl-RS"/>
        </w:rPr>
        <w:t xml:space="preserve"> </w:t>
      </w:r>
      <w:r w:rsidR="00A457F1">
        <w:rPr>
          <w:rFonts w:eastAsia="ArialMT" w:cstheme="minorHAnsi"/>
          <w:lang w:val="sr-Cyrl-RS"/>
        </w:rPr>
        <w:t xml:space="preserve">на предметном експлоатацином пољу могу се изводити под условима прописаним актом Завода за заштиту споменика културе из </w:t>
      </w:r>
      <w:r w:rsidR="006C1E94">
        <w:rPr>
          <w:rFonts w:eastAsia="ArialMT" w:cstheme="minorHAnsi"/>
          <w:lang w:val="sr-Cyrl-RS"/>
        </w:rPr>
        <w:t>Зрењанин</w:t>
      </w:r>
      <w:r w:rsidR="00A457F1">
        <w:rPr>
          <w:rFonts w:eastAsia="ArialMT" w:cstheme="minorHAnsi"/>
          <w:lang w:val="sr-Cyrl-RS"/>
        </w:rPr>
        <w:t>.</w:t>
      </w:r>
    </w:p>
    <w:p w14:paraId="0D95C9E8" w14:textId="77777777" w:rsidR="00A457F1" w:rsidRDefault="00A457F1" w:rsidP="001E2A67">
      <w:pPr>
        <w:autoSpaceDE w:val="0"/>
        <w:autoSpaceDN w:val="0"/>
        <w:adjustRightInd w:val="0"/>
        <w:spacing w:after="0" w:line="240" w:lineRule="auto"/>
        <w:jc w:val="both"/>
        <w:rPr>
          <w:rFonts w:eastAsia="ArialMT" w:cstheme="minorHAnsi"/>
          <w:lang w:val="sr-Cyrl-RS"/>
        </w:rPr>
      </w:pPr>
    </w:p>
    <w:p w14:paraId="54253FC4" w14:textId="5CCCFCE3" w:rsidR="006F34BD" w:rsidRPr="001E2A67" w:rsidRDefault="006F34BD">
      <w:pPr>
        <w:pStyle w:val="ListParagraph"/>
        <w:numPr>
          <w:ilvl w:val="1"/>
          <w:numId w:val="6"/>
        </w:numPr>
        <w:spacing w:after="0"/>
        <w:rPr>
          <w:b/>
          <w:bCs/>
          <w:sz w:val="24"/>
          <w:szCs w:val="24"/>
          <w:lang w:val="sr-Cyrl-RS"/>
        </w:rPr>
      </w:pPr>
      <w:r w:rsidRPr="001E2A67">
        <w:rPr>
          <w:b/>
          <w:bCs/>
          <w:sz w:val="24"/>
          <w:szCs w:val="24"/>
          <w:lang w:val="sr-Cyrl-RS"/>
        </w:rPr>
        <w:t xml:space="preserve">Међусобни односи наведених чинилаца </w:t>
      </w:r>
    </w:p>
    <w:p w14:paraId="204975D8" w14:textId="5281D8D1" w:rsidR="00A9430C" w:rsidRPr="00A9430C" w:rsidRDefault="00A9430C" w:rsidP="006F34BD">
      <w:pPr>
        <w:jc w:val="both"/>
        <w:rPr>
          <w:bCs/>
          <w:lang w:val="sr-Cyrl-RS"/>
        </w:rPr>
      </w:pPr>
      <w:r w:rsidRPr="00A9430C">
        <w:rPr>
          <w:bCs/>
          <w:lang w:val="sr-Cyrl-RS"/>
        </w:rPr>
        <w:t>Узимајући у обзир све напред наведено може се консттовати:</w:t>
      </w:r>
    </w:p>
    <w:p w14:paraId="3EEB489C" w14:textId="1044B66C" w:rsidR="00A9430C" w:rsidRPr="00A9430C" w:rsidRDefault="00A9430C" w:rsidP="003D0FAE">
      <w:pPr>
        <w:pStyle w:val="ListParagraph"/>
        <w:numPr>
          <w:ilvl w:val="0"/>
          <w:numId w:val="4"/>
        </w:numPr>
        <w:jc w:val="both"/>
        <w:rPr>
          <w:bCs/>
          <w:lang w:val="sr-Cyrl-RS"/>
        </w:rPr>
      </w:pPr>
      <w:r w:rsidRPr="00A9430C">
        <w:rPr>
          <w:bCs/>
          <w:lang w:val="sr-Cyrl-RS"/>
        </w:rPr>
        <w:t xml:space="preserve">Експлоатација </w:t>
      </w:r>
      <w:r w:rsidR="006C1E94">
        <w:rPr>
          <w:bCs/>
          <w:lang w:val="sr-Cyrl-RS"/>
        </w:rPr>
        <w:t>грађевинског песка</w:t>
      </w:r>
      <w:r w:rsidRPr="00A9430C">
        <w:rPr>
          <w:bCs/>
          <w:lang w:val="sr-Cyrl-RS"/>
        </w:rPr>
        <w:t xml:space="preserve"> на локацији „</w:t>
      </w:r>
      <w:r w:rsidR="006C1E94">
        <w:rPr>
          <w:bCs/>
          <w:lang w:val="sr-Cyrl-RS"/>
        </w:rPr>
        <w:t>Перлез</w:t>
      </w:r>
      <w:r w:rsidRPr="00A9430C">
        <w:rPr>
          <w:bCs/>
          <w:lang w:val="sr-Cyrl-RS"/>
        </w:rPr>
        <w:t xml:space="preserve">“ </w:t>
      </w:r>
      <w:r w:rsidR="00A457F1">
        <w:rPr>
          <w:bCs/>
          <w:lang w:val="sr-Cyrl-RS"/>
        </w:rPr>
        <w:t xml:space="preserve">је у сагласности са </w:t>
      </w:r>
      <w:r w:rsidRPr="00A9430C">
        <w:rPr>
          <w:bCs/>
          <w:lang w:val="sr-Cyrl-RS"/>
        </w:rPr>
        <w:t xml:space="preserve">просторни планом </w:t>
      </w:r>
      <w:r w:rsidR="006C1E94">
        <w:rPr>
          <w:bCs/>
          <w:lang w:val="sr-Cyrl-RS"/>
        </w:rPr>
        <w:t>града Зрењанина</w:t>
      </w:r>
      <w:r w:rsidRPr="00A9430C">
        <w:rPr>
          <w:bCs/>
          <w:lang w:val="sr-Cyrl-RS"/>
        </w:rPr>
        <w:t>;</w:t>
      </w:r>
    </w:p>
    <w:p w14:paraId="60C62710" w14:textId="35C5B896" w:rsidR="00A9430C" w:rsidRPr="00A9430C" w:rsidRDefault="00A9430C" w:rsidP="003D0FAE">
      <w:pPr>
        <w:pStyle w:val="ListParagraph"/>
        <w:numPr>
          <w:ilvl w:val="0"/>
          <w:numId w:val="4"/>
        </w:numPr>
        <w:jc w:val="both"/>
        <w:rPr>
          <w:bCs/>
          <w:lang w:val="sr-Cyrl-RS"/>
        </w:rPr>
      </w:pPr>
      <w:r w:rsidRPr="00A9430C">
        <w:rPr>
          <w:bCs/>
          <w:lang w:val="sr-Cyrl-RS"/>
        </w:rPr>
        <w:t xml:space="preserve">Током експлоатације </w:t>
      </w:r>
      <w:r w:rsidR="006C1E94">
        <w:rPr>
          <w:bCs/>
          <w:lang w:val="sr-Cyrl-RS"/>
        </w:rPr>
        <w:t>грађевинског песка</w:t>
      </w:r>
      <w:r w:rsidRPr="00A9430C">
        <w:rPr>
          <w:bCs/>
          <w:lang w:val="sr-Cyrl-RS"/>
        </w:rPr>
        <w:t xml:space="preserve"> на ПК</w:t>
      </w:r>
      <w:r w:rsidR="001E2A67">
        <w:rPr>
          <w:bCs/>
          <w:lang w:val="sr-Cyrl-RS"/>
        </w:rPr>
        <w:t xml:space="preserve"> </w:t>
      </w:r>
      <w:r w:rsidRPr="00A9430C">
        <w:rPr>
          <w:bCs/>
          <w:lang w:val="sr-Cyrl-RS"/>
        </w:rPr>
        <w:t>“</w:t>
      </w:r>
      <w:r w:rsidR="006C1E94">
        <w:rPr>
          <w:bCs/>
          <w:lang w:val="sr-Cyrl-RS"/>
        </w:rPr>
        <w:t>Перлез</w:t>
      </w:r>
      <w:r w:rsidRPr="00A9430C">
        <w:rPr>
          <w:bCs/>
          <w:lang w:val="sr-Cyrl-RS"/>
        </w:rPr>
        <w:t>“ услед рада рударске опреме долази ће до незнатог загађена ваздуха услед рада дизел опреме на површинском копу и то на непосредном локалитету</w:t>
      </w:r>
    </w:p>
    <w:p w14:paraId="46C0DF20" w14:textId="77777777" w:rsidR="00A9430C" w:rsidRPr="00A9430C" w:rsidRDefault="00A9430C" w:rsidP="003D0FAE">
      <w:pPr>
        <w:pStyle w:val="ListParagraph"/>
        <w:numPr>
          <w:ilvl w:val="0"/>
          <w:numId w:val="4"/>
        </w:numPr>
        <w:jc w:val="both"/>
        <w:rPr>
          <w:bCs/>
          <w:lang w:val="sr-Cyrl-RS"/>
        </w:rPr>
      </w:pPr>
      <w:r w:rsidRPr="00A9430C">
        <w:rPr>
          <w:bCs/>
          <w:lang w:val="sr-Cyrl-RS"/>
        </w:rPr>
        <w:t>Радови неће ничим утицати на климатске прилике</w:t>
      </w:r>
    </w:p>
    <w:p w14:paraId="1B3CBCF2" w14:textId="77777777" w:rsidR="00A9430C" w:rsidRPr="00A9430C" w:rsidRDefault="006F34BD" w:rsidP="003D0FAE">
      <w:pPr>
        <w:pStyle w:val="ListParagraph"/>
        <w:numPr>
          <w:ilvl w:val="0"/>
          <w:numId w:val="4"/>
        </w:numPr>
        <w:jc w:val="both"/>
        <w:rPr>
          <w:bCs/>
          <w:lang w:val="sr-Cyrl-RS"/>
        </w:rPr>
      </w:pPr>
      <w:r w:rsidRPr="00A9430C">
        <w:rPr>
          <w:bCs/>
          <w:lang w:val="sr-Cyrl-RS"/>
        </w:rPr>
        <w:t>Непосредну околину</w:t>
      </w:r>
      <w:r w:rsidR="00A9430C" w:rsidRPr="00A9430C">
        <w:rPr>
          <w:bCs/>
          <w:lang w:val="sr-Cyrl-RS"/>
        </w:rPr>
        <w:t xml:space="preserve"> површинског копа чини подручије малог степена насељености</w:t>
      </w:r>
    </w:p>
    <w:p w14:paraId="2C54A362" w14:textId="141FAD47" w:rsidR="006C1E94" w:rsidRDefault="006F34BD" w:rsidP="006C1E94">
      <w:pPr>
        <w:pStyle w:val="ListParagraph"/>
        <w:numPr>
          <w:ilvl w:val="0"/>
          <w:numId w:val="4"/>
        </w:numPr>
        <w:jc w:val="both"/>
        <w:rPr>
          <w:bCs/>
          <w:lang w:val="sr-Cyrl-RS"/>
        </w:rPr>
      </w:pPr>
      <w:r w:rsidRPr="00A9430C">
        <w:rPr>
          <w:bCs/>
          <w:lang w:val="sr-Cyrl-RS"/>
        </w:rPr>
        <w:t>У ближој околини локације пројекта нема заштићених културних добара.</w:t>
      </w:r>
    </w:p>
    <w:p w14:paraId="2F4C93A0" w14:textId="77777777" w:rsidR="006C1E94" w:rsidRDefault="006C1E94" w:rsidP="00EC5F5B">
      <w:pPr>
        <w:spacing w:after="0"/>
        <w:jc w:val="both"/>
        <w:rPr>
          <w:bCs/>
          <w:lang w:val="sr-Cyrl-RS"/>
        </w:rPr>
      </w:pPr>
    </w:p>
    <w:p w14:paraId="475013BF" w14:textId="77777777" w:rsidR="00EC5F5B" w:rsidRPr="006C1E94" w:rsidRDefault="00EC5F5B" w:rsidP="00EC5F5B">
      <w:pPr>
        <w:spacing w:after="0"/>
        <w:jc w:val="both"/>
        <w:rPr>
          <w:bCs/>
          <w:lang w:val="sr-Cyrl-RS"/>
        </w:rPr>
      </w:pPr>
    </w:p>
    <w:p w14:paraId="180E295A" w14:textId="264F8CCE" w:rsidR="00E35253" w:rsidRPr="001E2A67" w:rsidRDefault="00E35253">
      <w:pPr>
        <w:pStyle w:val="GRPHeading02"/>
        <w:numPr>
          <w:ilvl w:val="0"/>
          <w:numId w:val="6"/>
        </w:numPr>
        <w:rPr>
          <w:b/>
          <w:bCs/>
          <w:noProof/>
          <w:sz w:val="28"/>
          <w:szCs w:val="20"/>
          <w:lang w:val="sr-Cyrl-CS"/>
        </w:rPr>
      </w:pPr>
      <w:r w:rsidRPr="001E2A67">
        <w:rPr>
          <w:b/>
          <w:bCs/>
          <w:noProof/>
          <w:sz w:val="28"/>
          <w:szCs w:val="20"/>
          <w:lang w:val="sr-Cyrl-CS"/>
        </w:rPr>
        <w:t xml:space="preserve">ОПИС МОГУЋИХ ЗНАЧАЈНИХ ШТЕТНИХ УТИЦАЈА ПРОЈЕКТА НА ЖИВОТНУ СРЕДИНУ </w:t>
      </w:r>
    </w:p>
    <w:p w14:paraId="224BC14A" w14:textId="1F10A873" w:rsidR="006076B5" w:rsidRPr="001E2A67" w:rsidRDefault="006076B5" w:rsidP="001E2A67">
      <w:pPr>
        <w:jc w:val="both"/>
        <w:rPr>
          <w:bCs/>
          <w:lang w:val="sr-Cyrl-RS"/>
        </w:rPr>
      </w:pPr>
      <w:r w:rsidRPr="001E2A67">
        <w:rPr>
          <w:bCs/>
          <w:lang w:val="sr-Cyrl-RS"/>
        </w:rPr>
        <w:t xml:space="preserve">Експлоатација </w:t>
      </w:r>
      <w:r w:rsidR="00EC5F5B">
        <w:rPr>
          <w:bCs/>
          <w:lang w:val="sr-Cyrl-RS"/>
        </w:rPr>
        <w:t>грађевинског песка</w:t>
      </w:r>
      <w:r w:rsidRPr="001E2A67">
        <w:rPr>
          <w:bCs/>
          <w:lang w:val="sr-Cyrl-RS"/>
        </w:rPr>
        <w:t xml:space="preserve"> на површинском копу „</w:t>
      </w:r>
      <w:r w:rsidR="00EC5F5B">
        <w:rPr>
          <w:bCs/>
          <w:lang w:val="sr-Cyrl-RS"/>
        </w:rPr>
        <w:t>Перлез</w:t>
      </w:r>
      <w:r w:rsidRPr="001E2A67">
        <w:rPr>
          <w:bCs/>
          <w:lang w:val="sr-Cyrl-RS"/>
        </w:rPr>
        <w:t xml:space="preserve">“ реализоваће се у складу са планском документацијом, условима и сагласностима надлежних органа. </w:t>
      </w:r>
    </w:p>
    <w:p w14:paraId="0F364B78" w14:textId="77777777" w:rsidR="006076B5" w:rsidRDefault="006076B5" w:rsidP="00E35253">
      <w:pPr>
        <w:pStyle w:val="ListParagraph"/>
        <w:jc w:val="both"/>
        <w:rPr>
          <w:b/>
          <w:lang w:val="sr-Cyrl-RS"/>
        </w:rPr>
      </w:pPr>
    </w:p>
    <w:p w14:paraId="16ACA156" w14:textId="5633E999" w:rsidR="006076B5" w:rsidRPr="001E2A67" w:rsidRDefault="006076B5">
      <w:pPr>
        <w:pStyle w:val="ListParagraph"/>
        <w:numPr>
          <w:ilvl w:val="1"/>
          <w:numId w:val="6"/>
        </w:numPr>
        <w:spacing w:after="0"/>
        <w:rPr>
          <w:b/>
          <w:bCs/>
          <w:sz w:val="24"/>
          <w:szCs w:val="24"/>
          <w:lang w:val="sr-Cyrl-RS"/>
        </w:rPr>
      </w:pPr>
      <w:r w:rsidRPr="001E2A67">
        <w:rPr>
          <w:b/>
          <w:bCs/>
          <w:sz w:val="24"/>
          <w:szCs w:val="24"/>
          <w:lang w:val="sr-Cyrl-RS"/>
        </w:rPr>
        <w:t>Обим утицаја</w:t>
      </w:r>
    </w:p>
    <w:p w14:paraId="65243181" w14:textId="57A523F4" w:rsidR="00161AA6" w:rsidRDefault="00E35253" w:rsidP="001E2A67">
      <w:pPr>
        <w:jc w:val="both"/>
        <w:rPr>
          <w:bCs/>
          <w:lang w:val="sr-Cyrl-RS"/>
        </w:rPr>
      </w:pPr>
      <w:r w:rsidRPr="001E2A67">
        <w:rPr>
          <w:bCs/>
          <w:lang w:val="sr-Cyrl-RS"/>
        </w:rPr>
        <w:t xml:space="preserve">Једна од битних одлика простора на локацији предметног пројекта чини карактеристика насељености и људске популације. Ова одлика је значајна због потребе да се детаљно истраже потенцијални негативни утицаји на становнике који насељавају предметно подручје. </w:t>
      </w:r>
      <w:r w:rsidR="0075247A">
        <w:rPr>
          <w:bCs/>
          <w:lang w:val="sr-Cyrl-RS"/>
        </w:rPr>
        <w:t>У конкретном случају можемо констатовати да је лежиште „</w:t>
      </w:r>
      <w:r w:rsidR="00EC5F5B">
        <w:rPr>
          <w:bCs/>
          <w:lang w:val="sr-Cyrl-RS"/>
        </w:rPr>
        <w:t>Перлез</w:t>
      </w:r>
      <w:r w:rsidR="0075247A">
        <w:rPr>
          <w:bCs/>
          <w:lang w:val="sr-Cyrl-RS"/>
        </w:rPr>
        <w:t>“ дислоцирано у односу на насељен</w:t>
      </w:r>
      <w:r w:rsidR="0086523C">
        <w:rPr>
          <w:bCs/>
          <w:lang w:val="sr-Latn-RS"/>
        </w:rPr>
        <w:t>a</w:t>
      </w:r>
      <w:r w:rsidR="0075247A">
        <w:rPr>
          <w:bCs/>
          <w:lang w:val="sr-Cyrl-RS"/>
        </w:rPr>
        <w:t xml:space="preserve"> ме</w:t>
      </w:r>
      <w:r w:rsidR="0086523C">
        <w:rPr>
          <w:bCs/>
          <w:lang w:val="sr-Cyrl-RS"/>
        </w:rPr>
        <w:t>ста.</w:t>
      </w:r>
      <w:r w:rsidR="0075247A">
        <w:rPr>
          <w:bCs/>
          <w:lang w:val="sr-Cyrl-RS"/>
        </w:rPr>
        <w:t xml:space="preserve"> </w:t>
      </w:r>
    </w:p>
    <w:p w14:paraId="6970106E" w14:textId="7E0B3BDD" w:rsidR="00E35253" w:rsidRPr="00E35253" w:rsidRDefault="00E35253" w:rsidP="00E35253">
      <w:pPr>
        <w:pStyle w:val="ListParagraph"/>
        <w:jc w:val="both"/>
        <w:rPr>
          <w:bCs/>
          <w:lang w:val="sr-Cyrl-RS"/>
        </w:rPr>
      </w:pPr>
    </w:p>
    <w:p w14:paraId="0B333876" w14:textId="11D9C682" w:rsidR="00E35253" w:rsidRPr="001E2A67" w:rsidRDefault="006076B5">
      <w:pPr>
        <w:pStyle w:val="ListParagraph"/>
        <w:numPr>
          <w:ilvl w:val="1"/>
          <w:numId w:val="6"/>
        </w:numPr>
        <w:spacing w:after="0"/>
        <w:rPr>
          <w:b/>
          <w:bCs/>
          <w:sz w:val="24"/>
          <w:szCs w:val="24"/>
          <w:lang w:val="sr-Cyrl-RS"/>
        </w:rPr>
      </w:pPr>
      <w:r w:rsidRPr="001E2A67">
        <w:rPr>
          <w:b/>
          <w:bCs/>
          <w:sz w:val="24"/>
          <w:szCs w:val="24"/>
          <w:lang w:val="sr-Cyrl-RS"/>
        </w:rPr>
        <w:t>П</w:t>
      </w:r>
      <w:r w:rsidR="00E35253" w:rsidRPr="001E2A67">
        <w:rPr>
          <w:b/>
          <w:bCs/>
          <w:sz w:val="24"/>
          <w:szCs w:val="24"/>
          <w:lang w:val="sr-Cyrl-RS"/>
        </w:rPr>
        <w:t xml:space="preserve">рирода прекограничног утицаја </w:t>
      </w:r>
    </w:p>
    <w:p w14:paraId="4709BAF1" w14:textId="471F7502" w:rsidR="00E35253" w:rsidRPr="001E2A67" w:rsidRDefault="00B02973" w:rsidP="001E2A67">
      <w:pPr>
        <w:jc w:val="both"/>
        <w:rPr>
          <w:bCs/>
          <w:lang w:val="sr-Cyrl-RS"/>
        </w:rPr>
      </w:pPr>
      <w:r>
        <w:rPr>
          <w:bCs/>
          <w:lang w:val="sr-Cyrl-RS"/>
        </w:rPr>
        <w:t xml:space="preserve">Локација лежишта се налази </w:t>
      </w:r>
      <w:r w:rsidR="00EC5F5B">
        <w:rPr>
          <w:bCs/>
          <w:lang w:val="sr-Cyrl-RS"/>
        </w:rPr>
        <w:t>на катастарској општини „Перлез“ у близини града Зрењанина.</w:t>
      </w:r>
      <w:r>
        <w:rPr>
          <w:bCs/>
          <w:lang w:val="sr-Cyrl-RS"/>
        </w:rPr>
        <w:t xml:space="preserve"> Узимајући у обзир</w:t>
      </w:r>
      <w:r w:rsidR="00EC5F5B">
        <w:rPr>
          <w:bCs/>
          <w:lang w:val="sr-Cyrl-RS"/>
        </w:rPr>
        <w:t xml:space="preserve"> локацију лежиштза мође се констатовати да радови ничим неће утицати </w:t>
      </w:r>
      <w:r w:rsidR="006076B5" w:rsidRPr="001E2A67">
        <w:rPr>
          <w:bCs/>
          <w:lang w:val="sr-Cyrl-RS"/>
        </w:rPr>
        <w:t>на прекогранично загађење.</w:t>
      </w:r>
    </w:p>
    <w:p w14:paraId="7CE62317" w14:textId="5A49EF82" w:rsidR="00E35253" w:rsidRPr="00E35253" w:rsidRDefault="00E35253" w:rsidP="00E35253">
      <w:pPr>
        <w:pStyle w:val="ListParagraph"/>
        <w:jc w:val="both"/>
        <w:rPr>
          <w:bCs/>
          <w:lang w:val="sr-Cyrl-RS"/>
        </w:rPr>
      </w:pPr>
    </w:p>
    <w:p w14:paraId="7545937E" w14:textId="415C1FCB" w:rsidR="00E35253" w:rsidRPr="001E2A67" w:rsidRDefault="006076B5">
      <w:pPr>
        <w:pStyle w:val="ListParagraph"/>
        <w:numPr>
          <w:ilvl w:val="1"/>
          <w:numId w:val="6"/>
        </w:numPr>
        <w:spacing w:after="0"/>
        <w:rPr>
          <w:b/>
          <w:bCs/>
          <w:sz w:val="24"/>
          <w:szCs w:val="24"/>
          <w:lang w:val="sr-Cyrl-RS"/>
        </w:rPr>
      </w:pPr>
      <w:r w:rsidRPr="001E2A67">
        <w:rPr>
          <w:b/>
          <w:bCs/>
          <w:sz w:val="24"/>
          <w:szCs w:val="24"/>
          <w:lang w:val="sr-Cyrl-RS"/>
        </w:rPr>
        <w:t>В</w:t>
      </w:r>
      <w:r w:rsidR="00E35253" w:rsidRPr="001E2A67">
        <w:rPr>
          <w:b/>
          <w:bCs/>
          <w:sz w:val="24"/>
          <w:szCs w:val="24"/>
          <w:lang w:val="sr-Cyrl-RS"/>
        </w:rPr>
        <w:t xml:space="preserve">еличина и сложеност утицаја  </w:t>
      </w:r>
    </w:p>
    <w:p w14:paraId="09382FBB" w14:textId="249FE1C0" w:rsidR="00E35253" w:rsidRPr="001E2A67" w:rsidRDefault="00E35253" w:rsidP="001E2A67">
      <w:pPr>
        <w:jc w:val="both"/>
        <w:rPr>
          <w:bCs/>
          <w:lang w:val="sr-Cyrl-RS"/>
        </w:rPr>
      </w:pPr>
      <w:r w:rsidRPr="001E2A67">
        <w:rPr>
          <w:bCs/>
          <w:lang w:val="sr-Cyrl-RS"/>
        </w:rPr>
        <w:t>За оцену процене величине и сложености утицаја у току експлоатације предметног пројекта, сагледавајући технологију предметног пројекта, обим радова и карактеристике утицаја, неопходно је нагласити следеће:</w:t>
      </w:r>
    </w:p>
    <w:p w14:paraId="551E1BC4" w14:textId="19EA2239" w:rsidR="006076B5" w:rsidRPr="004B5B90" w:rsidRDefault="00E35253" w:rsidP="0075247A">
      <w:pPr>
        <w:jc w:val="both"/>
        <w:rPr>
          <w:b/>
          <w:lang w:val="sr-Cyrl-RS"/>
        </w:rPr>
      </w:pPr>
      <w:r w:rsidRPr="0075247A">
        <w:rPr>
          <w:bCs/>
          <w:lang w:val="sr-Cyrl-RS"/>
        </w:rPr>
        <w:t>Ваздух: Загађујуће материје ће се емитовати приликом сагоревања погонског горива у моторима СУС Запремина продуката сагоревања је збир угљендиоксида, воде, сумпордиоксида, азота и кисеоника. Када се анализира емисија штетних и опасних материја, свакако постојаће емисија угљендиоксида (CO</w:t>
      </w:r>
      <w:r w:rsidRPr="0075247A">
        <w:rPr>
          <w:bCs/>
          <w:vertAlign w:val="subscript"/>
          <w:lang w:val="sr-Cyrl-RS"/>
        </w:rPr>
        <w:t>2</w:t>
      </w:r>
      <w:r w:rsidRPr="0075247A">
        <w:rPr>
          <w:bCs/>
          <w:lang w:val="sr-Cyrl-RS"/>
        </w:rPr>
        <w:t>) и у мањој мери у дозвољеним концентрацијама сумпордиоксида (SO</w:t>
      </w:r>
      <w:r w:rsidRPr="0075247A">
        <w:rPr>
          <w:bCs/>
          <w:vertAlign w:val="subscript"/>
          <w:lang w:val="sr-Cyrl-RS"/>
        </w:rPr>
        <w:t>2</w:t>
      </w:r>
      <w:r w:rsidRPr="0075247A">
        <w:rPr>
          <w:bCs/>
          <w:lang w:val="sr-Cyrl-RS"/>
        </w:rPr>
        <w:t>). Према количини пројектоване погонске енергије за погон мотора СУС, могуће је проценити количину штетних гасова по радном дану. На основу претходних чињеница може се закључити да ће утицај предметног пројекта на загађење ваздуха б</w:t>
      </w:r>
      <w:r w:rsidR="00DD24B2" w:rsidRPr="0075247A">
        <w:rPr>
          <w:bCs/>
          <w:lang w:val="sr-Cyrl-RS"/>
        </w:rPr>
        <w:t xml:space="preserve">ити </w:t>
      </w:r>
      <w:r w:rsidR="00DD24B2" w:rsidRPr="004B5B90">
        <w:rPr>
          <w:b/>
          <w:lang w:val="sr-Cyrl-RS"/>
        </w:rPr>
        <w:t>м</w:t>
      </w:r>
      <w:r w:rsidR="00B02973" w:rsidRPr="004B5B90">
        <w:rPr>
          <w:b/>
          <w:lang w:val="sr-Cyrl-RS"/>
        </w:rPr>
        <w:t>инималан</w:t>
      </w:r>
      <w:r w:rsidR="00DD24B2" w:rsidRPr="004B5B90">
        <w:rPr>
          <w:b/>
          <w:lang w:val="sr-Cyrl-RS"/>
        </w:rPr>
        <w:t>.</w:t>
      </w:r>
    </w:p>
    <w:p w14:paraId="3291DFE6" w14:textId="462F93C3" w:rsidR="006076B5" w:rsidRPr="0075247A" w:rsidRDefault="00E35253" w:rsidP="0075247A">
      <w:pPr>
        <w:jc w:val="both"/>
        <w:rPr>
          <w:bCs/>
          <w:lang w:val="sr-Cyrl-RS"/>
        </w:rPr>
      </w:pPr>
      <w:r w:rsidRPr="0075247A">
        <w:rPr>
          <w:bCs/>
          <w:lang w:val="sr-Cyrl-RS"/>
        </w:rPr>
        <w:t xml:space="preserve">Вода и земљиште: На квалитет земљишта, подземних и површинских вода негативно могу утицати отпадне воде и неадекватно одлагање чврстог отпада. Равни платои на радним етажама израђиваће се са нагибом како би се омогућило гравитационо отицање површинских вода које директно падну на површински коп. </w:t>
      </w:r>
      <w:r w:rsidR="006076B5" w:rsidRPr="0075247A">
        <w:rPr>
          <w:bCs/>
          <w:lang w:val="sr-Cyrl-RS"/>
        </w:rPr>
        <w:t xml:space="preserve"> </w:t>
      </w:r>
      <w:r w:rsidRPr="0075247A">
        <w:rPr>
          <w:bCs/>
          <w:lang w:val="sr-Cyrl-RS"/>
        </w:rPr>
        <w:t xml:space="preserve">Према реченом може се прогнозирати </w:t>
      </w:r>
      <w:r w:rsidRPr="0075247A">
        <w:rPr>
          <w:b/>
          <w:lang w:val="sr-Cyrl-RS"/>
        </w:rPr>
        <w:t>низак утицај на ове категорије</w:t>
      </w:r>
      <w:r w:rsidRPr="0075247A">
        <w:rPr>
          <w:bCs/>
          <w:lang w:val="sr-Cyrl-RS"/>
        </w:rPr>
        <w:t xml:space="preserve">. </w:t>
      </w:r>
    </w:p>
    <w:p w14:paraId="79FADA6B" w14:textId="4A6BC9A0" w:rsidR="00E35253" w:rsidRDefault="00E35253" w:rsidP="0075247A">
      <w:pPr>
        <w:jc w:val="both"/>
        <w:rPr>
          <w:bCs/>
          <w:lang w:val="sr-Cyrl-RS"/>
        </w:rPr>
      </w:pPr>
      <w:r w:rsidRPr="0075247A">
        <w:rPr>
          <w:bCs/>
          <w:lang w:val="sr-Cyrl-RS"/>
        </w:rPr>
        <w:t xml:space="preserve">Извођење </w:t>
      </w:r>
      <w:r w:rsidR="00DD24B2" w:rsidRPr="0075247A">
        <w:rPr>
          <w:bCs/>
          <w:lang w:val="sr-Cyrl-RS"/>
        </w:rPr>
        <w:t xml:space="preserve">рударских радова, </w:t>
      </w:r>
      <w:r w:rsidRPr="0075247A">
        <w:rPr>
          <w:bCs/>
          <w:lang w:val="sr-Cyrl-RS"/>
        </w:rPr>
        <w:t xml:space="preserve">нема утицаја на метеоролошке параметре и климатске карактеристике ширег региона. Када је реч о сложености утицаја, може се тврдити да припадају категорији простих утицаја, јер се не одвијају сложени хемијски нити термодинамички процеси великог капацитета. </w:t>
      </w:r>
    </w:p>
    <w:p w14:paraId="00864A78" w14:textId="77777777" w:rsidR="004B5B90" w:rsidRPr="0075247A" w:rsidRDefault="004B5B90" w:rsidP="0075247A">
      <w:pPr>
        <w:jc w:val="both"/>
        <w:rPr>
          <w:bCs/>
          <w:lang w:val="sr-Cyrl-RS"/>
        </w:rPr>
      </w:pPr>
    </w:p>
    <w:p w14:paraId="60C271B4" w14:textId="69BC8F5D" w:rsidR="00E35253" w:rsidRPr="001E2A67" w:rsidRDefault="00DD24B2">
      <w:pPr>
        <w:pStyle w:val="ListParagraph"/>
        <w:numPr>
          <w:ilvl w:val="1"/>
          <w:numId w:val="6"/>
        </w:numPr>
        <w:spacing w:after="0"/>
        <w:rPr>
          <w:b/>
          <w:bCs/>
          <w:sz w:val="24"/>
          <w:szCs w:val="24"/>
          <w:lang w:val="sr-Cyrl-RS"/>
        </w:rPr>
      </w:pPr>
      <w:r w:rsidRPr="001E2A67">
        <w:rPr>
          <w:b/>
          <w:bCs/>
          <w:sz w:val="24"/>
          <w:szCs w:val="24"/>
          <w:lang w:val="sr-Cyrl-RS"/>
        </w:rPr>
        <w:t>В</w:t>
      </w:r>
      <w:r w:rsidR="00E35253" w:rsidRPr="001E2A67">
        <w:rPr>
          <w:b/>
          <w:bCs/>
          <w:sz w:val="24"/>
          <w:szCs w:val="24"/>
          <w:lang w:val="sr-Cyrl-RS"/>
        </w:rPr>
        <w:t xml:space="preserve">ероватноћа утицаја </w:t>
      </w:r>
    </w:p>
    <w:p w14:paraId="37D45F26" w14:textId="77777777" w:rsidR="00E35253" w:rsidRDefault="00E35253" w:rsidP="0075247A">
      <w:pPr>
        <w:jc w:val="both"/>
        <w:rPr>
          <w:bCs/>
          <w:lang w:val="sr-Cyrl-RS"/>
        </w:rPr>
      </w:pPr>
      <w:r w:rsidRPr="0075247A">
        <w:rPr>
          <w:bCs/>
          <w:lang w:val="sr-Cyrl-RS"/>
        </w:rPr>
        <w:t xml:space="preserve">Вероватноћа негативних утицаја на чиниоце животне средине може се минимизирати доследним инсистирањем да се реализација придржава услова и сагласности надлежних органа како у избору опреме, извођења радова, тако и одржавања уређаја и опреме у току реализације пројекта. </w:t>
      </w:r>
    </w:p>
    <w:p w14:paraId="15161A22" w14:textId="77777777" w:rsidR="0079205B" w:rsidRPr="0075247A" w:rsidRDefault="0079205B" w:rsidP="0075247A">
      <w:pPr>
        <w:jc w:val="both"/>
        <w:rPr>
          <w:bCs/>
          <w:lang w:val="sr-Cyrl-RS"/>
        </w:rPr>
      </w:pPr>
    </w:p>
    <w:p w14:paraId="6D6186F9" w14:textId="327F3FF0" w:rsidR="00EE063F" w:rsidRPr="0075247A" w:rsidRDefault="00EE063F">
      <w:pPr>
        <w:pStyle w:val="GRPHeading02"/>
        <w:numPr>
          <w:ilvl w:val="0"/>
          <w:numId w:val="6"/>
        </w:numPr>
        <w:rPr>
          <w:b/>
          <w:bCs/>
          <w:noProof/>
          <w:sz w:val="28"/>
          <w:szCs w:val="20"/>
          <w:lang w:val="sr-Cyrl-CS"/>
        </w:rPr>
      </w:pPr>
      <w:r w:rsidRPr="0075247A">
        <w:rPr>
          <w:b/>
          <w:bCs/>
          <w:noProof/>
          <w:sz w:val="28"/>
          <w:szCs w:val="20"/>
          <w:lang w:val="sr-Cyrl-CS"/>
        </w:rPr>
        <w:t xml:space="preserve">ОПИС МЕРА ПРЕДВИЂЕНИХ У ЦИЉУ СПРЕЧАВАЊА, СМАЊЕЊА И ОТКЛАЊАЊА ЗНАЧАЈНИХ ШТЕТНИХ УТИЦАЈА </w:t>
      </w:r>
    </w:p>
    <w:p w14:paraId="5218EF47" w14:textId="77777777" w:rsidR="00EB04AE" w:rsidRDefault="00EE063F" w:rsidP="00EB04AE">
      <w:pPr>
        <w:jc w:val="both"/>
        <w:rPr>
          <w:lang w:val="sr-Cyrl-RS"/>
        </w:rPr>
      </w:pPr>
      <w:r w:rsidRPr="00EE063F">
        <w:rPr>
          <w:lang w:val="sr-Cyrl-RS"/>
        </w:rPr>
        <w:t>Мере у циљу спречавања, смањења или отклањања сваког значајнијег штетног утицаја предметног пројекта на животну средину могу се системати</w:t>
      </w:r>
    </w:p>
    <w:p w14:paraId="7854F642" w14:textId="3108BA5E" w:rsidR="00EB04AE" w:rsidRPr="00EB04AE" w:rsidRDefault="00EE063F" w:rsidP="003D0FAE">
      <w:pPr>
        <w:pStyle w:val="ListParagraph"/>
        <w:numPr>
          <w:ilvl w:val="1"/>
          <w:numId w:val="5"/>
        </w:numPr>
        <w:jc w:val="both"/>
        <w:rPr>
          <w:lang w:val="sr-Cyrl-RS"/>
        </w:rPr>
      </w:pPr>
      <w:r w:rsidRPr="00EB04AE">
        <w:rPr>
          <w:lang w:val="sr-Cyrl-RS"/>
        </w:rPr>
        <w:t xml:space="preserve">Мере које су предвиђене законом и другим прописима </w:t>
      </w:r>
    </w:p>
    <w:p w14:paraId="1547FF34" w14:textId="5AA9F2AC" w:rsidR="00EB04AE" w:rsidRPr="00EB04AE" w:rsidRDefault="00EE063F" w:rsidP="003D0FAE">
      <w:pPr>
        <w:pStyle w:val="ListParagraph"/>
        <w:numPr>
          <w:ilvl w:val="1"/>
          <w:numId w:val="5"/>
        </w:numPr>
        <w:jc w:val="both"/>
        <w:rPr>
          <w:lang w:val="sr-Cyrl-RS"/>
        </w:rPr>
      </w:pPr>
      <w:r w:rsidRPr="00EB04AE">
        <w:rPr>
          <w:lang w:val="sr-Cyrl-RS"/>
        </w:rPr>
        <w:t>Мере предвиђене пројектном документацијом,</w:t>
      </w:r>
    </w:p>
    <w:p w14:paraId="3C62398C" w14:textId="77777777" w:rsidR="00EB04AE" w:rsidRDefault="00EE063F" w:rsidP="003D0FAE">
      <w:pPr>
        <w:pStyle w:val="ListParagraph"/>
        <w:numPr>
          <w:ilvl w:val="1"/>
          <w:numId w:val="5"/>
        </w:numPr>
        <w:jc w:val="both"/>
        <w:rPr>
          <w:lang w:val="sr-Cyrl-RS"/>
        </w:rPr>
      </w:pPr>
      <w:r w:rsidRPr="00EB04AE">
        <w:rPr>
          <w:lang w:val="sr-Cyrl-RS"/>
        </w:rPr>
        <w:t>Мере  ток</w:t>
      </w:r>
      <w:r w:rsidR="00EB04AE">
        <w:rPr>
          <w:lang w:val="sr-Cyrl-RS"/>
        </w:rPr>
        <w:t xml:space="preserve">ом рада </w:t>
      </w:r>
      <w:r w:rsidRPr="00EB04AE">
        <w:rPr>
          <w:lang w:val="sr-Cyrl-RS"/>
        </w:rPr>
        <w:t>површинског копа</w:t>
      </w:r>
    </w:p>
    <w:p w14:paraId="4B977B90" w14:textId="5986EE1B" w:rsidR="00EE063F" w:rsidRPr="00EB04AE" w:rsidRDefault="00EE063F" w:rsidP="003D0FAE">
      <w:pPr>
        <w:pStyle w:val="ListParagraph"/>
        <w:numPr>
          <w:ilvl w:val="1"/>
          <w:numId w:val="5"/>
        </w:numPr>
        <w:jc w:val="both"/>
        <w:rPr>
          <w:lang w:val="sr-Cyrl-RS"/>
        </w:rPr>
      </w:pPr>
      <w:r w:rsidRPr="00EB04AE">
        <w:rPr>
          <w:lang w:val="sr-Cyrl-RS"/>
        </w:rPr>
        <w:t xml:space="preserve">Мере по престанку пројекта. </w:t>
      </w:r>
    </w:p>
    <w:p w14:paraId="45138A4D" w14:textId="77777777" w:rsidR="004B5B90" w:rsidRDefault="004B5B90">
      <w:pPr>
        <w:rPr>
          <w:b/>
          <w:bCs/>
          <w:lang w:val="sr-Cyrl-RS"/>
        </w:rPr>
      </w:pPr>
      <w:r>
        <w:rPr>
          <w:b/>
          <w:bCs/>
          <w:lang w:val="sr-Cyrl-RS"/>
        </w:rPr>
        <w:br w:type="page"/>
      </w:r>
    </w:p>
    <w:p w14:paraId="0936C0DE" w14:textId="2C186A3F" w:rsidR="00EE063F" w:rsidRPr="004B5B90" w:rsidRDefault="004B5B90">
      <w:pPr>
        <w:pStyle w:val="ListParagraph"/>
        <w:numPr>
          <w:ilvl w:val="1"/>
          <w:numId w:val="6"/>
        </w:numPr>
        <w:spacing w:after="0"/>
        <w:rPr>
          <w:b/>
          <w:bCs/>
          <w:sz w:val="24"/>
          <w:szCs w:val="24"/>
          <w:lang w:val="sr-Cyrl-RS"/>
        </w:rPr>
      </w:pPr>
      <w:r w:rsidRPr="004B5B90">
        <w:rPr>
          <w:b/>
          <w:bCs/>
          <w:sz w:val="24"/>
          <w:szCs w:val="24"/>
          <w:lang w:val="sr-Cyrl-RS"/>
        </w:rPr>
        <w:lastRenderedPageBreak/>
        <w:t xml:space="preserve"> </w:t>
      </w:r>
      <w:r w:rsidR="00EE063F" w:rsidRPr="004B5B90">
        <w:rPr>
          <w:b/>
          <w:bCs/>
          <w:sz w:val="24"/>
          <w:szCs w:val="24"/>
          <w:lang w:val="sr-Cyrl-RS"/>
        </w:rPr>
        <w:t>Мере које су предвиђене законом и другим прописима</w:t>
      </w:r>
    </w:p>
    <w:p w14:paraId="35A4D18C" w14:textId="0E0C2279" w:rsidR="00EE063F" w:rsidRDefault="00EE063F" w:rsidP="00EB04AE">
      <w:pPr>
        <w:jc w:val="both"/>
        <w:rPr>
          <w:lang w:val="sr-Cyrl-RS"/>
        </w:rPr>
      </w:pPr>
      <w:r w:rsidRPr="00EE063F">
        <w:rPr>
          <w:lang w:val="sr-Cyrl-RS"/>
        </w:rPr>
        <w:t xml:space="preserve">Регулативне мере предвиђене су законима и другим прописима, нормативима, стандардима и одговарајућом регулативом којима се ова проблематика дефинише. По свом глобалном карактеру укупна проблематика третирана је у оквиру </w:t>
      </w:r>
      <w:r w:rsidR="00723ECE">
        <w:rPr>
          <w:lang w:val="sr-Cyrl-RS"/>
        </w:rPr>
        <w:t xml:space="preserve"> </w:t>
      </w:r>
      <w:r w:rsidR="00723ECE" w:rsidRPr="00723ECE">
        <w:t>Закон</w:t>
      </w:r>
      <w:r w:rsidR="00723ECE">
        <w:rPr>
          <w:lang w:val="sr-Cyrl-RS"/>
        </w:rPr>
        <w:t>а</w:t>
      </w:r>
      <w:r w:rsidR="00723ECE" w:rsidRPr="00723ECE">
        <w:t xml:space="preserve"> о заштити животне средине („Сл. гласник РС“, бр. 135/2004, 36/2009, 36/09-др. закон, 72/2009-др. закон, 43/2011-одлука УС, 14/16, 76/18, 95/18-др. закон и 95/18-др. закон и 94/2024 -др. закон), </w:t>
      </w:r>
      <w:r w:rsidR="00723ECE">
        <w:rPr>
          <w:lang w:val="sr-Cyrl-RS"/>
        </w:rPr>
        <w:t xml:space="preserve"> </w:t>
      </w:r>
      <w:r w:rsidR="00723ECE" w:rsidRPr="00723ECE">
        <w:t xml:space="preserve">Закон о процени утицаја на животну средину ( СЛ. Гласник РС, бр. 94/2024) </w:t>
      </w:r>
      <w:r w:rsidR="00723ECE">
        <w:rPr>
          <w:lang w:val="sr-Cyrl-RS"/>
        </w:rPr>
        <w:t xml:space="preserve"> </w:t>
      </w:r>
      <w:r w:rsidRPr="00EE063F">
        <w:rPr>
          <w:lang w:val="sr-Cyrl-RS"/>
        </w:rPr>
        <w:t>Закона о заштити ваздуха („Сл. гласник РС“, бр. 36/09 и 10/13</w:t>
      </w:r>
      <w:r w:rsidR="00723ECE">
        <w:rPr>
          <w:lang w:val="sr-Cyrl-RS"/>
        </w:rPr>
        <w:t xml:space="preserve">  </w:t>
      </w:r>
      <w:r w:rsidR="00723ECE" w:rsidRPr="00723ECE">
        <w:t xml:space="preserve">26 од 23. марта 2021 - др. закон </w:t>
      </w:r>
      <w:r w:rsidRPr="00EE063F">
        <w:rPr>
          <w:lang w:val="sr-Cyrl-RS"/>
        </w:rPr>
        <w:t>), Закона о о водама („Сл. гласник РС“, бр. 30/10, 93/12, 101/16), Закона о заштити природе („Сл. гласник РС“, бр. 36/09, 88/10, 91/10 – испр. и 14/16), Закона о заштити од буке у животној средини („Сл. гласник РС“, бр. 36/09 и 88/10) и др. Специфична проблематика обухваћена је посебном регулативом и то су: − Закон о рударству и геолошким истраживањима („Сл. гласник РС“, бр. 101/15</w:t>
      </w:r>
      <w:r w:rsidR="00AD49B3">
        <w:rPr>
          <w:lang w:val="sr-Latn-RS"/>
        </w:rPr>
        <w:t xml:space="preserve">, </w:t>
      </w:r>
      <w:r w:rsidR="00AD49B3" w:rsidRPr="00AD49B3">
        <w:rPr>
          <w:lang w:val="sr-Cyrl-RS"/>
        </w:rPr>
        <w:t xml:space="preserve">95/2018 </w:t>
      </w:r>
      <w:r w:rsidR="00AD49B3">
        <w:rPr>
          <w:lang w:val="sr-Cyrl-RS"/>
        </w:rPr>
        <w:t>–</w:t>
      </w:r>
      <w:r w:rsidR="00AD49B3" w:rsidRPr="00AD49B3">
        <w:rPr>
          <w:lang w:val="sr-Cyrl-RS"/>
        </w:rPr>
        <w:t xml:space="preserve"> </w:t>
      </w:r>
      <w:r w:rsidR="00AD49B3">
        <w:rPr>
          <w:lang w:val="sr-Cyrl-RS"/>
        </w:rPr>
        <w:t>др.закони</w:t>
      </w:r>
      <w:r w:rsidR="00AD49B3" w:rsidRPr="00AD49B3">
        <w:rPr>
          <w:lang w:val="sr-Cyrl-RS"/>
        </w:rPr>
        <w:t xml:space="preserve"> 40/2021)</w:t>
      </w:r>
      <w:r w:rsidRPr="00EE063F">
        <w:rPr>
          <w:lang w:val="sr-Cyrl-RS"/>
        </w:rPr>
        <w:t xml:space="preserve">; Правилник о техничким захтевима за површинску експлоатацију лежишта минералних сировина („Сл. гласник РС”, бр. 96/2010). </w:t>
      </w:r>
    </w:p>
    <w:p w14:paraId="469E1C09" w14:textId="77777777" w:rsidR="004B5B90" w:rsidRPr="00723ECE" w:rsidRDefault="004B5B90" w:rsidP="00EB04AE">
      <w:pPr>
        <w:jc w:val="both"/>
      </w:pPr>
    </w:p>
    <w:p w14:paraId="526F1200" w14:textId="0007F3CF" w:rsidR="00EB04AE" w:rsidRPr="004B5B90" w:rsidRDefault="00EB04AE">
      <w:pPr>
        <w:pStyle w:val="ListParagraph"/>
        <w:numPr>
          <w:ilvl w:val="1"/>
          <w:numId w:val="6"/>
        </w:numPr>
        <w:spacing w:after="0"/>
        <w:rPr>
          <w:b/>
          <w:bCs/>
          <w:sz w:val="24"/>
          <w:szCs w:val="24"/>
          <w:lang w:val="sr-Cyrl-RS"/>
        </w:rPr>
      </w:pPr>
      <w:r w:rsidRPr="004B5B90">
        <w:rPr>
          <w:b/>
          <w:bCs/>
          <w:sz w:val="24"/>
          <w:szCs w:val="24"/>
          <w:lang w:val="sr-Cyrl-RS"/>
        </w:rPr>
        <w:t xml:space="preserve">Мере предвиђене пројектном документацијом </w:t>
      </w:r>
    </w:p>
    <w:p w14:paraId="2801F4B3" w14:textId="17E7BF9D" w:rsidR="002934C5" w:rsidRDefault="00EB04AE" w:rsidP="00EB04AE">
      <w:pPr>
        <w:jc w:val="both"/>
        <w:rPr>
          <w:lang w:val="sr-Cyrl-RS"/>
        </w:rPr>
      </w:pPr>
      <w:r>
        <w:rPr>
          <w:lang w:val="sr-Cyrl-RS"/>
        </w:rPr>
        <w:t>Сагл</w:t>
      </w:r>
      <w:r w:rsidR="002934C5">
        <w:rPr>
          <w:lang w:val="sr-Cyrl-RS"/>
        </w:rPr>
        <w:t>а</w:t>
      </w:r>
      <w:r>
        <w:rPr>
          <w:lang w:val="sr-Cyrl-RS"/>
        </w:rPr>
        <w:t xml:space="preserve">сно Закону о рударству и геолошким истраживањима </w:t>
      </w:r>
      <w:r w:rsidRPr="00EE063F">
        <w:rPr>
          <w:lang w:val="sr-Cyrl-RS"/>
        </w:rPr>
        <w:t>(„Сл. гласник РС“, бр. 101/15</w:t>
      </w:r>
      <w:r w:rsidR="00AD49B3">
        <w:rPr>
          <w:lang w:val="sr-Cyrl-RS"/>
        </w:rPr>
        <w:t>,</w:t>
      </w:r>
      <w:r w:rsidR="00AD49B3" w:rsidRPr="00AD49B3">
        <w:rPr>
          <w:lang w:val="sr-Cyrl-RS"/>
        </w:rPr>
        <w:t xml:space="preserve"> 95/2018 </w:t>
      </w:r>
      <w:r w:rsidR="00AD49B3">
        <w:rPr>
          <w:lang w:val="sr-Cyrl-RS"/>
        </w:rPr>
        <w:t>–</w:t>
      </w:r>
      <w:r w:rsidR="00AD49B3" w:rsidRPr="00AD49B3">
        <w:rPr>
          <w:lang w:val="sr-Cyrl-RS"/>
        </w:rPr>
        <w:t xml:space="preserve"> </w:t>
      </w:r>
      <w:r w:rsidR="00AD49B3">
        <w:rPr>
          <w:lang w:val="sr-Cyrl-RS"/>
        </w:rPr>
        <w:t>др.закони</w:t>
      </w:r>
      <w:r w:rsidR="00AD49B3" w:rsidRPr="00AD49B3">
        <w:rPr>
          <w:lang w:val="sr-Cyrl-RS"/>
        </w:rPr>
        <w:t xml:space="preserve"> 40/2021</w:t>
      </w:r>
      <w:r w:rsidRPr="00EE063F">
        <w:rPr>
          <w:lang w:val="sr-Cyrl-RS"/>
        </w:rPr>
        <w:t>)</w:t>
      </w:r>
      <w:r w:rsidR="002934C5">
        <w:rPr>
          <w:lang w:val="sr-Cyrl-RS"/>
        </w:rPr>
        <w:t xml:space="preserve"> као и Правилником о садржини рударских пројеката ( Сл. Гласник РС 27/97), дефинисана је обим и садржина рударских пројеката</w:t>
      </w:r>
      <w:r>
        <w:rPr>
          <w:lang w:val="sr-Cyrl-RS"/>
        </w:rPr>
        <w:t>,</w:t>
      </w:r>
      <w:r w:rsidR="002934C5">
        <w:rPr>
          <w:lang w:val="sr-Cyrl-RS"/>
        </w:rPr>
        <w:t xml:space="preserve"> који чине основ за </w:t>
      </w:r>
      <w:r>
        <w:rPr>
          <w:lang w:val="sr-Cyrl-RS"/>
        </w:rPr>
        <w:t>прибавља</w:t>
      </w:r>
      <w:r w:rsidR="002934C5">
        <w:rPr>
          <w:lang w:val="sr-Cyrl-RS"/>
        </w:rPr>
        <w:t>ње</w:t>
      </w:r>
      <w:r>
        <w:rPr>
          <w:lang w:val="sr-Cyrl-RS"/>
        </w:rPr>
        <w:t xml:space="preserve"> релаватни</w:t>
      </w:r>
      <w:r w:rsidR="002934C5">
        <w:rPr>
          <w:lang w:val="sr-Cyrl-RS"/>
        </w:rPr>
        <w:t>х</w:t>
      </w:r>
      <w:r>
        <w:rPr>
          <w:lang w:val="sr-Cyrl-RS"/>
        </w:rPr>
        <w:t xml:space="preserve"> ак</w:t>
      </w:r>
      <w:r w:rsidR="002934C5">
        <w:rPr>
          <w:lang w:val="sr-Cyrl-RS"/>
        </w:rPr>
        <w:t>а</w:t>
      </w:r>
      <w:r>
        <w:rPr>
          <w:lang w:val="sr-Cyrl-RS"/>
        </w:rPr>
        <w:t>т</w:t>
      </w:r>
      <w:r w:rsidR="002934C5">
        <w:rPr>
          <w:lang w:val="sr-Cyrl-RS"/>
        </w:rPr>
        <w:t>а</w:t>
      </w:r>
      <w:r>
        <w:rPr>
          <w:lang w:val="sr-Cyrl-RS"/>
        </w:rPr>
        <w:t xml:space="preserve"> почев од одобрења за експлоатацију, одобрења за извођење рударских радова, као и прибављање употребне дозволе</w:t>
      </w:r>
      <w:r w:rsidR="002934C5">
        <w:rPr>
          <w:lang w:val="sr-Cyrl-RS"/>
        </w:rPr>
        <w:t xml:space="preserve"> за појединачне стационарне и динамичке рударске објекте..</w:t>
      </w:r>
    </w:p>
    <w:p w14:paraId="2BD95155" w14:textId="77777777" w:rsidR="002934C5" w:rsidRDefault="002934C5" w:rsidP="00EB04AE">
      <w:pPr>
        <w:jc w:val="both"/>
        <w:rPr>
          <w:lang w:val="sr-Cyrl-RS"/>
        </w:rPr>
      </w:pPr>
      <w:r w:rsidRPr="00EE063F">
        <w:rPr>
          <w:lang w:val="sr-Cyrl-RS"/>
        </w:rPr>
        <w:t>Правилник</w:t>
      </w:r>
      <w:r>
        <w:rPr>
          <w:lang w:val="sr-Cyrl-RS"/>
        </w:rPr>
        <w:t>ом</w:t>
      </w:r>
      <w:r w:rsidRPr="00EE063F">
        <w:rPr>
          <w:lang w:val="sr-Cyrl-RS"/>
        </w:rPr>
        <w:t xml:space="preserve"> о техничким захтевима за површинску експлоатацију лежишта минералних сировина („Сл. гласник РС”, бр. 96/2010)</w:t>
      </w:r>
      <w:r>
        <w:rPr>
          <w:lang w:val="sr-Cyrl-RS"/>
        </w:rPr>
        <w:t xml:space="preserve"> дати су јасно техничко-технолошки нормативни параметри који се примењују  и у фази пројектовања, </w:t>
      </w:r>
      <w:r w:rsidRPr="002934C5">
        <w:rPr>
          <w:b/>
          <w:bCs/>
          <w:lang w:val="sr-Cyrl-RS"/>
        </w:rPr>
        <w:t xml:space="preserve"> а посебно током извођења рударских радова</w:t>
      </w:r>
      <w:r>
        <w:rPr>
          <w:lang w:val="sr-Cyrl-RS"/>
        </w:rPr>
        <w:t xml:space="preserve">.  </w:t>
      </w:r>
    </w:p>
    <w:p w14:paraId="7B110E5F" w14:textId="3F0CA4F3" w:rsidR="0023141B" w:rsidRDefault="00EB04AE" w:rsidP="00EB04AE">
      <w:pPr>
        <w:jc w:val="both"/>
        <w:rPr>
          <w:lang w:val="sr-Cyrl-RS"/>
        </w:rPr>
      </w:pPr>
      <w:r w:rsidRPr="00EE063F">
        <w:rPr>
          <w:lang w:val="sr-Cyrl-RS"/>
        </w:rPr>
        <w:t>Пројектн</w:t>
      </w:r>
      <w:r w:rsidR="002934C5">
        <w:rPr>
          <w:lang w:val="sr-Cyrl-RS"/>
        </w:rPr>
        <w:t>а</w:t>
      </w:r>
      <w:r w:rsidRPr="00EE063F">
        <w:rPr>
          <w:lang w:val="sr-Cyrl-RS"/>
        </w:rPr>
        <w:t xml:space="preserve"> документациј</w:t>
      </w:r>
      <w:r w:rsidR="002934C5">
        <w:rPr>
          <w:lang w:val="sr-Cyrl-RS"/>
        </w:rPr>
        <w:t>а</w:t>
      </w:r>
      <w:r w:rsidR="0023141B">
        <w:rPr>
          <w:lang w:val="sr-Cyrl-RS"/>
        </w:rPr>
        <w:t xml:space="preserve"> из области рударства,</w:t>
      </w:r>
      <w:r w:rsidR="002934C5">
        <w:rPr>
          <w:lang w:val="sr-Cyrl-RS"/>
        </w:rPr>
        <w:t xml:space="preserve"> се израђује </w:t>
      </w:r>
      <w:r w:rsidRPr="00EE063F">
        <w:rPr>
          <w:lang w:val="sr-Cyrl-RS"/>
        </w:rPr>
        <w:t xml:space="preserve">у свему према важећим прописима и нормативима за ову врсту </w:t>
      </w:r>
      <w:r w:rsidR="0023141B">
        <w:rPr>
          <w:lang w:val="sr-Cyrl-RS"/>
        </w:rPr>
        <w:t xml:space="preserve">пројеката </w:t>
      </w:r>
      <w:r w:rsidR="0023141B" w:rsidRPr="0023141B">
        <w:rPr>
          <w:b/>
          <w:bCs/>
          <w:lang w:val="sr-Cyrl-RS"/>
        </w:rPr>
        <w:t xml:space="preserve">као и </w:t>
      </w:r>
      <w:r w:rsidRPr="0023141B">
        <w:rPr>
          <w:b/>
          <w:bCs/>
          <w:lang w:val="sr-Cyrl-RS"/>
        </w:rPr>
        <w:t>сагласно условима и сагласностима надлежних органа</w:t>
      </w:r>
      <w:r w:rsidR="0023141B">
        <w:rPr>
          <w:b/>
          <w:bCs/>
          <w:lang w:val="sr-Cyrl-RS"/>
        </w:rPr>
        <w:t>:</w:t>
      </w:r>
      <w:r w:rsidR="0023141B">
        <w:rPr>
          <w:lang w:val="sr-Cyrl-RS"/>
        </w:rPr>
        <w:t xml:space="preserve"> Општинског, </w:t>
      </w:r>
      <w:r w:rsidR="00F77C4D">
        <w:rPr>
          <w:lang w:val="sr-Cyrl-RS"/>
        </w:rPr>
        <w:t>П</w:t>
      </w:r>
      <w:r w:rsidR="0023141B">
        <w:rPr>
          <w:lang w:val="sr-Cyrl-RS"/>
        </w:rPr>
        <w:t xml:space="preserve">окрајнског или Репубуличког органа надлежног за послове урбанизма, </w:t>
      </w:r>
      <w:r w:rsidRPr="00EE063F">
        <w:rPr>
          <w:lang w:val="sr-Cyrl-RS"/>
        </w:rPr>
        <w:t>Завод за заштиту природе, Завод за заштиту споменика културе, Министарства пољопривреде, шумарства и водопривреде, Републичке дирекције за воде</w:t>
      </w:r>
      <w:r w:rsidR="0023141B">
        <w:rPr>
          <w:lang w:val="sr-Cyrl-RS"/>
        </w:rPr>
        <w:t xml:space="preserve">, Противпожарне полиције као </w:t>
      </w:r>
      <w:r w:rsidRPr="00EE063F">
        <w:rPr>
          <w:lang w:val="sr-Cyrl-RS"/>
        </w:rPr>
        <w:t>и</w:t>
      </w:r>
      <w:r w:rsidR="0023141B">
        <w:rPr>
          <w:lang w:val="sr-Cyrl-RS"/>
        </w:rPr>
        <w:t xml:space="preserve"> Министарства надлежног за послове заштите животне средине.</w:t>
      </w:r>
    </w:p>
    <w:p w14:paraId="5536569E" w14:textId="6715C648" w:rsidR="00EE063F" w:rsidRPr="004B5B90" w:rsidRDefault="0023141B">
      <w:pPr>
        <w:pStyle w:val="ListParagraph"/>
        <w:numPr>
          <w:ilvl w:val="1"/>
          <w:numId w:val="6"/>
        </w:numPr>
        <w:spacing w:after="0"/>
        <w:rPr>
          <w:b/>
          <w:bCs/>
          <w:sz w:val="24"/>
          <w:szCs w:val="24"/>
          <w:lang w:val="sr-Cyrl-RS"/>
        </w:rPr>
      </w:pPr>
      <w:r w:rsidRPr="004B5B90">
        <w:rPr>
          <w:b/>
          <w:bCs/>
          <w:sz w:val="24"/>
          <w:szCs w:val="24"/>
          <w:lang w:val="sr-Cyrl-RS"/>
        </w:rPr>
        <w:t>Мере током рада површинског копа</w:t>
      </w:r>
    </w:p>
    <w:p w14:paraId="05257D3C" w14:textId="3FE10E2A" w:rsidR="00F77C4D" w:rsidRDefault="0023141B" w:rsidP="0023141B">
      <w:pPr>
        <w:jc w:val="both"/>
        <w:rPr>
          <w:lang w:val="sr-Cyrl-RS"/>
        </w:rPr>
      </w:pPr>
      <w:r>
        <w:rPr>
          <w:lang w:val="sr-Cyrl-RS"/>
        </w:rPr>
        <w:t>Носиоц пројекта – инвеститор је дужа</w:t>
      </w:r>
      <w:r w:rsidR="00F77C4D">
        <w:rPr>
          <w:lang w:val="sr-Cyrl-RS"/>
        </w:rPr>
        <w:t>н</w:t>
      </w:r>
      <w:r>
        <w:rPr>
          <w:lang w:val="sr-Cyrl-RS"/>
        </w:rPr>
        <w:t xml:space="preserve"> да током рада површинског копа у свему се придржава </w:t>
      </w:r>
      <w:r w:rsidRPr="00D9741B">
        <w:rPr>
          <w:b/>
          <w:bCs/>
          <w:lang w:val="sr-Cyrl-RS"/>
        </w:rPr>
        <w:t>с</w:t>
      </w:r>
      <w:r w:rsidR="00F77C4D" w:rsidRPr="00D9741B">
        <w:rPr>
          <w:b/>
          <w:bCs/>
          <w:lang w:val="sr-Cyrl-RS"/>
        </w:rPr>
        <w:t>в</w:t>
      </w:r>
      <w:r w:rsidRPr="00D9741B">
        <w:rPr>
          <w:b/>
          <w:bCs/>
          <w:lang w:val="sr-Cyrl-RS"/>
        </w:rPr>
        <w:t>их позитивних прописа у Републици Србији</w:t>
      </w:r>
      <w:r w:rsidR="00F77C4D">
        <w:rPr>
          <w:lang w:val="sr-Cyrl-RS"/>
        </w:rPr>
        <w:t xml:space="preserve">. Посебан акценат се односи на мере прописане </w:t>
      </w:r>
      <w:r w:rsidR="00EE063F" w:rsidRPr="00EE063F">
        <w:rPr>
          <w:lang w:val="sr-Cyrl-RS"/>
        </w:rPr>
        <w:t>Закон</w:t>
      </w:r>
      <w:r w:rsidR="00F77C4D">
        <w:rPr>
          <w:lang w:val="sr-Cyrl-RS"/>
        </w:rPr>
        <w:t>ом</w:t>
      </w:r>
      <w:r w:rsidR="00EE063F" w:rsidRPr="00EE063F">
        <w:rPr>
          <w:lang w:val="sr-Cyrl-RS"/>
        </w:rPr>
        <w:t xml:space="preserve"> о безбедности и здрављу на раду, </w:t>
      </w:r>
      <w:r w:rsidR="00F77C4D">
        <w:rPr>
          <w:lang w:val="sr-Cyrl-RS"/>
        </w:rPr>
        <w:t xml:space="preserve"> Закона о заштити животне средине као и ресорног Закона о рударству и геолошким истраж</w:t>
      </w:r>
      <w:r w:rsidR="00DB7B81">
        <w:rPr>
          <w:lang w:val="sr-Cyrl-RS"/>
        </w:rPr>
        <w:t>и</w:t>
      </w:r>
      <w:r w:rsidR="00F77C4D">
        <w:rPr>
          <w:lang w:val="sr-Cyrl-RS"/>
        </w:rPr>
        <w:t>вањима као и свим осталим прописима.</w:t>
      </w:r>
      <w:r w:rsidR="00D9741B">
        <w:rPr>
          <w:lang w:val="sr-Cyrl-RS"/>
        </w:rPr>
        <w:t xml:space="preserve"> </w:t>
      </w:r>
      <w:r w:rsidR="00F77C4D">
        <w:rPr>
          <w:lang w:val="sr-Cyrl-RS"/>
        </w:rPr>
        <w:t>За област заштите животне и радне средине издвајамо следеће</w:t>
      </w:r>
    </w:p>
    <w:p w14:paraId="4ED02D52" w14:textId="3C2BCD99" w:rsidR="00EE063F" w:rsidRPr="004B5B90" w:rsidRDefault="00EE063F" w:rsidP="004B5B90">
      <w:pPr>
        <w:rPr>
          <w:b/>
          <w:bCs/>
          <w:u w:val="single"/>
          <w:lang w:val="sr-Cyrl-RS"/>
        </w:rPr>
      </w:pPr>
      <w:r w:rsidRPr="004B5B90">
        <w:rPr>
          <w:b/>
          <w:bCs/>
          <w:u w:val="single"/>
          <w:lang w:val="sr-Cyrl-RS"/>
        </w:rPr>
        <w:t xml:space="preserve">Мере заштите ваздуха </w:t>
      </w:r>
    </w:p>
    <w:p w14:paraId="0C87B6EC" w14:textId="009D2650" w:rsidR="00F77C4D" w:rsidRDefault="00EE063F" w:rsidP="00F77C4D">
      <w:pPr>
        <w:jc w:val="both"/>
        <w:rPr>
          <w:lang w:val="sr-Cyrl-RS"/>
        </w:rPr>
      </w:pPr>
      <w:r w:rsidRPr="00EE063F">
        <w:rPr>
          <w:lang w:val="sr-Cyrl-RS"/>
        </w:rPr>
        <w:t xml:space="preserve">Заштита од прашине Као потенцијална штетна материја за ваздух околине појављује се прашина. Извори прашине су тачкастог, линијског и површинског типа. Сви ови извори прашине су приземног карактера са повременим дејством (у изузетно сушним периодима) и </w:t>
      </w:r>
      <w:r w:rsidRPr="00EE063F">
        <w:rPr>
          <w:lang w:val="sr-Cyrl-RS"/>
        </w:rPr>
        <w:lastRenderedPageBreak/>
        <w:t>ограниченом даљином распростирања лебдеће фракције, што подразумева зону утицаја на ваздух радне околине, а у знатно мањој мери животне средине. До издвајања прашине на површинском копу долази при бушењу минских бушотина, уситњавањем материјала при минирању и утовару сировине, дробљењу на дробиличном постројењу унутар граница експлоатационог поља</w:t>
      </w:r>
      <w:r w:rsidR="00F77C4D">
        <w:rPr>
          <w:lang w:val="sr-Cyrl-RS"/>
        </w:rPr>
        <w:t>.</w:t>
      </w:r>
      <w:r w:rsidRPr="00EE063F">
        <w:rPr>
          <w:lang w:val="sr-Cyrl-RS"/>
        </w:rPr>
        <w:t xml:space="preserve"> У конкретним условима површинског копа „</w:t>
      </w:r>
      <w:r w:rsidR="004B5B90">
        <w:rPr>
          <w:lang w:val="sr-Cyrl-RS"/>
        </w:rPr>
        <w:t>Перлез</w:t>
      </w:r>
      <w:r w:rsidRPr="00EE063F">
        <w:rPr>
          <w:lang w:val="sr-Cyrl-RS"/>
        </w:rPr>
        <w:t>”, узимајући у обзир рударско-геолошке, технолошке и климатске карактеристике довољна заштита је орошавање површина водом</w:t>
      </w:r>
      <w:r w:rsidRPr="00F77C4D">
        <w:rPr>
          <w:b/>
          <w:bCs/>
          <w:lang w:val="sr-Cyrl-RS"/>
        </w:rPr>
        <w:t>. Орошавање</w:t>
      </w:r>
      <w:r w:rsidRPr="00EE063F">
        <w:rPr>
          <w:lang w:val="sr-Cyrl-RS"/>
        </w:rPr>
        <w:t xml:space="preserve"> се обавља аутоцистерном која има уређај за фино распршивање воде и равномерно орошавање наведених површина и материјала при утовару у транспортна средства.  Обавезно је квашење етажних путева и радних етажа у циљу спречавања подизања прашине</w:t>
      </w:r>
      <w:r w:rsidR="00F77C4D">
        <w:rPr>
          <w:lang w:val="sr-Cyrl-RS"/>
        </w:rPr>
        <w:t>.</w:t>
      </w:r>
    </w:p>
    <w:p w14:paraId="4563FD15" w14:textId="77777777" w:rsidR="00723ECE" w:rsidRDefault="00EE063F" w:rsidP="00723ECE">
      <w:pPr>
        <w:jc w:val="both"/>
        <w:rPr>
          <w:lang w:val="sr-Cyrl-RS"/>
        </w:rPr>
      </w:pPr>
      <w:r w:rsidRPr="00EE063F">
        <w:rPr>
          <w:lang w:val="sr-Cyrl-RS"/>
        </w:rPr>
        <w:t xml:space="preserve">Обавезно је </w:t>
      </w:r>
      <w:r w:rsidRPr="00F77C4D">
        <w:rPr>
          <w:b/>
          <w:bCs/>
          <w:lang w:val="sr-Cyrl-RS"/>
        </w:rPr>
        <w:t>периодично снимање емисије прашине</w:t>
      </w:r>
      <w:r w:rsidRPr="00EE063F">
        <w:rPr>
          <w:lang w:val="sr-Cyrl-RS"/>
        </w:rPr>
        <w:t xml:space="preserve"> у складу са Уредбом о граничним вредностима емисија загађујућих материја у ваздух („Сл. гласник РС“, бр. 71/10) код најближих објеката. − У случају да дође до прекорачења граничних вредности емисије рударски радови се морају </w:t>
      </w:r>
      <w:r w:rsidR="00F77C4D">
        <w:rPr>
          <w:lang w:val="sr-Cyrl-RS"/>
        </w:rPr>
        <w:t xml:space="preserve"> привремено </w:t>
      </w:r>
      <w:r w:rsidRPr="00EE063F">
        <w:rPr>
          <w:lang w:val="sr-Cyrl-RS"/>
        </w:rPr>
        <w:t xml:space="preserve">обуставити и спровести мере за довођење резултата у дозвољене границе. </w:t>
      </w:r>
    </w:p>
    <w:p w14:paraId="531F9F20" w14:textId="0BFB5E79" w:rsidR="00EE063F" w:rsidRPr="004B5B90" w:rsidRDefault="00EE063F" w:rsidP="00723ECE">
      <w:pPr>
        <w:jc w:val="both"/>
        <w:rPr>
          <w:b/>
          <w:bCs/>
          <w:u w:val="single"/>
          <w:lang w:val="sr-Cyrl-RS"/>
        </w:rPr>
      </w:pPr>
      <w:r w:rsidRPr="004B5B90">
        <w:rPr>
          <w:b/>
          <w:bCs/>
          <w:u w:val="single"/>
          <w:lang w:val="sr-Cyrl-RS"/>
        </w:rPr>
        <w:t xml:space="preserve">Мере заштите земљишта и стабилности терена </w:t>
      </w:r>
    </w:p>
    <w:p w14:paraId="68F767E3" w14:textId="35140EB9" w:rsidR="00D9741B" w:rsidRDefault="00EE063F" w:rsidP="00F92AA6">
      <w:pPr>
        <w:jc w:val="both"/>
        <w:rPr>
          <w:lang w:val="sr-Cyrl-RS"/>
        </w:rPr>
      </w:pPr>
      <w:r w:rsidRPr="00EE063F">
        <w:rPr>
          <w:lang w:val="sr-Cyrl-RS"/>
        </w:rPr>
        <w:t xml:space="preserve">При експлоатацији </w:t>
      </w:r>
      <w:r w:rsidR="004B5B90">
        <w:rPr>
          <w:lang w:val="sr-Cyrl-RS"/>
        </w:rPr>
        <w:t>грађевинског песка</w:t>
      </w:r>
      <w:r w:rsidR="00F92AA6">
        <w:rPr>
          <w:lang w:val="sr-Cyrl-RS"/>
        </w:rPr>
        <w:t xml:space="preserve"> геометрија површинског копа, унутрашњег </w:t>
      </w:r>
      <w:r w:rsidR="00AD49B3">
        <w:rPr>
          <w:lang w:val="sr-Cyrl-RS"/>
        </w:rPr>
        <w:t>одлагалишта</w:t>
      </w:r>
      <w:r w:rsidR="00F92AA6">
        <w:rPr>
          <w:lang w:val="sr-Cyrl-RS"/>
        </w:rPr>
        <w:t xml:space="preserve">, привремених и сталних депонија, треба да се реализује сагласно пројектним решењима. Обавеза инвеститора је да се врши верификација стабилнсоти свих рударских објакта </w:t>
      </w:r>
      <w:r w:rsidR="00F92AA6" w:rsidRPr="00D9741B">
        <w:rPr>
          <w:b/>
          <w:bCs/>
          <w:lang w:val="sr-Cyrl-RS"/>
        </w:rPr>
        <w:t>и то два пута годишње</w:t>
      </w:r>
      <w:r w:rsidR="00F92AA6">
        <w:rPr>
          <w:lang w:val="sr-Cyrl-RS"/>
        </w:rPr>
        <w:t>. Уколико дође до евентуалних клизишта, неопходно је предузимати мере санације</w:t>
      </w:r>
      <w:r w:rsidR="00D9741B">
        <w:rPr>
          <w:lang w:val="sr-Cyrl-RS"/>
        </w:rPr>
        <w:t>.</w:t>
      </w:r>
    </w:p>
    <w:p w14:paraId="467400E9" w14:textId="77777777" w:rsidR="00EE063F" w:rsidRPr="004B5B90" w:rsidRDefault="00EE063F" w:rsidP="004B5B90">
      <w:pPr>
        <w:rPr>
          <w:b/>
          <w:bCs/>
          <w:u w:val="single"/>
          <w:lang w:val="sr-Cyrl-RS"/>
        </w:rPr>
      </w:pPr>
      <w:r w:rsidRPr="004B5B90">
        <w:rPr>
          <w:b/>
          <w:bCs/>
          <w:u w:val="single"/>
          <w:lang w:val="sr-Cyrl-RS"/>
        </w:rPr>
        <w:t xml:space="preserve">Мере заштите од буке и вибрације: </w:t>
      </w:r>
    </w:p>
    <w:p w14:paraId="172357DC" w14:textId="7049F120" w:rsidR="00F92AA6" w:rsidRDefault="00EE063F" w:rsidP="00F92AA6">
      <w:pPr>
        <w:jc w:val="both"/>
        <w:rPr>
          <w:lang w:val="sr-Cyrl-RS"/>
        </w:rPr>
      </w:pPr>
      <w:r w:rsidRPr="00EE063F">
        <w:rPr>
          <w:lang w:val="sr-Cyrl-RS"/>
        </w:rPr>
        <w:t>Главни циљ анализе буке на површинском копу „</w:t>
      </w:r>
      <w:r w:rsidR="004B5B90">
        <w:rPr>
          <w:lang w:val="sr-Cyrl-RS"/>
        </w:rPr>
        <w:t>Перлез</w:t>
      </w:r>
      <w:r w:rsidRPr="00EE063F">
        <w:rPr>
          <w:lang w:val="sr-Cyrl-RS"/>
        </w:rPr>
        <w:t>“ је избор одговарајућих поступака (мера) у циљу ублажавања негативних утицаја буке од рударске механизације на локално становништво. Техничке мере заштите обухватају све поступке који су неопходни за довођење негативних утицаја у дозвољене границе као и поступке за минимизирање утицаја</w:t>
      </w:r>
      <w:r w:rsidR="00F92AA6">
        <w:rPr>
          <w:lang w:val="sr-Cyrl-RS"/>
        </w:rPr>
        <w:t xml:space="preserve">. </w:t>
      </w:r>
      <w:r w:rsidR="004B5B90">
        <w:rPr>
          <w:lang w:val="sr-Cyrl-RS"/>
        </w:rPr>
        <w:t xml:space="preserve"> </w:t>
      </w:r>
      <w:r w:rsidR="00F92AA6">
        <w:rPr>
          <w:lang w:val="sr-Cyrl-RS"/>
        </w:rPr>
        <w:t xml:space="preserve">У циљу мониторинга над процесом, Обавеза извођача радова је </w:t>
      </w:r>
      <w:r w:rsidR="00F92AA6" w:rsidRPr="00D9741B">
        <w:rPr>
          <w:b/>
          <w:bCs/>
          <w:lang w:val="sr-Cyrl-RS"/>
        </w:rPr>
        <w:t>да се врше периодична мерења буке</w:t>
      </w:r>
      <w:r w:rsidR="00F92AA6">
        <w:rPr>
          <w:lang w:val="sr-Cyrl-RS"/>
        </w:rPr>
        <w:t xml:space="preserve"> и вибрације у циљу контроле ових параметара сагла</w:t>
      </w:r>
      <w:r w:rsidR="00AD49B3">
        <w:rPr>
          <w:lang w:val="sr-Cyrl-RS"/>
        </w:rPr>
        <w:t>с</w:t>
      </w:r>
      <w:r w:rsidR="00F92AA6">
        <w:rPr>
          <w:lang w:val="sr-Cyrl-RS"/>
        </w:rPr>
        <w:t>но прописаним граничним вредностима.</w:t>
      </w:r>
    </w:p>
    <w:p w14:paraId="4CC4CCC0" w14:textId="77777777" w:rsidR="00EE063F" w:rsidRPr="004B5B90" w:rsidRDefault="00EE063F" w:rsidP="004B5B90">
      <w:pPr>
        <w:rPr>
          <w:b/>
          <w:bCs/>
          <w:u w:val="single"/>
          <w:lang w:val="sr-Cyrl-RS"/>
        </w:rPr>
      </w:pPr>
      <w:r w:rsidRPr="004B5B90">
        <w:rPr>
          <w:b/>
          <w:bCs/>
          <w:u w:val="single"/>
          <w:lang w:val="sr-Cyrl-RS"/>
        </w:rPr>
        <w:t xml:space="preserve">Мере заштите вода </w:t>
      </w:r>
    </w:p>
    <w:p w14:paraId="5B9DAFEC" w14:textId="5D25C4EF" w:rsidR="00A1636C" w:rsidRDefault="00A1636C" w:rsidP="00D9741B">
      <w:pPr>
        <w:jc w:val="both"/>
        <w:rPr>
          <w:lang w:val="sr-Cyrl-RS"/>
        </w:rPr>
      </w:pPr>
      <w:r>
        <w:rPr>
          <w:lang w:val="sr-Cyrl-RS"/>
        </w:rPr>
        <w:t>Током рада површинског копа „</w:t>
      </w:r>
      <w:r w:rsidR="004B5B90">
        <w:rPr>
          <w:lang w:val="sr-Cyrl-RS"/>
        </w:rPr>
        <w:t>Перлез</w:t>
      </w:r>
      <w:r>
        <w:rPr>
          <w:lang w:val="sr-Cyrl-RS"/>
        </w:rPr>
        <w:t>“ неопходно је спроводити све мере дате у водним условима које су инкопори</w:t>
      </w:r>
      <w:r w:rsidR="00723ECE">
        <w:rPr>
          <w:lang w:val="sr-Cyrl-RS"/>
        </w:rPr>
        <w:t>рају</w:t>
      </w:r>
      <w:r>
        <w:rPr>
          <w:lang w:val="sr-Cyrl-RS"/>
        </w:rPr>
        <w:t xml:space="preserve"> у техничка решења дата у Главном рударском пројекту.</w:t>
      </w:r>
      <w:r w:rsidR="00B449C6">
        <w:rPr>
          <w:lang w:val="sr-Cyrl-RS"/>
        </w:rPr>
        <w:t xml:space="preserve"> На самом копу за потребе пијаће воде инвеститор </w:t>
      </w:r>
      <w:r w:rsidR="00F30886">
        <w:rPr>
          <w:lang w:val="sr-Cyrl-RS"/>
        </w:rPr>
        <w:t xml:space="preserve">ће исту доносити у амбалажи. </w:t>
      </w:r>
      <w:r>
        <w:rPr>
          <w:lang w:val="sr-Cyrl-RS"/>
        </w:rPr>
        <w:t xml:space="preserve">На самом површинском копу предвиђен је систем за прикупљање санитарно-фекалне воде. Инвеститор је предвидео </w:t>
      </w:r>
      <w:r w:rsidR="00B449C6">
        <w:rPr>
          <w:lang w:val="sr-Cyrl-RS"/>
        </w:rPr>
        <w:t xml:space="preserve">да </w:t>
      </w:r>
      <w:r>
        <w:rPr>
          <w:lang w:val="sr-Cyrl-RS"/>
        </w:rPr>
        <w:t xml:space="preserve">замена уља и мазива </w:t>
      </w:r>
      <w:r w:rsidRPr="00B449C6">
        <w:rPr>
          <w:b/>
          <w:bCs/>
          <w:lang w:val="sr-Cyrl-RS"/>
        </w:rPr>
        <w:t>се необавља</w:t>
      </w:r>
      <w:r>
        <w:rPr>
          <w:lang w:val="sr-Cyrl-RS"/>
        </w:rPr>
        <w:t xml:space="preserve"> на самом површинском копу</w:t>
      </w:r>
      <w:r w:rsidR="004B5B90">
        <w:rPr>
          <w:lang w:val="sr-Cyrl-RS"/>
        </w:rPr>
        <w:t>, него у оквиру свог предузећа у оближњем Лукићеву.</w:t>
      </w:r>
    </w:p>
    <w:p w14:paraId="362163C1" w14:textId="77777777" w:rsidR="00F360C8" w:rsidRDefault="004B5B90" w:rsidP="00D9741B">
      <w:pPr>
        <w:jc w:val="both"/>
        <w:rPr>
          <w:lang w:val="sr-Cyrl-RS"/>
        </w:rPr>
      </w:pPr>
      <w:r>
        <w:rPr>
          <w:lang w:val="sr-Cyrl-RS"/>
        </w:rPr>
        <w:t>Обзиром да ће се током рада површинског копа, по постизању коте подине лежишта формирати водено огледало слободн</w:t>
      </w:r>
      <w:r w:rsidR="00F360C8">
        <w:rPr>
          <w:lang w:val="sr-Cyrl-RS"/>
        </w:rPr>
        <w:t>е</w:t>
      </w:r>
      <w:r>
        <w:rPr>
          <w:lang w:val="sr-Cyrl-RS"/>
        </w:rPr>
        <w:t xml:space="preserve"> издани</w:t>
      </w:r>
      <w:r w:rsidR="00F360C8">
        <w:rPr>
          <w:lang w:val="sr-Cyrl-RS"/>
        </w:rPr>
        <w:t xml:space="preserve">, обавеза инвеститора је да ће се вршити мониторниг квалитета вода у површинском копу  најмање једном годишње. </w:t>
      </w:r>
    </w:p>
    <w:p w14:paraId="742C7540" w14:textId="77777777" w:rsidR="00EE063F" w:rsidRPr="00F360C8" w:rsidRDefault="00EE063F" w:rsidP="00F360C8">
      <w:pPr>
        <w:rPr>
          <w:b/>
          <w:bCs/>
          <w:u w:val="single"/>
          <w:lang w:val="sr-Cyrl-RS"/>
        </w:rPr>
      </w:pPr>
      <w:r w:rsidRPr="00F360C8">
        <w:rPr>
          <w:b/>
          <w:bCs/>
          <w:u w:val="single"/>
          <w:lang w:val="sr-Cyrl-RS"/>
        </w:rPr>
        <w:t xml:space="preserve">Рударски отпад </w:t>
      </w:r>
    </w:p>
    <w:p w14:paraId="21C61F64" w14:textId="0BA6511B" w:rsidR="00AD49B3" w:rsidRDefault="00B449C6" w:rsidP="00B449C6">
      <w:pPr>
        <w:jc w:val="both"/>
        <w:rPr>
          <w:lang w:val="sr-Cyrl-RS"/>
        </w:rPr>
      </w:pPr>
      <w:r>
        <w:rPr>
          <w:lang w:val="sr-Cyrl-RS"/>
        </w:rPr>
        <w:t>Рударски радови на површинском копу „</w:t>
      </w:r>
      <w:r w:rsidR="00F360C8">
        <w:rPr>
          <w:lang w:val="sr-Cyrl-RS"/>
        </w:rPr>
        <w:t>Перлез</w:t>
      </w:r>
      <w:r>
        <w:rPr>
          <w:lang w:val="sr-Cyrl-RS"/>
        </w:rPr>
        <w:t>“ у десет година експлоатације предвиђа</w:t>
      </w:r>
      <w:r w:rsidR="006514C3">
        <w:rPr>
          <w:lang w:val="sr-Cyrl-RS"/>
        </w:rPr>
        <w:t xml:space="preserve">ју </w:t>
      </w:r>
      <w:r>
        <w:rPr>
          <w:lang w:val="sr-Cyrl-RS"/>
        </w:rPr>
        <w:t>формирање</w:t>
      </w:r>
      <w:r w:rsidR="00AD49B3">
        <w:rPr>
          <w:lang w:val="sr-Cyrl-RS"/>
        </w:rPr>
        <w:t xml:space="preserve"> унутрањег одлагалишта.</w:t>
      </w:r>
    </w:p>
    <w:p w14:paraId="24EA1094" w14:textId="77777777" w:rsidR="00F360C8" w:rsidRDefault="00F360C8" w:rsidP="00F360C8">
      <w:pPr>
        <w:rPr>
          <w:b/>
          <w:bCs/>
          <w:u w:val="single"/>
          <w:lang w:val="sr-Cyrl-RS"/>
        </w:rPr>
      </w:pPr>
    </w:p>
    <w:p w14:paraId="509657BF" w14:textId="590160C3" w:rsidR="00EE063F" w:rsidRPr="00F360C8" w:rsidRDefault="00EE063F" w:rsidP="00F360C8">
      <w:pPr>
        <w:rPr>
          <w:b/>
          <w:bCs/>
          <w:u w:val="single"/>
          <w:lang w:val="sr-Cyrl-RS"/>
        </w:rPr>
      </w:pPr>
      <w:r w:rsidRPr="00F360C8">
        <w:rPr>
          <w:b/>
          <w:bCs/>
          <w:u w:val="single"/>
          <w:lang w:val="sr-Cyrl-RS"/>
        </w:rPr>
        <w:lastRenderedPageBreak/>
        <w:t xml:space="preserve">Комунални чврсти отпад </w:t>
      </w:r>
    </w:p>
    <w:p w14:paraId="51306669" w14:textId="34F2D824" w:rsidR="00EE063F" w:rsidRPr="00EE063F" w:rsidRDefault="00EE063F" w:rsidP="006514C3">
      <w:pPr>
        <w:jc w:val="both"/>
        <w:rPr>
          <w:lang w:val="sr-Cyrl-RS"/>
        </w:rPr>
      </w:pPr>
      <w:r w:rsidRPr="00EE063F">
        <w:rPr>
          <w:lang w:val="sr-Cyrl-RS"/>
        </w:rPr>
        <w:t xml:space="preserve">На површинском копу ће бити присутан комунални отпад везан за рад радника на површинском копу, као и отпад у виду хабајућих делова машина и уређаја за експлоатацију </w:t>
      </w:r>
      <w:r w:rsidR="00F360C8">
        <w:rPr>
          <w:lang w:val="sr-Cyrl-RS"/>
        </w:rPr>
        <w:t>песка</w:t>
      </w:r>
      <w:r w:rsidRPr="00EE063F">
        <w:rPr>
          <w:lang w:val="sr-Cyrl-RS"/>
        </w:rPr>
        <w:t xml:space="preserve">. Обавезне мере заштите: − Отпад који потиче од боравка запослених организовано одлагати у за то предвиђен суд (метални контејнер), који треба организовано празнити од стране локалног комуналног предузећа. − Обавезно је сакупљање и разврставање отпада. − На површинском копу мора бити постављен довољан број контејнера за одлагање отпада према врсти. − Отпад се мора уступити овлашћеном оператеру са којим Носилац пројекта треба да има потписан уговор. </w:t>
      </w:r>
    </w:p>
    <w:p w14:paraId="1AC87A6B" w14:textId="75DE06D7" w:rsidR="006514C3" w:rsidRPr="00F360C8" w:rsidRDefault="00EE063F" w:rsidP="00F360C8">
      <w:pPr>
        <w:rPr>
          <w:b/>
          <w:bCs/>
          <w:u w:val="single"/>
          <w:lang w:val="sr-Cyrl-RS"/>
        </w:rPr>
      </w:pPr>
      <w:r w:rsidRPr="00F360C8">
        <w:rPr>
          <w:b/>
          <w:bCs/>
          <w:u w:val="single"/>
          <w:lang w:val="sr-Cyrl-RS"/>
        </w:rPr>
        <w:t>Опасан отпад:</w:t>
      </w:r>
    </w:p>
    <w:p w14:paraId="37771088" w14:textId="17669A2D" w:rsidR="006514C3" w:rsidRDefault="00EE063F" w:rsidP="006514C3">
      <w:pPr>
        <w:jc w:val="both"/>
        <w:rPr>
          <w:lang w:val="sr-Cyrl-RS"/>
        </w:rPr>
      </w:pPr>
      <w:r w:rsidRPr="00EE063F">
        <w:rPr>
          <w:lang w:val="sr-Cyrl-RS"/>
        </w:rPr>
        <w:t xml:space="preserve">Под опасним отпадом на површинском копу се сматра отпадно уље из мотора, мењача и редуктора машина и уређаја, као и амбалажа у којој се уља испоручују од добављача. Опасним отпадом се сматрају још и отпадне гуме и акумулатори. </w:t>
      </w:r>
      <w:r w:rsidR="006514C3">
        <w:rPr>
          <w:lang w:val="sr-Cyrl-RS"/>
        </w:rPr>
        <w:t xml:space="preserve">Инвеститор је предвидео да све сервисе и радове на рударској опреми изводи у оквиру свог пословног простора који се налази на </w:t>
      </w:r>
      <w:r w:rsidR="00F360C8">
        <w:rPr>
          <w:lang w:val="sr-Cyrl-RS"/>
        </w:rPr>
        <w:t>2</w:t>
      </w:r>
      <w:r w:rsidR="008A3327">
        <w:rPr>
          <w:lang w:val="sr-Cyrl-RS"/>
        </w:rPr>
        <w:t xml:space="preserve">,5 </w:t>
      </w:r>
      <w:r w:rsidR="006514C3">
        <w:rPr>
          <w:lang w:val="sr-Cyrl-RS"/>
        </w:rPr>
        <w:t xml:space="preserve"> километра удаљеној локацији.</w:t>
      </w:r>
    </w:p>
    <w:p w14:paraId="0B411398" w14:textId="54E90F58" w:rsidR="00EE063F" w:rsidRPr="00F360C8" w:rsidRDefault="00EE063F" w:rsidP="00F360C8">
      <w:pPr>
        <w:rPr>
          <w:b/>
          <w:bCs/>
          <w:u w:val="single"/>
          <w:lang w:val="sr-Cyrl-RS"/>
        </w:rPr>
      </w:pPr>
      <w:r w:rsidRPr="00F360C8">
        <w:rPr>
          <w:b/>
          <w:bCs/>
          <w:u w:val="single"/>
          <w:lang w:val="sr-Cyrl-RS"/>
        </w:rPr>
        <w:t xml:space="preserve">Мере заштите природног добра и непокретних културних добара: </w:t>
      </w:r>
    </w:p>
    <w:p w14:paraId="7E2A8050" w14:textId="62F2A3CB" w:rsidR="006514C3" w:rsidRPr="00EE063F" w:rsidRDefault="00EE063F" w:rsidP="006514C3">
      <w:pPr>
        <w:jc w:val="both"/>
        <w:rPr>
          <w:lang w:val="sr-Cyrl-RS"/>
        </w:rPr>
      </w:pPr>
      <w:r w:rsidRPr="00EE063F">
        <w:rPr>
          <w:lang w:val="sr-Cyrl-RS"/>
        </w:rPr>
        <w:t xml:space="preserve">Предметно подручје се </w:t>
      </w:r>
      <w:r w:rsidRPr="00D4681C">
        <w:rPr>
          <w:color w:val="000000" w:themeColor="text1"/>
          <w:lang w:val="sr-Cyrl-RS"/>
        </w:rPr>
        <w:t xml:space="preserve">не налази унутар заштићеног подручја </w:t>
      </w:r>
      <w:r w:rsidRPr="00EE063F">
        <w:rPr>
          <w:lang w:val="sr-Cyrl-RS"/>
        </w:rPr>
        <w:t>за које је спроведен или покренут поступак заштите</w:t>
      </w:r>
      <w:r w:rsidR="00AD49B3">
        <w:rPr>
          <w:lang w:val="sr-Cyrl-RS"/>
        </w:rPr>
        <w:t>.</w:t>
      </w:r>
      <w:r w:rsidR="00F360C8">
        <w:rPr>
          <w:lang w:val="sr-Cyrl-RS"/>
        </w:rPr>
        <w:t xml:space="preserve"> </w:t>
      </w:r>
      <w:r w:rsidR="006514C3" w:rsidRPr="00EE063F">
        <w:rPr>
          <w:lang w:val="sr-Cyrl-RS"/>
        </w:rPr>
        <w:t>Носилац пројекта је дужан да</w:t>
      </w:r>
      <w:r w:rsidR="006514C3">
        <w:rPr>
          <w:lang w:val="sr-Cyrl-RS"/>
        </w:rPr>
        <w:t xml:space="preserve"> ако током радарских радова наиђе на неидентификовн објекат, заустави радове и о томе обавести З</w:t>
      </w:r>
      <w:r w:rsidR="00CE406F">
        <w:rPr>
          <w:lang w:val="sr-Cyrl-RS"/>
        </w:rPr>
        <w:t>а</w:t>
      </w:r>
      <w:r w:rsidR="006514C3">
        <w:rPr>
          <w:lang w:val="sr-Cyrl-RS"/>
        </w:rPr>
        <w:t>вод за заштиту споменика културе.</w:t>
      </w:r>
      <w:r w:rsidR="00CE406F">
        <w:rPr>
          <w:lang w:val="sr-Cyrl-RS"/>
        </w:rPr>
        <w:t xml:space="preserve"> Такође је</w:t>
      </w:r>
      <w:r w:rsidR="006514C3" w:rsidRPr="00EE063F">
        <w:rPr>
          <w:lang w:val="sr-Cyrl-RS"/>
        </w:rPr>
        <w:t xml:space="preserve"> дужан да обезбеди средства за истраживање, заштиту, чување, публиковање и презентацију истог. </w:t>
      </w:r>
    </w:p>
    <w:p w14:paraId="235139FE" w14:textId="77777777" w:rsidR="006514C3" w:rsidRDefault="006514C3" w:rsidP="006514C3">
      <w:pPr>
        <w:jc w:val="both"/>
        <w:rPr>
          <w:lang w:val="sr-Cyrl-RS"/>
        </w:rPr>
      </w:pPr>
    </w:p>
    <w:p w14:paraId="2694A3A1" w14:textId="1FECA575" w:rsidR="00EE063F" w:rsidRPr="004B5B90" w:rsidRDefault="00CE406F">
      <w:pPr>
        <w:pStyle w:val="ListParagraph"/>
        <w:numPr>
          <w:ilvl w:val="1"/>
          <w:numId w:val="6"/>
        </w:numPr>
        <w:spacing w:after="0"/>
        <w:rPr>
          <w:b/>
          <w:bCs/>
          <w:sz w:val="24"/>
          <w:szCs w:val="24"/>
          <w:lang w:val="sr-Cyrl-RS"/>
        </w:rPr>
      </w:pPr>
      <w:r w:rsidRPr="004B5B90">
        <w:rPr>
          <w:b/>
          <w:bCs/>
          <w:sz w:val="24"/>
          <w:szCs w:val="24"/>
          <w:lang w:val="sr-Cyrl-RS"/>
        </w:rPr>
        <w:t>Мере по престанку експлоатације</w:t>
      </w:r>
    </w:p>
    <w:p w14:paraId="6C4809AC" w14:textId="49F4BC84" w:rsidR="00CE406F" w:rsidRDefault="00CE406F" w:rsidP="00CE406F">
      <w:pPr>
        <w:jc w:val="both"/>
        <w:rPr>
          <w:lang w:val="sr-Cyrl-RS"/>
        </w:rPr>
      </w:pPr>
      <w:r>
        <w:rPr>
          <w:lang w:val="sr-Cyrl-RS"/>
        </w:rPr>
        <w:t>Површински коп „</w:t>
      </w:r>
      <w:r w:rsidR="00F360C8">
        <w:rPr>
          <w:lang w:val="sr-Cyrl-RS"/>
        </w:rPr>
        <w:t>Перлез</w:t>
      </w:r>
      <w:r>
        <w:rPr>
          <w:lang w:val="sr-Cyrl-RS"/>
        </w:rPr>
        <w:t xml:space="preserve">“ ће се затворити сагласно Главном рударском пројекту Фаза затварање ће се реализовати након </w:t>
      </w:r>
      <w:r w:rsidR="00F360C8">
        <w:rPr>
          <w:lang w:val="sr-Cyrl-RS"/>
        </w:rPr>
        <w:t>десет година</w:t>
      </w:r>
      <w:r>
        <w:rPr>
          <w:lang w:val="sr-Cyrl-RS"/>
        </w:rPr>
        <w:t xml:space="preserve"> експлоатације. </w:t>
      </w:r>
    </w:p>
    <w:p w14:paraId="52387268" w14:textId="7EFE65E4" w:rsidR="00921A4F" w:rsidRDefault="00921A4F">
      <w:pPr>
        <w:rPr>
          <w:lang w:val="sr-Cyrl-RS"/>
        </w:rPr>
      </w:pPr>
      <w:r>
        <w:rPr>
          <w:lang w:val="sr-Cyrl-RS"/>
        </w:rPr>
        <w:br w:type="page"/>
      </w:r>
    </w:p>
    <w:p w14:paraId="376D8DA7" w14:textId="07C32F3F" w:rsidR="00271E7C" w:rsidRPr="00F30886" w:rsidRDefault="00271E7C">
      <w:pPr>
        <w:pStyle w:val="GRPHeading02"/>
        <w:numPr>
          <w:ilvl w:val="0"/>
          <w:numId w:val="6"/>
        </w:numPr>
        <w:rPr>
          <w:b/>
          <w:bCs/>
          <w:noProof/>
          <w:sz w:val="28"/>
          <w:szCs w:val="20"/>
          <w:lang w:val="sr-Cyrl-CS"/>
        </w:rPr>
      </w:pPr>
      <w:r w:rsidRPr="00F30886">
        <w:rPr>
          <w:b/>
          <w:bCs/>
          <w:noProof/>
          <w:sz w:val="28"/>
          <w:szCs w:val="20"/>
          <w:lang w:val="sr-Cyrl-CS"/>
        </w:rPr>
        <w:lastRenderedPageBreak/>
        <w:t xml:space="preserve">РЕЗИМЕ </w:t>
      </w:r>
    </w:p>
    <w:p w14:paraId="79A2FF0F" w14:textId="77777777" w:rsidR="00921A4F" w:rsidRPr="00921A4F" w:rsidRDefault="00921A4F" w:rsidP="00921A4F">
      <w:pPr>
        <w:jc w:val="both"/>
        <w:rPr>
          <w:sz w:val="14"/>
          <w:szCs w:val="14"/>
          <w:lang w:val="sr-Cyrl-RS"/>
        </w:rPr>
      </w:pPr>
    </w:p>
    <w:p w14:paraId="1849598E" w14:textId="778D0FC5" w:rsidR="00921A4F" w:rsidRDefault="00921A4F" w:rsidP="00921A4F">
      <w:pPr>
        <w:jc w:val="both"/>
        <w:rPr>
          <w:lang w:val="sr-Cyrl-RS"/>
        </w:rPr>
      </w:pPr>
      <w:r>
        <w:rPr>
          <w:lang w:val="sr-Cyrl-RS"/>
        </w:rPr>
        <w:t xml:space="preserve">Предузеће </w:t>
      </w:r>
      <w:r w:rsidRPr="002A63FB">
        <w:rPr>
          <w:b/>
          <w:bCs/>
          <w:lang w:val="sr-Cyrl-RS"/>
        </w:rPr>
        <w:t>„МЛАМАРМО“</w:t>
      </w:r>
      <w:r>
        <w:rPr>
          <w:lang w:val="sr-Cyrl-RS"/>
        </w:rPr>
        <w:t xml:space="preserve"> из Лукићева покрено је поступке и мере у циљу прибављања </w:t>
      </w:r>
      <w:r w:rsidRPr="007516D1">
        <w:rPr>
          <w:b/>
          <w:lang w:val="sr-Cyrl-RS"/>
        </w:rPr>
        <w:t>Одобрења за експлоатацију</w:t>
      </w:r>
      <w:r>
        <w:rPr>
          <w:lang w:val="sr-Cyrl-RS"/>
        </w:rPr>
        <w:t>. Стим у вези у претходном периоду предузеће је прибавило одобрење за геолошка истраживања, извело детаљна геолошка истраживања и прибавило потврду о рудним резервама грађевинског песка  број 003332816 2024 09416 002 003 310 030 од 17.3.2025 године. Са тиме је окончана фаза геолошких истраживања.</w:t>
      </w:r>
    </w:p>
    <w:p w14:paraId="50FD4E1D" w14:textId="77777777" w:rsidR="00921A4F" w:rsidRDefault="00921A4F" w:rsidP="00921A4F">
      <w:pPr>
        <w:jc w:val="both"/>
        <w:rPr>
          <w:lang w:val="sr-Cyrl-RS"/>
        </w:rPr>
      </w:pPr>
      <w:r>
        <w:rPr>
          <w:lang w:val="sr-Cyrl-RS"/>
        </w:rPr>
        <w:t>Након тога урађен је „Главни рударски пројекат експлоатације грађевинског песка на површинском копу</w:t>
      </w:r>
      <w:r w:rsidRPr="005112EE">
        <w:t>„</w:t>
      </w:r>
      <w:r>
        <w:rPr>
          <w:lang w:val="sr-Cyrl-RS"/>
        </w:rPr>
        <w:t>Перлез</w:t>
      </w:r>
      <w:r w:rsidRPr="005112EE">
        <w:t xml:space="preserve">“ </w:t>
      </w:r>
      <w:r w:rsidRPr="005112EE">
        <w:rPr>
          <w:lang w:val="sr-Cyrl-RS"/>
        </w:rPr>
        <w:t xml:space="preserve">код </w:t>
      </w:r>
      <w:r>
        <w:rPr>
          <w:lang w:val="sr-Cyrl-RS"/>
        </w:rPr>
        <w:t xml:space="preserve">Зрењанина, урађен од стране предузећа „ОМ </w:t>
      </w:r>
      <w:r>
        <w:rPr>
          <w:lang w:val="sr-Latn-RS"/>
        </w:rPr>
        <w:t>company“</w:t>
      </w:r>
      <w:r>
        <w:rPr>
          <w:lang w:val="sr-Cyrl-RS"/>
        </w:rPr>
        <w:t xml:space="preserve"> доо,  кога  прилажемо уз предметни захтев.</w:t>
      </w:r>
    </w:p>
    <w:p w14:paraId="20AA8AD9" w14:textId="77777777" w:rsidR="00921A4F" w:rsidRDefault="00921A4F" w:rsidP="00921A4F">
      <w:pPr>
        <w:jc w:val="both"/>
        <w:rPr>
          <w:lang w:val="sr-Cyrl-RS"/>
        </w:rPr>
      </w:pPr>
      <w:r>
        <w:rPr>
          <w:lang w:val="sr-Cyrl-RS"/>
        </w:rPr>
        <w:t>На основу Главног рударског пројекта прибављена је:</w:t>
      </w:r>
    </w:p>
    <w:p w14:paraId="499D7847" w14:textId="77777777" w:rsidR="00921A4F" w:rsidRDefault="00921A4F" w:rsidP="00921A4F">
      <w:pPr>
        <w:pStyle w:val="ListParagraph"/>
        <w:numPr>
          <w:ilvl w:val="0"/>
          <w:numId w:val="2"/>
        </w:numPr>
        <w:jc w:val="both"/>
        <w:rPr>
          <w:lang w:val="sr-Cyrl-RS"/>
        </w:rPr>
      </w:pPr>
      <w:r w:rsidRPr="005772BA">
        <w:rPr>
          <w:b/>
          <w:bCs/>
          <w:lang w:val="sr-Cyrl-RS"/>
        </w:rPr>
        <w:t xml:space="preserve">Информација о локацији </w:t>
      </w:r>
      <w:r w:rsidRPr="005112EE">
        <w:rPr>
          <w:lang w:val="sr-Cyrl-RS"/>
        </w:rPr>
        <w:t xml:space="preserve">издата од стране </w:t>
      </w:r>
      <w:r>
        <w:rPr>
          <w:lang w:val="sr-Cyrl-RS"/>
        </w:rPr>
        <w:t>Градске управе одељења за урбанизам, одељења за урбанизам и просторно планирајње број 2006694 од 5.5.2025 године као и изјашње истог органа број 2024391-47/2025 од 7.5.2025 године.</w:t>
      </w:r>
    </w:p>
    <w:p w14:paraId="391C26A4" w14:textId="77777777" w:rsidR="00921A4F" w:rsidRPr="00912030" w:rsidRDefault="00921A4F" w:rsidP="00921A4F">
      <w:pPr>
        <w:pStyle w:val="ListParagraph"/>
        <w:numPr>
          <w:ilvl w:val="0"/>
          <w:numId w:val="2"/>
        </w:numPr>
        <w:jc w:val="both"/>
        <w:rPr>
          <w:bCs/>
          <w:color w:val="000000" w:themeColor="text1"/>
          <w:spacing w:val="-4"/>
          <w:lang w:val="sr-Cyrl-RS"/>
        </w:rPr>
      </w:pPr>
      <w:r w:rsidRPr="005112EE">
        <w:rPr>
          <w:b/>
          <w:color w:val="000000" w:themeColor="text1"/>
          <w:spacing w:val="-4"/>
          <w:lang w:val="sr-Cyrl-RS"/>
        </w:rPr>
        <w:t xml:space="preserve">Услови Завода за заштиту споменика,културе, </w:t>
      </w:r>
      <w:r>
        <w:rPr>
          <w:bCs/>
          <w:color w:val="000000" w:themeColor="text1"/>
          <w:spacing w:val="-4"/>
          <w:lang w:val="sr-Cyrl-RS"/>
        </w:rPr>
        <w:t>Зрењанин</w:t>
      </w:r>
      <w:r w:rsidRPr="005112EE">
        <w:rPr>
          <w:bCs/>
          <w:color w:val="000000" w:themeColor="text1"/>
          <w:spacing w:val="-4"/>
          <w:lang w:val="sr-Cyrl-RS"/>
        </w:rPr>
        <w:t xml:space="preserve"> број </w:t>
      </w:r>
      <w:r>
        <w:rPr>
          <w:bCs/>
          <w:color w:val="000000" w:themeColor="text1"/>
          <w:spacing w:val="-4"/>
          <w:lang w:val="sr-Latn-RS"/>
        </w:rPr>
        <w:t>I-54-7/25</w:t>
      </w:r>
      <w:r w:rsidRPr="005112EE">
        <w:rPr>
          <w:bCs/>
          <w:color w:val="000000" w:themeColor="text1"/>
          <w:spacing w:val="-4"/>
          <w:lang w:val="sr-Cyrl-RS"/>
        </w:rPr>
        <w:t xml:space="preserve"> од </w:t>
      </w:r>
      <w:r>
        <w:rPr>
          <w:bCs/>
          <w:color w:val="000000" w:themeColor="text1"/>
          <w:spacing w:val="-4"/>
          <w:lang w:val="sr-Latn-RS"/>
        </w:rPr>
        <w:t>8</w:t>
      </w:r>
      <w:r w:rsidRPr="005112EE">
        <w:rPr>
          <w:bCs/>
          <w:color w:val="000000" w:themeColor="text1"/>
          <w:spacing w:val="-4"/>
          <w:lang w:val="sr-Cyrl-RS"/>
        </w:rPr>
        <w:t>.</w:t>
      </w:r>
      <w:r>
        <w:rPr>
          <w:bCs/>
          <w:color w:val="000000" w:themeColor="text1"/>
          <w:spacing w:val="-4"/>
          <w:lang w:val="sr-Latn-RS"/>
        </w:rPr>
        <w:t>5</w:t>
      </w:r>
      <w:r w:rsidRPr="005112EE">
        <w:rPr>
          <w:bCs/>
          <w:color w:val="000000" w:themeColor="text1"/>
          <w:spacing w:val="-4"/>
          <w:lang w:val="sr-Cyrl-RS"/>
        </w:rPr>
        <w:t>.2025 године</w:t>
      </w:r>
    </w:p>
    <w:p w14:paraId="08033C2C" w14:textId="77777777" w:rsidR="00921A4F" w:rsidRPr="00723317" w:rsidRDefault="00921A4F" w:rsidP="00921A4F">
      <w:pPr>
        <w:pStyle w:val="ListParagraph"/>
        <w:numPr>
          <w:ilvl w:val="0"/>
          <w:numId w:val="2"/>
        </w:numPr>
        <w:jc w:val="both"/>
        <w:rPr>
          <w:bCs/>
          <w:color w:val="000000" w:themeColor="text1"/>
          <w:spacing w:val="-4"/>
          <w:lang w:val="sr-Cyrl-RS"/>
        </w:rPr>
      </w:pPr>
      <w:r w:rsidRPr="00723317">
        <w:rPr>
          <w:b/>
          <w:color w:val="000000" w:themeColor="text1"/>
          <w:spacing w:val="-4"/>
          <w:lang w:val="sr-Cyrl-RS"/>
        </w:rPr>
        <w:t>Услови  Покра</w:t>
      </w:r>
      <w:r w:rsidRPr="00723317">
        <w:rPr>
          <w:b/>
          <w:color w:val="000000" w:themeColor="text1"/>
          <w:spacing w:val="-4"/>
          <w:lang w:val="sr-Latn-RS"/>
        </w:rPr>
        <w:t>j</w:t>
      </w:r>
      <w:r w:rsidRPr="00723317">
        <w:rPr>
          <w:b/>
          <w:color w:val="000000" w:themeColor="text1"/>
          <w:spacing w:val="-4"/>
          <w:lang w:val="sr-Cyrl-RS"/>
        </w:rPr>
        <w:t xml:space="preserve">инског Завода за заштиту природе, </w:t>
      </w:r>
      <w:r w:rsidRPr="00723317">
        <w:rPr>
          <w:bCs/>
          <w:color w:val="000000" w:themeColor="text1"/>
          <w:spacing w:val="-4"/>
          <w:lang w:val="sr-Cyrl-RS"/>
        </w:rPr>
        <w:t xml:space="preserve">Нови Сад,  број </w:t>
      </w:r>
      <w:r w:rsidRPr="00723317">
        <w:rPr>
          <w:bCs/>
          <w:color w:val="000000" w:themeColor="text1"/>
          <w:spacing w:val="-4"/>
          <w:lang w:val="sr-Latn-RS"/>
        </w:rPr>
        <w:t xml:space="preserve">03 020-1247/9 </w:t>
      </w:r>
      <w:r w:rsidRPr="00723317">
        <w:rPr>
          <w:bCs/>
          <w:color w:val="000000" w:themeColor="text1"/>
          <w:spacing w:val="-4"/>
          <w:lang w:val="sr-Cyrl-RS"/>
        </w:rPr>
        <w:t xml:space="preserve">од </w:t>
      </w:r>
      <w:r w:rsidRPr="00723317">
        <w:rPr>
          <w:bCs/>
          <w:color w:val="000000" w:themeColor="text1"/>
          <w:spacing w:val="-4"/>
          <w:lang w:val="sr-Latn-RS"/>
        </w:rPr>
        <w:t>27</w:t>
      </w:r>
      <w:r w:rsidRPr="00723317">
        <w:rPr>
          <w:bCs/>
          <w:color w:val="000000" w:themeColor="text1"/>
          <w:spacing w:val="-4"/>
          <w:lang w:val="sr-Cyrl-RS"/>
        </w:rPr>
        <w:t>.1</w:t>
      </w:r>
      <w:r w:rsidRPr="00723317">
        <w:rPr>
          <w:bCs/>
          <w:color w:val="000000" w:themeColor="text1"/>
          <w:spacing w:val="-4"/>
          <w:lang w:val="sr-Latn-RS"/>
        </w:rPr>
        <w:t>0</w:t>
      </w:r>
      <w:r w:rsidRPr="00723317">
        <w:rPr>
          <w:bCs/>
          <w:color w:val="000000" w:themeColor="text1"/>
          <w:spacing w:val="-4"/>
          <w:lang w:val="sr-Cyrl-RS"/>
        </w:rPr>
        <w:t>.202</w:t>
      </w:r>
      <w:r w:rsidRPr="00723317">
        <w:rPr>
          <w:bCs/>
          <w:color w:val="000000" w:themeColor="text1"/>
          <w:spacing w:val="-4"/>
          <w:lang w:val="sr-Latn-RS"/>
        </w:rPr>
        <w:t>5</w:t>
      </w:r>
      <w:r w:rsidRPr="00723317">
        <w:rPr>
          <w:bCs/>
          <w:color w:val="000000" w:themeColor="text1"/>
          <w:spacing w:val="-4"/>
          <w:lang w:val="sr-Cyrl-RS"/>
        </w:rPr>
        <w:t xml:space="preserve"> године</w:t>
      </w:r>
    </w:p>
    <w:p w14:paraId="7F28083F" w14:textId="77777777" w:rsidR="00921A4F" w:rsidRDefault="00921A4F" w:rsidP="00921A4F">
      <w:pPr>
        <w:pStyle w:val="ListParagraph"/>
        <w:numPr>
          <w:ilvl w:val="0"/>
          <w:numId w:val="2"/>
        </w:numPr>
        <w:jc w:val="both"/>
        <w:rPr>
          <w:bCs/>
          <w:color w:val="000000" w:themeColor="text1"/>
          <w:spacing w:val="-4"/>
          <w:lang w:val="sr-Cyrl-RS"/>
        </w:rPr>
      </w:pPr>
      <w:r>
        <w:rPr>
          <w:b/>
          <w:color w:val="000000" w:themeColor="text1"/>
          <w:spacing w:val="-4"/>
          <w:lang w:val="sr-Cyrl-RS"/>
        </w:rPr>
        <w:t xml:space="preserve">Мишњење у поступку издавања водних услова </w:t>
      </w:r>
      <w:r w:rsidRPr="00723317">
        <w:rPr>
          <w:bCs/>
          <w:color w:val="000000" w:themeColor="text1"/>
          <w:spacing w:val="-4"/>
          <w:lang w:val="sr-Cyrl-RS"/>
        </w:rPr>
        <w:t xml:space="preserve">ЈВП Водевојводине број </w:t>
      </w:r>
      <w:r w:rsidRPr="00723317">
        <w:rPr>
          <w:bCs/>
          <w:color w:val="000000" w:themeColor="text1"/>
          <w:spacing w:val="-4"/>
          <w:lang w:val="sr-Latn-RS"/>
        </w:rPr>
        <w:t>I</w:t>
      </w:r>
      <w:r w:rsidRPr="00723317">
        <w:rPr>
          <w:bCs/>
          <w:color w:val="000000" w:themeColor="text1"/>
          <w:spacing w:val="-4"/>
          <w:lang w:val="sr-Cyrl-RS"/>
        </w:rPr>
        <w:t>-1282/5-25 од 17.12.2025 године</w:t>
      </w:r>
    </w:p>
    <w:p w14:paraId="3DD155CB" w14:textId="77777777" w:rsidR="00921A4F" w:rsidRDefault="00921A4F" w:rsidP="00921A4F">
      <w:pPr>
        <w:pStyle w:val="ListParagraph"/>
        <w:numPr>
          <w:ilvl w:val="0"/>
          <w:numId w:val="2"/>
        </w:numPr>
        <w:jc w:val="both"/>
        <w:rPr>
          <w:bCs/>
          <w:color w:val="000000" w:themeColor="text1"/>
          <w:spacing w:val="-4"/>
          <w:lang w:val="sr-Cyrl-RS"/>
        </w:rPr>
      </w:pPr>
      <w:r w:rsidRPr="00723317">
        <w:rPr>
          <w:b/>
          <w:color w:val="000000" w:themeColor="text1"/>
          <w:spacing w:val="-4"/>
          <w:lang w:val="sr-Cyrl-RS"/>
        </w:rPr>
        <w:t xml:space="preserve">Мишљење Агенције за заштиту животне средине </w:t>
      </w:r>
      <w:r>
        <w:rPr>
          <w:bCs/>
          <w:color w:val="000000" w:themeColor="text1"/>
          <w:spacing w:val="-4"/>
          <w:lang w:val="sr-Cyrl-RS"/>
        </w:rPr>
        <w:t>број 325-05-00001/505/2025-02 од 12.1.2026 године.</w:t>
      </w:r>
    </w:p>
    <w:p w14:paraId="22D51ECB" w14:textId="77777777" w:rsidR="00921A4F" w:rsidRPr="00723317" w:rsidRDefault="00921A4F" w:rsidP="00921A4F">
      <w:pPr>
        <w:pStyle w:val="ListParagraph"/>
        <w:numPr>
          <w:ilvl w:val="0"/>
          <w:numId w:val="2"/>
        </w:numPr>
        <w:jc w:val="both"/>
        <w:rPr>
          <w:bCs/>
          <w:color w:val="000000" w:themeColor="text1"/>
          <w:spacing w:val="-4"/>
          <w:lang w:val="sr-Cyrl-RS"/>
        </w:rPr>
      </w:pPr>
      <w:r>
        <w:rPr>
          <w:b/>
          <w:color w:val="000000" w:themeColor="text1"/>
          <w:spacing w:val="-4"/>
          <w:lang w:val="sr-Cyrl-RS"/>
        </w:rPr>
        <w:t xml:space="preserve">Водни услови издати од </w:t>
      </w:r>
      <w:r w:rsidRPr="00723317">
        <w:rPr>
          <w:bCs/>
          <w:color w:val="000000" w:themeColor="text1"/>
          <w:spacing w:val="-4"/>
          <w:lang w:val="sr-Cyrl-RS"/>
        </w:rPr>
        <w:t>стране Покрајинског секретаријата за пољопривреду, водопривреду и шумарство број 004540854 2025 09419 005 000 000 001 04 009 од 19.1.2026 године.</w:t>
      </w:r>
    </w:p>
    <w:p w14:paraId="586908C1" w14:textId="77777777" w:rsidR="00921A4F" w:rsidRDefault="00DC75AA" w:rsidP="00DC75AA">
      <w:pPr>
        <w:jc w:val="both"/>
        <w:rPr>
          <w:lang w:val="sr-Cyrl-RS"/>
        </w:rPr>
      </w:pPr>
      <w:r w:rsidRPr="00DC75AA">
        <w:rPr>
          <w:lang w:val="sr-Cyrl-RS"/>
        </w:rPr>
        <w:t>У</w:t>
      </w:r>
      <w:r>
        <w:t xml:space="preserve"> оквиру е</w:t>
      </w:r>
      <w:r w:rsidRPr="00DC75AA">
        <w:rPr>
          <w:lang w:val="sl-SI"/>
        </w:rPr>
        <w:t>ксплоатационо</w:t>
      </w:r>
      <w:r>
        <w:t>г</w:t>
      </w:r>
      <w:r w:rsidRPr="00DC75AA">
        <w:rPr>
          <w:lang w:val="sl-SI"/>
        </w:rPr>
        <w:t xml:space="preserve"> пољ</w:t>
      </w:r>
      <w:r>
        <w:t xml:space="preserve">а налазе се оверене билансне рудне резерве </w:t>
      </w:r>
      <w:r w:rsidR="00921A4F">
        <w:rPr>
          <w:lang w:val="sr-Cyrl-RS"/>
        </w:rPr>
        <w:t>грађевинског песка</w:t>
      </w:r>
      <w:r w:rsidRPr="00DC75AA">
        <w:rPr>
          <w:lang w:val="sr-Cyrl-RS"/>
        </w:rPr>
        <w:t>,</w:t>
      </w:r>
      <w:r>
        <w:t xml:space="preserve"> као и неопходни припадајући простор за рударске објекте. </w:t>
      </w:r>
      <w:r w:rsidRPr="00DC75AA">
        <w:rPr>
          <w:lang w:val="sr-Cyrl-RS"/>
        </w:rPr>
        <w:t>Е</w:t>
      </w:r>
      <w:r>
        <w:t>ксплоатаци</w:t>
      </w:r>
      <w:r w:rsidR="00921A4F">
        <w:rPr>
          <w:lang w:val="sr-Cyrl-RS"/>
        </w:rPr>
        <w:t>оно</w:t>
      </w:r>
      <w:r>
        <w:t xml:space="preserve"> пољ</w:t>
      </w:r>
      <w:r w:rsidR="00921A4F">
        <w:rPr>
          <w:lang w:val="sr-Cyrl-RS"/>
        </w:rPr>
        <w:t>е</w:t>
      </w:r>
      <w:r>
        <w:t xml:space="preserve"> </w:t>
      </w:r>
      <w:r w:rsidR="00921A4F">
        <w:rPr>
          <w:lang w:val="sr-Cyrl-RS"/>
        </w:rPr>
        <w:t>заузима простор од 6,1 хектара.</w:t>
      </w:r>
    </w:p>
    <w:p w14:paraId="64D643FC" w14:textId="77777777" w:rsidR="00921A4F" w:rsidRDefault="00DC75AA" w:rsidP="00DC75AA">
      <w:pPr>
        <w:spacing w:after="120"/>
        <w:jc w:val="both"/>
        <w:rPr>
          <w:rFonts w:cstheme="minorHAnsi"/>
          <w:lang w:val="sr-Cyrl-RS"/>
        </w:rPr>
      </w:pPr>
      <w:r w:rsidRPr="002D5205">
        <w:rPr>
          <w:rFonts w:cstheme="minorHAnsi"/>
          <w:lang w:val="sr-Cyrl-RS"/>
        </w:rPr>
        <w:t xml:space="preserve">Простор на ком је планирана експлоатација </w:t>
      </w:r>
      <w:r w:rsidR="00921A4F">
        <w:rPr>
          <w:rFonts w:cstheme="minorHAnsi"/>
          <w:lang w:val="sr-Cyrl-RS"/>
        </w:rPr>
        <w:t>грађевинског песка</w:t>
      </w:r>
      <w:r w:rsidRPr="002D5205">
        <w:rPr>
          <w:rFonts w:cstheme="minorHAnsi"/>
          <w:lang w:val="sr-Cyrl-RS"/>
        </w:rPr>
        <w:t xml:space="preserve"> на површинском копу ,,</w:t>
      </w:r>
      <w:r w:rsidR="00921A4F">
        <w:rPr>
          <w:rFonts w:cstheme="minorHAnsi"/>
          <w:lang w:val="sr-Cyrl-RS"/>
        </w:rPr>
        <w:t>Перлез</w:t>
      </w:r>
      <w:r w:rsidRPr="002D5205">
        <w:rPr>
          <w:rFonts w:cstheme="minorHAnsi"/>
          <w:lang w:val="sr-Cyrl-RS"/>
        </w:rPr>
        <w:t xml:space="preserve">“ </w:t>
      </w:r>
      <w:r w:rsidRPr="00D4681C">
        <w:rPr>
          <w:rFonts w:cstheme="minorHAnsi"/>
          <w:bCs/>
          <w:color w:val="000000" w:themeColor="text1"/>
          <w:lang w:val="sr-Cyrl-RS"/>
        </w:rPr>
        <w:t>не налази се нити обухвата делове заштићених природних добара или добара за које је покренут поступак заштите</w:t>
      </w:r>
      <w:r>
        <w:rPr>
          <w:rFonts w:cstheme="minorHAnsi"/>
          <w:lang w:val="sr-Cyrl-RS"/>
        </w:rPr>
        <w:t xml:space="preserve">. Када је у </w:t>
      </w:r>
      <w:r w:rsidRPr="002D5205">
        <w:rPr>
          <w:rFonts w:cstheme="minorHAnsi"/>
          <w:lang w:val="sr-Cyrl-RS"/>
        </w:rPr>
        <w:t xml:space="preserve">питању флора на предметној локацији нису регистроване заштићене врсте. </w:t>
      </w:r>
    </w:p>
    <w:p w14:paraId="31A28A8F" w14:textId="008DFFA4" w:rsidR="00CB2C60" w:rsidRPr="00CB2C60" w:rsidRDefault="00CB2C60" w:rsidP="00FF735F">
      <w:pPr>
        <w:jc w:val="both"/>
        <w:rPr>
          <w:b/>
          <w:bCs/>
          <w:u w:val="single"/>
          <w:lang w:val="sr-Cyrl-RS"/>
        </w:rPr>
      </w:pPr>
      <w:r w:rsidRPr="00CB2C60">
        <w:rPr>
          <w:b/>
          <w:bCs/>
          <w:u w:val="single"/>
          <w:lang w:val="sr-Cyrl-RS"/>
        </w:rPr>
        <w:t>Резерве</w:t>
      </w:r>
    </w:p>
    <w:p w14:paraId="7C1D1EB3" w14:textId="20FA204A" w:rsidR="00921A4F" w:rsidRDefault="00921A4F" w:rsidP="00921A4F">
      <w:pPr>
        <w:spacing w:after="120"/>
        <w:jc w:val="both"/>
        <w:rPr>
          <w:noProof/>
          <w:lang w:val="sr-Cyrl-RS"/>
        </w:rPr>
      </w:pPr>
      <w:r w:rsidRPr="00921A4F">
        <w:rPr>
          <w:noProof/>
          <w:lang w:val="sr-Cyrl-RS"/>
        </w:rPr>
        <w:t>Е</w:t>
      </w:r>
      <w:r w:rsidRPr="007D2A8E">
        <w:rPr>
          <w:noProof/>
        </w:rPr>
        <w:t>ксплоатационе резерве минералне сировине - песка на ПК „Перлез“ износе 219.133 čm3, односно,</w:t>
      </w:r>
      <w:r w:rsidRPr="007D2A8E">
        <w:rPr>
          <w:b/>
          <w:bCs/>
          <w:noProof/>
        </w:rPr>
        <w:t xml:space="preserve"> 350.613 t</w:t>
      </w:r>
      <w:r w:rsidRPr="007D2A8E">
        <w:rPr>
          <w:noProof/>
        </w:rPr>
        <w:t xml:space="preserve">. </w:t>
      </w:r>
      <w:r>
        <w:rPr>
          <w:noProof/>
          <w:lang w:val="sr-Cyrl-RS"/>
        </w:rPr>
        <w:t xml:space="preserve"> </w:t>
      </w:r>
      <w:r w:rsidRPr="007D2A8E">
        <w:rPr>
          <w:noProof/>
        </w:rPr>
        <w:t>У експлоатационе резерве нису ушле одређене количине билансних резерви које су заостале у завршним косинама контуре површинског копа, као и резерве испод дела к.п. 4295, на којој није успостављена службеност.</w:t>
      </w:r>
    </w:p>
    <w:p w14:paraId="49C4345B" w14:textId="66B8F0E3" w:rsidR="00CB2C60" w:rsidRPr="00CB2C60" w:rsidRDefault="00CB2C60" w:rsidP="00491FF6">
      <w:pPr>
        <w:spacing w:after="100"/>
        <w:rPr>
          <w:rFonts w:cs="Calibri"/>
          <w:b/>
          <w:bCs/>
          <w:noProof/>
          <w:u w:val="single"/>
          <w:lang w:val="sr-Cyrl-CS"/>
        </w:rPr>
      </w:pPr>
      <w:r w:rsidRPr="00CB2C60">
        <w:rPr>
          <w:rFonts w:cs="Calibri"/>
          <w:b/>
          <w:bCs/>
          <w:noProof/>
          <w:u w:val="single"/>
          <w:lang w:val="sr-Cyrl-CS"/>
        </w:rPr>
        <w:t>Квалитет</w:t>
      </w:r>
    </w:p>
    <w:p w14:paraId="5BDEEBF6" w14:textId="77777777" w:rsidR="00921A4F" w:rsidRPr="007D2A8E" w:rsidRDefault="00921A4F" w:rsidP="00921A4F">
      <w:pPr>
        <w:spacing w:after="100"/>
        <w:rPr>
          <w:rFonts w:cs="Calibri"/>
          <w:noProof/>
        </w:rPr>
      </w:pPr>
      <w:r w:rsidRPr="007D2A8E">
        <w:rPr>
          <w:rFonts w:cs="Calibri"/>
          <w:noProof/>
        </w:rPr>
        <w:t xml:space="preserve">На основу резултата испитивања, у погледу испитаних каратеристика, песак задовољава услове квалитета за: </w:t>
      </w:r>
    </w:p>
    <w:p w14:paraId="120F3468" w14:textId="77777777" w:rsidR="00921A4F" w:rsidRPr="007D2A8E" w:rsidRDefault="00921A4F">
      <w:pPr>
        <w:numPr>
          <w:ilvl w:val="0"/>
          <w:numId w:val="40"/>
        </w:numPr>
        <w:spacing w:after="0"/>
        <w:rPr>
          <w:rFonts w:cs="Calibri"/>
          <w:noProof/>
        </w:rPr>
      </w:pPr>
      <w:r w:rsidRPr="007D2A8E">
        <w:rPr>
          <w:rFonts w:cs="Calibri"/>
          <w:noProof/>
        </w:rPr>
        <w:t xml:space="preserve">Израду слојева насипа према СРПС У.Е1.010:1981; </w:t>
      </w:r>
    </w:p>
    <w:p w14:paraId="1E681A5C" w14:textId="1C98B33E" w:rsidR="00DC75AA" w:rsidRPr="00921A4F" w:rsidRDefault="00921A4F">
      <w:pPr>
        <w:numPr>
          <w:ilvl w:val="0"/>
          <w:numId w:val="40"/>
        </w:numPr>
        <w:spacing w:after="0"/>
        <w:rPr>
          <w:rFonts w:cs="Calibri"/>
          <w:noProof/>
        </w:rPr>
      </w:pPr>
      <w:r w:rsidRPr="007D2A8E">
        <w:rPr>
          <w:rFonts w:cs="Calibri"/>
          <w:noProof/>
        </w:rPr>
        <w:t xml:space="preserve">Израду слојева насипа према техничким спецификацијама ЈП ”Путеви Србије”, 2009. </w:t>
      </w:r>
    </w:p>
    <w:p w14:paraId="41A94602" w14:textId="48EEAFD2" w:rsidR="00CB2C60" w:rsidRDefault="00CB2C60" w:rsidP="00CB2C60">
      <w:pPr>
        <w:spacing w:after="100"/>
        <w:rPr>
          <w:rFonts w:cs="Calibri"/>
          <w:b/>
          <w:bCs/>
          <w:noProof/>
          <w:u w:val="single"/>
        </w:rPr>
      </w:pPr>
      <w:r w:rsidRPr="00CB2C60">
        <w:rPr>
          <w:rFonts w:cs="Calibri"/>
          <w:b/>
          <w:bCs/>
          <w:noProof/>
          <w:u w:val="single"/>
          <w:lang w:val="sr-Cyrl-CS"/>
        </w:rPr>
        <w:lastRenderedPageBreak/>
        <w:t xml:space="preserve">Конструција површинског копа </w:t>
      </w:r>
    </w:p>
    <w:p w14:paraId="5E822A63" w14:textId="77777777" w:rsidR="00E52D71" w:rsidRDefault="00E52D71" w:rsidP="00E52D71">
      <w:pPr>
        <w:spacing w:after="120"/>
        <w:jc w:val="both"/>
        <w:rPr>
          <w:noProof/>
          <w:lang w:val="sr-Cyrl-RS"/>
        </w:rPr>
      </w:pPr>
      <w:r w:rsidRPr="007D2A8E">
        <w:rPr>
          <w:noProof/>
        </w:rPr>
        <w:t xml:space="preserve">Конструисани површински коп заузима укупну површину од </w:t>
      </w:r>
      <w:r w:rsidRPr="007D2A8E">
        <w:rPr>
          <w:b/>
          <w:bCs/>
          <w:noProof/>
        </w:rPr>
        <w:t>43.086 m2</w:t>
      </w:r>
      <w:r w:rsidRPr="007D2A8E">
        <w:rPr>
          <w:noProof/>
        </w:rPr>
        <w:t>, и састоји се од већег – западног крила (38.012 m2), и мањег источног крила (5.074 m2). Прилазни путеви су формирани.</w:t>
      </w:r>
    </w:p>
    <w:p w14:paraId="585E6A3B" w14:textId="77777777" w:rsidR="00CB2C60" w:rsidRPr="00CB2C60" w:rsidRDefault="00CB2C60" w:rsidP="00CB2C60">
      <w:pPr>
        <w:pStyle w:val="GRPHeading03"/>
        <w:jc w:val="left"/>
        <w:rPr>
          <w:b/>
          <w:bCs/>
          <w:sz w:val="22"/>
          <w:szCs w:val="18"/>
          <w:u w:val="single"/>
        </w:rPr>
      </w:pPr>
      <w:r w:rsidRPr="00CB2C60">
        <w:rPr>
          <w:b/>
          <w:bCs/>
          <w:sz w:val="22"/>
          <w:szCs w:val="18"/>
          <w:u w:val="single"/>
        </w:rPr>
        <w:t>Век експлоатације и капацитет производње на површинском копу</w:t>
      </w:r>
    </w:p>
    <w:p w14:paraId="7E7FFFFF" w14:textId="77777777" w:rsidR="00E52D71" w:rsidRPr="007D2A8E" w:rsidRDefault="00E52D71" w:rsidP="00E52D71">
      <w:pPr>
        <w:spacing w:after="120"/>
        <w:jc w:val="both"/>
        <w:rPr>
          <w:noProof/>
          <w:lang w:val="sr-Cyrl-RS"/>
        </w:rPr>
      </w:pPr>
      <w:r w:rsidRPr="007D2A8E">
        <w:rPr>
          <w:noProof/>
        </w:rPr>
        <w:t>За потребе предузећа Мламармо д.о.о. планирана је годишња производња од 21.900 čm</w:t>
      </w:r>
      <w:r w:rsidRPr="00E52D71">
        <w:rPr>
          <w:noProof/>
          <w:vertAlign w:val="superscript"/>
        </w:rPr>
        <w:t>3</w:t>
      </w:r>
      <w:r w:rsidRPr="007D2A8E">
        <w:rPr>
          <w:noProof/>
        </w:rPr>
        <w:t xml:space="preserve"> минералне сировине годишње, односно, 35.000 t. Узимајући у обзир експлоатационе резерве може се констатовати да је планирани радни век рудника </w:t>
      </w:r>
      <w:r w:rsidRPr="007D2A8E">
        <w:rPr>
          <w:b/>
          <w:bCs/>
          <w:noProof/>
        </w:rPr>
        <w:t>10 година</w:t>
      </w:r>
      <w:r w:rsidRPr="007D2A8E">
        <w:rPr>
          <w:noProof/>
        </w:rPr>
        <w:t>.</w:t>
      </w:r>
      <w:r>
        <w:rPr>
          <w:noProof/>
          <w:lang w:val="sr-Cyrl-RS"/>
        </w:rPr>
        <w:t xml:space="preserve"> </w:t>
      </w:r>
      <w:r w:rsidRPr="007D2A8E">
        <w:rPr>
          <w:noProof/>
        </w:rPr>
        <w:t xml:space="preserve">Коефицијент откривке износи: </w:t>
      </w:r>
      <w:r>
        <w:rPr>
          <w:noProof/>
          <w:lang w:val="sr-Cyrl-RS"/>
        </w:rPr>
        <w:t xml:space="preserve"> </w:t>
      </w:r>
      <w:r w:rsidRPr="007D2A8E">
        <w:rPr>
          <w:b/>
          <w:bCs/>
          <w:i/>
          <w:iCs/>
          <w:noProof/>
        </w:rPr>
        <w:t>Ко = 19.162 / 350.613 = 0,055 m3/t</w:t>
      </w:r>
    </w:p>
    <w:p w14:paraId="042DB4B4" w14:textId="77777777" w:rsidR="00CB2C60" w:rsidRPr="00CB2C60" w:rsidRDefault="00CB2C60" w:rsidP="00CB2C60">
      <w:pPr>
        <w:spacing w:after="100"/>
        <w:rPr>
          <w:rFonts w:cs="Calibri"/>
          <w:b/>
          <w:bCs/>
          <w:noProof/>
          <w:u w:val="single"/>
          <w:lang w:val="sr-Cyrl-CS"/>
        </w:rPr>
      </w:pPr>
      <w:r w:rsidRPr="00CB2C60">
        <w:rPr>
          <w:rFonts w:cs="Calibri"/>
          <w:b/>
          <w:bCs/>
          <w:noProof/>
          <w:u w:val="single"/>
          <w:lang w:val="sr-Cyrl-CS"/>
        </w:rPr>
        <w:t>Опис технолошког процеса експлоатације</w:t>
      </w:r>
    </w:p>
    <w:p w14:paraId="5E48CAA9" w14:textId="77777777" w:rsidR="00E52D71" w:rsidRPr="00886CC4" w:rsidRDefault="00E52D71" w:rsidP="00E52D71">
      <w:pPr>
        <w:jc w:val="both"/>
      </w:pPr>
      <w:r w:rsidRPr="00886CC4">
        <w:t xml:space="preserve">Концепција експлоатације граађевинског песка - захватање рудних резерви површинском експлоатацијом. Планирани рударски радови имају неколико фаза рада: </w:t>
      </w:r>
    </w:p>
    <w:p w14:paraId="29938CC3" w14:textId="77777777" w:rsidR="00E52D71" w:rsidRPr="00886CC4" w:rsidRDefault="00E52D71">
      <w:pPr>
        <w:pStyle w:val="ListParagraph"/>
        <w:numPr>
          <w:ilvl w:val="0"/>
          <w:numId w:val="41"/>
        </w:numPr>
        <w:jc w:val="both"/>
      </w:pPr>
      <w:r w:rsidRPr="00886CC4">
        <w:t xml:space="preserve">Припрема терена, откопавање хумуса и откривке хидрауличним багером. Откривка је просечне дубине 0,45 метара на лежишту „Перлез“. </w:t>
      </w:r>
    </w:p>
    <w:p w14:paraId="1C8BE6BD" w14:textId="77777777" w:rsidR="00E52D71" w:rsidRPr="00886CC4" w:rsidRDefault="00E52D71">
      <w:pPr>
        <w:pStyle w:val="ListParagraph"/>
        <w:numPr>
          <w:ilvl w:val="0"/>
          <w:numId w:val="41"/>
        </w:numPr>
        <w:jc w:val="both"/>
      </w:pPr>
      <w:r w:rsidRPr="00886CC4">
        <w:t xml:space="preserve">Транспорт откривке и одлагање на одлагалишту. Одлагалиштe ће се налазити се поред површинског копа са његове источне стране. Треба очекивати просечно растојање до одлагалишта од 200 метара. </w:t>
      </w:r>
    </w:p>
    <w:p w14:paraId="3E1FA897" w14:textId="77777777" w:rsidR="00E52D71" w:rsidRPr="00886CC4" w:rsidRDefault="00E52D71">
      <w:pPr>
        <w:pStyle w:val="ListParagraph"/>
        <w:numPr>
          <w:ilvl w:val="0"/>
          <w:numId w:val="41"/>
        </w:numPr>
        <w:jc w:val="both"/>
      </w:pPr>
      <w:r w:rsidRPr="00886CC4">
        <w:t xml:space="preserve">Откопавање грађeвинског песка хидрауличним багером у дубинском раду. Просечна дубина лежишта је 7 метара. Откопавање корисне сировине ће се одвијати са две подетаже висине 3,5 метара. Утовар грађевинског песка врши се хидрауличним багером у транспортно средство купца. </w:t>
      </w:r>
    </w:p>
    <w:p w14:paraId="7994F0BD" w14:textId="0646EC58" w:rsidR="00943EB0" w:rsidRPr="00943EB0" w:rsidRDefault="00943EB0" w:rsidP="00943EB0">
      <w:pPr>
        <w:spacing w:after="100"/>
        <w:rPr>
          <w:rFonts w:cs="Calibri"/>
          <w:b/>
          <w:bCs/>
          <w:noProof/>
          <w:u w:val="single"/>
          <w:lang w:val="sr-Cyrl-CS"/>
        </w:rPr>
      </w:pPr>
      <w:r w:rsidRPr="00943EB0">
        <w:rPr>
          <w:rFonts w:cs="Calibri"/>
          <w:b/>
          <w:bCs/>
          <w:noProof/>
          <w:u w:val="single"/>
          <w:lang w:val="sr-Cyrl-CS"/>
        </w:rPr>
        <w:t>Технолошки опис техничке и биолошке рекутивације</w:t>
      </w:r>
    </w:p>
    <w:p w14:paraId="01F6D06B" w14:textId="77777777" w:rsidR="00E52D71" w:rsidRPr="00EA064B" w:rsidRDefault="00E52D71" w:rsidP="00E52D71">
      <w:pPr>
        <w:jc w:val="both"/>
      </w:pPr>
      <w:r w:rsidRPr="00EA064B">
        <w:t xml:space="preserve">Простор предвиђен за рекултивацију се односи на катастарске парцеле у К.О. Перлез које су у потпуности обухваћене рекултивацијом: 4289, 4290, 4291, 4292, 4293/1, 4293/2, 4294/1, 4294/2, 4296/1 и 4296/2. </w:t>
      </w:r>
    </w:p>
    <w:p w14:paraId="74A63B09" w14:textId="77777777" w:rsidR="00E52D71" w:rsidRPr="00EA064B" w:rsidRDefault="00E52D71" w:rsidP="00E52D71">
      <w:pPr>
        <w:jc w:val="both"/>
      </w:pPr>
      <w:r w:rsidRPr="00EA064B">
        <w:t xml:space="preserve">Концепцијским решењем рекултивације обухваћена је укупна површина од </w:t>
      </w:r>
      <w:r w:rsidRPr="00EA064B">
        <w:rPr>
          <w:b/>
          <w:bCs/>
        </w:rPr>
        <w:t>58.521 m2 (5,85 ha)</w:t>
      </w:r>
      <w:r w:rsidRPr="00EA064B">
        <w:t xml:space="preserve">, која обухвата цело експлоатационо поље, изузевши део к.п. 4295, на којој није успостављена службеност, нити је планирана експлоатација. Ово представља и укупну површину на којој ће се спроводити техничка и биолошка рекултивација. Од укупне површине, водена огледала заузимају површину од </w:t>
      </w:r>
      <w:r w:rsidRPr="00EA064B">
        <w:rPr>
          <w:b/>
          <w:bCs/>
        </w:rPr>
        <w:t xml:space="preserve">27.884 m2 </w:t>
      </w:r>
      <w:r w:rsidRPr="00EA064B">
        <w:t xml:space="preserve">(26.331 m2 западно и 1.553 m2 – источно крило). У коначном добиће се: </w:t>
      </w:r>
    </w:p>
    <w:p w14:paraId="2833C1E2" w14:textId="77777777" w:rsidR="00E52D71" w:rsidRPr="00EA064B" w:rsidRDefault="00E52D71">
      <w:pPr>
        <w:pStyle w:val="ListParagraph"/>
        <w:numPr>
          <w:ilvl w:val="0"/>
          <w:numId w:val="42"/>
        </w:numPr>
        <w:jc w:val="both"/>
      </w:pPr>
      <w:r w:rsidRPr="00EA064B">
        <w:t xml:space="preserve">10.543 m2 шумског засада по комплетном ободу површинског копа и на етажи спољашњег одлагалишта, </w:t>
      </w:r>
    </w:p>
    <w:p w14:paraId="64A1BE03" w14:textId="77777777" w:rsidR="00E52D71" w:rsidRPr="00EA064B" w:rsidRDefault="00E52D71">
      <w:pPr>
        <w:pStyle w:val="ListParagraph"/>
        <w:numPr>
          <w:ilvl w:val="0"/>
          <w:numId w:val="42"/>
        </w:numPr>
        <w:jc w:val="both"/>
      </w:pPr>
      <w:r w:rsidRPr="00EA064B">
        <w:t xml:space="preserve">Формирање језера површине 27.884 m2, </w:t>
      </w:r>
    </w:p>
    <w:p w14:paraId="2C035ACC" w14:textId="77777777" w:rsidR="00E52D71" w:rsidRPr="00EA064B" w:rsidRDefault="00E52D71">
      <w:pPr>
        <w:pStyle w:val="ListParagraph"/>
        <w:numPr>
          <w:ilvl w:val="0"/>
          <w:numId w:val="42"/>
        </w:numPr>
        <w:jc w:val="both"/>
      </w:pPr>
      <w:r w:rsidRPr="00EA064B">
        <w:t xml:space="preserve">Формирање травњака на завршној косини површинског копа и спољашњег одлагалишта (угао 28 степени) површине 20.094 m2. </w:t>
      </w:r>
    </w:p>
    <w:p w14:paraId="2F94E65E" w14:textId="77777777" w:rsidR="00E52D71" w:rsidRPr="00E52D71" w:rsidRDefault="00271E7C" w:rsidP="00E52D71">
      <w:pPr>
        <w:spacing w:after="100"/>
        <w:rPr>
          <w:rFonts w:cs="Calibri"/>
          <w:b/>
          <w:bCs/>
          <w:noProof/>
          <w:u w:val="single"/>
          <w:lang w:val="sr-Cyrl-CS"/>
        </w:rPr>
      </w:pPr>
      <w:r w:rsidRPr="00E52D71">
        <w:rPr>
          <w:rFonts w:cs="Calibri"/>
          <w:b/>
          <w:bCs/>
          <w:noProof/>
          <w:u w:val="single"/>
          <w:lang w:val="sr-Cyrl-CS"/>
        </w:rPr>
        <w:t xml:space="preserve">Чиниоци животне средине </w:t>
      </w:r>
    </w:p>
    <w:p w14:paraId="1170F487" w14:textId="45BFFF27" w:rsidR="008A695A" w:rsidRDefault="00E52D71" w:rsidP="00271E7C">
      <w:pPr>
        <w:jc w:val="both"/>
        <w:rPr>
          <w:lang w:val="sr-Cyrl-RS"/>
        </w:rPr>
      </w:pPr>
      <w:r>
        <w:rPr>
          <w:lang w:val="sr-Cyrl-RS"/>
        </w:rPr>
        <w:t xml:space="preserve">Чиниоци животне средине </w:t>
      </w:r>
      <w:r w:rsidR="00271E7C" w:rsidRPr="00271E7C">
        <w:rPr>
          <w:lang w:val="sr-Cyrl-RS"/>
        </w:rPr>
        <w:t>(земљиште, вода, ваздух, флора, фауна и др) граде неколико основних потенцијала о чијим се функционалним карактеристикама мора водити рачуна код валоризације утицаја планираног пројекта у конкретном простору. Анализом чинилаца животне средине на локалитету ,,</w:t>
      </w:r>
      <w:r>
        <w:rPr>
          <w:lang w:val="sr-Cyrl-RS"/>
        </w:rPr>
        <w:t>Перлез</w:t>
      </w:r>
      <w:r w:rsidR="00271E7C" w:rsidRPr="00271E7C">
        <w:rPr>
          <w:lang w:val="sr-Cyrl-RS"/>
        </w:rPr>
        <w:t xml:space="preserve">“ може се закључити : </w:t>
      </w:r>
    </w:p>
    <w:p w14:paraId="6C504B4E" w14:textId="77777777" w:rsidR="00E52D71" w:rsidRPr="00A9430C" w:rsidRDefault="00E52D71" w:rsidP="00E52D71">
      <w:pPr>
        <w:jc w:val="both"/>
        <w:rPr>
          <w:bCs/>
          <w:lang w:val="sr-Cyrl-RS"/>
        </w:rPr>
      </w:pPr>
      <w:r w:rsidRPr="00A9430C">
        <w:rPr>
          <w:bCs/>
          <w:lang w:val="sr-Cyrl-RS"/>
        </w:rPr>
        <w:lastRenderedPageBreak/>
        <w:t>Узимајући у обзир све напред наведено може се консттовати:</w:t>
      </w:r>
    </w:p>
    <w:p w14:paraId="5F65EDF7" w14:textId="77777777" w:rsidR="00E52D71" w:rsidRPr="00A9430C" w:rsidRDefault="00E52D71" w:rsidP="00E52D71">
      <w:pPr>
        <w:pStyle w:val="ListParagraph"/>
        <w:numPr>
          <w:ilvl w:val="0"/>
          <w:numId w:val="4"/>
        </w:numPr>
        <w:jc w:val="both"/>
        <w:rPr>
          <w:bCs/>
          <w:lang w:val="sr-Cyrl-RS"/>
        </w:rPr>
      </w:pPr>
      <w:r w:rsidRPr="00A9430C">
        <w:rPr>
          <w:bCs/>
          <w:lang w:val="sr-Cyrl-RS"/>
        </w:rPr>
        <w:t xml:space="preserve">Експлоатација </w:t>
      </w:r>
      <w:r>
        <w:rPr>
          <w:bCs/>
          <w:lang w:val="sr-Cyrl-RS"/>
        </w:rPr>
        <w:t>грађевинског песка</w:t>
      </w:r>
      <w:r w:rsidRPr="00A9430C">
        <w:rPr>
          <w:bCs/>
          <w:lang w:val="sr-Cyrl-RS"/>
        </w:rPr>
        <w:t xml:space="preserve"> на локацији „</w:t>
      </w:r>
      <w:r>
        <w:rPr>
          <w:bCs/>
          <w:lang w:val="sr-Cyrl-RS"/>
        </w:rPr>
        <w:t>Перлез</w:t>
      </w:r>
      <w:r w:rsidRPr="00A9430C">
        <w:rPr>
          <w:bCs/>
          <w:lang w:val="sr-Cyrl-RS"/>
        </w:rPr>
        <w:t xml:space="preserve">“ </w:t>
      </w:r>
      <w:r>
        <w:rPr>
          <w:bCs/>
          <w:lang w:val="sr-Cyrl-RS"/>
        </w:rPr>
        <w:t xml:space="preserve">је у сагласности са </w:t>
      </w:r>
      <w:r w:rsidRPr="00A9430C">
        <w:rPr>
          <w:bCs/>
          <w:lang w:val="sr-Cyrl-RS"/>
        </w:rPr>
        <w:t xml:space="preserve">просторни планом </w:t>
      </w:r>
      <w:r>
        <w:rPr>
          <w:bCs/>
          <w:lang w:val="sr-Cyrl-RS"/>
        </w:rPr>
        <w:t>града Зрењанина</w:t>
      </w:r>
      <w:r w:rsidRPr="00A9430C">
        <w:rPr>
          <w:bCs/>
          <w:lang w:val="sr-Cyrl-RS"/>
        </w:rPr>
        <w:t>;</w:t>
      </w:r>
    </w:p>
    <w:p w14:paraId="6466F5AB" w14:textId="77777777" w:rsidR="00E52D71" w:rsidRPr="00A9430C" w:rsidRDefault="00E52D71" w:rsidP="00E52D71">
      <w:pPr>
        <w:pStyle w:val="ListParagraph"/>
        <w:numPr>
          <w:ilvl w:val="0"/>
          <w:numId w:val="4"/>
        </w:numPr>
        <w:jc w:val="both"/>
        <w:rPr>
          <w:bCs/>
          <w:lang w:val="sr-Cyrl-RS"/>
        </w:rPr>
      </w:pPr>
      <w:r w:rsidRPr="00A9430C">
        <w:rPr>
          <w:bCs/>
          <w:lang w:val="sr-Cyrl-RS"/>
        </w:rPr>
        <w:t xml:space="preserve">Током експлоатације </w:t>
      </w:r>
      <w:r>
        <w:rPr>
          <w:bCs/>
          <w:lang w:val="sr-Cyrl-RS"/>
        </w:rPr>
        <w:t>грађевинског песка</w:t>
      </w:r>
      <w:r w:rsidRPr="00A9430C">
        <w:rPr>
          <w:bCs/>
          <w:lang w:val="sr-Cyrl-RS"/>
        </w:rPr>
        <w:t xml:space="preserve"> на ПК</w:t>
      </w:r>
      <w:r>
        <w:rPr>
          <w:bCs/>
          <w:lang w:val="sr-Cyrl-RS"/>
        </w:rPr>
        <w:t xml:space="preserve"> </w:t>
      </w:r>
      <w:r w:rsidRPr="00A9430C">
        <w:rPr>
          <w:bCs/>
          <w:lang w:val="sr-Cyrl-RS"/>
        </w:rPr>
        <w:t>“</w:t>
      </w:r>
      <w:r>
        <w:rPr>
          <w:bCs/>
          <w:lang w:val="sr-Cyrl-RS"/>
        </w:rPr>
        <w:t>Перлез</w:t>
      </w:r>
      <w:r w:rsidRPr="00A9430C">
        <w:rPr>
          <w:bCs/>
          <w:lang w:val="sr-Cyrl-RS"/>
        </w:rPr>
        <w:t>“ услед рада рударске опреме долази ће до незнатог загађена ваздуха услед рада дизел опреме на површинском копу и то на непосредном локалитету</w:t>
      </w:r>
    </w:p>
    <w:p w14:paraId="5CEB9243" w14:textId="77777777" w:rsidR="00E52D71" w:rsidRPr="00A9430C" w:rsidRDefault="00E52D71" w:rsidP="00E52D71">
      <w:pPr>
        <w:pStyle w:val="ListParagraph"/>
        <w:numPr>
          <w:ilvl w:val="0"/>
          <w:numId w:val="4"/>
        </w:numPr>
        <w:jc w:val="both"/>
        <w:rPr>
          <w:bCs/>
          <w:lang w:val="sr-Cyrl-RS"/>
        </w:rPr>
      </w:pPr>
      <w:r w:rsidRPr="00A9430C">
        <w:rPr>
          <w:bCs/>
          <w:lang w:val="sr-Cyrl-RS"/>
        </w:rPr>
        <w:t>Радови неће ничим утицати на климатске прилике</w:t>
      </w:r>
    </w:p>
    <w:p w14:paraId="5456F8D1" w14:textId="77777777" w:rsidR="00E52D71" w:rsidRPr="00A9430C" w:rsidRDefault="00E52D71" w:rsidP="00E52D71">
      <w:pPr>
        <w:pStyle w:val="ListParagraph"/>
        <w:numPr>
          <w:ilvl w:val="0"/>
          <w:numId w:val="4"/>
        </w:numPr>
        <w:jc w:val="both"/>
        <w:rPr>
          <w:bCs/>
          <w:lang w:val="sr-Cyrl-RS"/>
        </w:rPr>
      </w:pPr>
      <w:r w:rsidRPr="00A9430C">
        <w:rPr>
          <w:bCs/>
          <w:lang w:val="sr-Cyrl-RS"/>
        </w:rPr>
        <w:t>Непосредну околину површинског копа чини подручије малог степена насељености</w:t>
      </w:r>
    </w:p>
    <w:p w14:paraId="27945A05" w14:textId="77777777" w:rsidR="00E52D71" w:rsidRDefault="00E52D71" w:rsidP="00E52D71">
      <w:pPr>
        <w:pStyle w:val="ListParagraph"/>
        <w:numPr>
          <w:ilvl w:val="0"/>
          <w:numId w:val="4"/>
        </w:numPr>
        <w:jc w:val="both"/>
        <w:rPr>
          <w:bCs/>
          <w:lang w:val="sr-Cyrl-RS"/>
        </w:rPr>
      </w:pPr>
      <w:r w:rsidRPr="00A9430C">
        <w:rPr>
          <w:bCs/>
          <w:lang w:val="sr-Cyrl-RS"/>
        </w:rPr>
        <w:t>У ближој околини локације пројекта нема заштићених културних добара.</w:t>
      </w:r>
    </w:p>
    <w:p w14:paraId="469FBC98" w14:textId="11D78017" w:rsidR="004C70DB" w:rsidRDefault="008A695A" w:rsidP="00240293">
      <w:pPr>
        <w:jc w:val="both"/>
        <w:rPr>
          <w:lang w:val="sr-Cyrl-RS"/>
        </w:rPr>
      </w:pPr>
      <w:r w:rsidRPr="008A695A">
        <w:rPr>
          <w:lang w:val="sr-Cyrl-RS"/>
        </w:rPr>
        <w:t>Анализе које су се односиле</w:t>
      </w:r>
      <w:r w:rsidR="004C70DB">
        <w:rPr>
          <w:lang w:val="sr-Cyrl-RS"/>
        </w:rPr>
        <w:t xml:space="preserve"> за локалитет „</w:t>
      </w:r>
      <w:r w:rsidR="00E52D71">
        <w:rPr>
          <w:lang w:val="sr-Cyrl-RS"/>
        </w:rPr>
        <w:t>Перлез</w:t>
      </w:r>
      <w:r w:rsidR="004C70DB">
        <w:rPr>
          <w:lang w:val="sr-Cyrl-RS"/>
        </w:rPr>
        <w:t>“</w:t>
      </w:r>
      <w:r w:rsidRPr="008A695A">
        <w:rPr>
          <w:lang w:val="sr-Cyrl-RS"/>
        </w:rPr>
        <w:t xml:space="preserve">, </w:t>
      </w:r>
      <w:r w:rsidR="004C70DB">
        <w:rPr>
          <w:lang w:val="sr-Cyrl-RS"/>
        </w:rPr>
        <w:t>као и за</w:t>
      </w:r>
      <w:r w:rsidRPr="008A695A">
        <w:rPr>
          <w:lang w:val="sr-Cyrl-RS"/>
        </w:rPr>
        <w:t xml:space="preserve"> планирани технолошки поступак, стварају услове за одређене негативне утицаје на животну средину о којима се мора водити рачуна. </w:t>
      </w:r>
      <w:r w:rsidR="004C70DB">
        <w:rPr>
          <w:lang w:val="sr-Cyrl-RS"/>
        </w:rPr>
        <w:t xml:space="preserve"> Мере које се имају предузимати  се односе на </w:t>
      </w:r>
      <w:r w:rsidRPr="008A695A">
        <w:rPr>
          <w:lang w:val="sr-Cyrl-RS"/>
        </w:rPr>
        <w:t>смањења могућих значајних утицаја на животну средину и њиховог довођења на прихватљив ниво</w:t>
      </w:r>
      <w:r w:rsidR="004C70DB">
        <w:rPr>
          <w:lang w:val="sr-Cyrl-RS"/>
        </w:rPr>
        <w:t>.</w:t>
      </w:r>
    </w:p>
    <w:p w14:paraId="19B1352C" w14:textId="77777777" w:rsidR="00851339" w:rsidRDefault="00851339" w:rsidP="00240293">
      <w:pPr>
        <w:jc w:val="both"/>
        <w:rPr>
          <w:b/>
          <w:bCs/>
          <w:lang w:val="sr-Cyrl-RS"/>
        </w:rPr>
      </w:pPr>
    </w:p>
    <w:p w14:paraId="78559D38" w14:textId="41417C3A" w:rsidR="00A25C62" w:rsidRPr="00943EB0" w:rsidRDefault="00A25C62">
      <w:pPr>
        <w:pStyle w:val="GRPHeading02"/>
        <w:numPr>
          <w:ilvl w:val="0"/>
          <w:numId w:val="6"/>
        </w:numPr>
        <w:rPr>
          <w:b/>
          <w:bCs/>
          <w:noProof/>
          <w:sz w:val="28"/>
          <w:szCs w:val="20"/>
          <w:lang w:val="sr-Cyrl-CS"/>
        </w:rPr>
      </w:pPr>
      <w:r w:rsidRPr="00943EB0">
        <w:rPr>
          <w:b/>
          <w:bCs/>
          <w:noProof/>
          <w:sz w:val="28"/>
          <w:szCs w:val="20"/>
          <w:lang w:val="sr-Cyrl-CS"/>
        </w:rPr>
        <w:t>ПОДАЦИ О МОГУЋИМ ТЕШКОЋАМА НА КОЈЕ ЈЕ НАИШАО НОСИОЦ ПРОЈЕКТА</w:t>
      </w:r>
    </w:p>
    <w:p w14:paraId="5CFFABD2" w14:textId="4D7ACA88" w:rsidR="00E52D71" w:rsidRDefault="000E1508" w:rsidP="00240293">
      <w:pPr>
        <w:jc w:val="both"/>
        <w:rPr>
          <w:lang w:val="sr-Cyrl-RS"/>
        </w:rPr>
      </w:pPr>
      <w:r w:rsidRPr="00943EB0">
        <w:rPr>
          <w:lang w:val="sr-Cyrl-RS"/>
        </w:rPr>
        <w:t xml:space="preserve">Током припреме овог захтева, као и током развоја пројекта од самог почетка, није се наишло на </w:t>
      </w:r>
      <w:r w:rsidR="00E52D71">
        <w:rPr>
          <w:lang w:val="sr-Cyrl-RS"/>
        </w:rPr>
        <w:t>потешкоће.</w:t>
      </w:r>
      <w:r w:rsidR="00FA38F3">
        <w:rPr>
          <w:lang w:val="sr-Cyrl-RS"/>
        </w:rPr>
        <w:t xml:space="preserve"> </w:t>
      </w:r>
    </w:p>
    <w:p w14:paraId="76B918AB" w14:textId="77777777" w:rsidR="00240293" w:rsidRDefault="00240293">
      <w:pPr>
        <w:rPr>
          <w:b/>
          <w:bCs/>
          <w:sz w:val="28"/>
          <w:szCs w:val="28"/>
          <w:lang w:val="sr-Cyrl-RS"/>
        </w:rPr>
      </w:pPr>
      <w:r>
        <w:rPr>
          <w:b/>
          <w:bCs/>
          <w:sz w:val="28"/>
          <w:szCs w:val="28"/>
          <w:lang w:val="sr-Cyrl-RS"/>
        </w:rPr>
        <w:br w:type="page"/>
      </w:r>
    </w:p>
    <w:p w14:paraId="3AFD8F99" w14:textId="707B0D20" w:rsidR="008A695A" w:rsidRPr="000E1508" w:rsidRDefault="00E3100E">
      <w:pPr>
        <w:pStyle w:val="ListParagraph"/>
        <w:numPr>
          <w:ilvl w:val="0"/>
          <w:numId w:val="6"/>
        </w:numPr>
        <w:jc w:val="both"/>
        <w:rPr>
          <w:b/>
          <w:bCs/>
          <w:sz w:val="28"/>
          <w:szCs w:val="28"/>
          <w:lang w:val="sr-Cyrl-RS"/>
        </w:rPr>
      </w:pPr>
      <w:r w:rsidRPr="000E1508">
        <w:rPr>
          <w:b/>
          <w:bCs/>
          <w:sz w:val="28"/>
          <w:szCs w:val="28"/>
          <w:lang w:val="sr-Cyrl-RS"/>
        </w:rPr>
        <w:lastRenderedPageBreak/>
        <w:t>ПРИЛО</w:t>
      </w:r>
      <w:r w:rsidR="00240293" w:rsidRPr="000E1508">
        <w:rPr>
          <w:b/>
          <w:bCs/>
          <w:sz w:val="28"/>
          <w:szCs w:val="28"/>
          <w:lang w:val="sr-Cyrl-RS"/>
        </w:rPr>
        <w:t>Г</w:t>
      </w:r>
    </w:p>
    <w:p w14:paraId="26D106EE" w14:textId="3C03924E" w:rsidR="00240293" w:rsidRDefault="00240293" w:rsidP="00240293">
      <w:pPr>
        <w:shd w:val="clear" w:color="auto" w:fill="FFFFFF"/>
        <w:jc w:val="both"/>
        <w:rPr>
          <w:rFonts w:cstheme="minorHAnsi"/>
          <w:color w:val="000000"/>
          <w:lang w:val="sr-Cyrl-CS"/>
        </w:rPr>
      </w:pPr>
      <w:r w:rsidRPr="00851339">
        <w:rPr>
          <w:rFonts w:cstheme="minorHAnsi"/>
          <w:color w:val="000000"/>
          <w:lang w:val="sr-Cyrl-CS"/>
        </w:rPr>
        <w:t>УПИТНИК уз захтев за одређивање обима и садржаја студије о процени утицаја на животну средину</w:t>
      </w:r>
    </w:p>
    <w:p w14:paraId="172341A3" w14:textId="77777777" w:rsidR="00851339" w:rsidRPr="00851339" w:rsidRDefault="00851339" w:rsidP="00851339">
      <w:pPr>
        <w:shd w:val="clear" w:color="auto" w:fill="FFFFFF"/>
        <w:jc w:val="center"/>
        <w:rPr>
          <w:rFonts w:cstheme="minorHAnsi"/>
          <w:b/>
          <w:color w:val="000000"/>
          <w:lang w:val="sr-Cyrl-CS"/>
        </w:rPr>
      </w:pPr>
      <w:r w:rsidRPr="00851339">
        <w:rPr>
          <w:rFonts w:cstheme="minorHAnsi"/>
          <w:b/>
          <w:color w:val="000000"/>
          <w:lang w:val="sr-Cyrl-CS"/>
        </w:rPr>
        <w:t xml:space="preserve">ДЕО </w:t>
      </w:r>
      <w:r w:rsidRPr="00851339">
        <w:rPr>
          <w:rFonts w:cstheme="minorHAnsi"/>
          <w:b/>
          <w:color w:val="000000"/>
        </w:rPr>
        <w:t xml:space="preserve">I </w:t>
      </w:r>
      <w:r w:rsidRPr="00851339">
        <w:rPr>
          <w:rFonts w:cstheme="minorHAnsi"/>
          <w:b/>
          <w:color w:val="000000"/>
          <w:lang w:val="sr-Cyrl-CS"/>
        </w:rPr>
        <w:t>Карактеристике Пројекта</w:t>
      </w:r>
    </w:p>
    <w:tbl>
      <w:tblPr>
        <w:tblW w:w="9323" w:type="dxa"/>
        <w:tblInd w:w="40" w:type="dxa"/>
        <w:tblLayout w:type="fixed"/>
        <w:tblCellMar>
          <w:left w:w="40" w:type="dxa"/>
          <w:right w:w="40" w:type="dxa"/>
        </w:tblCellMar>
        <w:tblLook w:val="0000" w:firstRow="0" w:lastRow="0" w:firstColumn="0" w:lastColumn="0" w:noHBand="0" w:noVBand="0"/>
      </w:tblPr>
      <w:tblGrid>
        <w:gridCol w:w="595"/>
        <w:gridCol w:w="10"/>
        <w:gridCol w:w="19"/>
        <w:gridCol w:w="3638"/>
        <w:gridCol w:w="116"/>
        <w:gridCol w:w="422"/>
        <w:gridCol w:w="125"/>
        <w:gridCol w:w="2398"/>
        <w:gridCol w:w="2000"/>
      </w:tblGrid>
      <w:tr w:rsidR="00851339" w:rsidRPr="00851339" w14:paraId="7267EC8C"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2E537B57" w14:textId="77777777" w:rsidR="00851339" w:rsidRPr="00851339" w:rsidRDefault="00851339" w:rsidP="00851339">
            <w:pPr>
              <w:shd w:val="clear" w:color="auto" w:fill="FFFFFF"/>
              <w:rPr>
                <w:rFonts w:cstheme="minorHAnsi"/>
              </w:rPr>
            </w:pPr>
            <w:r w:rsidRPr="00851339">
              <w:rPr>
                <w:rFonts w:cstheme="minorHAnsi"/>
                <w:bCs/>
                <w:color w:val="000000"/>
                <w:lang w:val="sr-Cyrl-CS"/>
              </w:rPr>
              <w:t>р.</w:t>
            </w:r>
          </w:p>
          <w:p w14:paraId="53AF8807" w14:textId="77777777" w:rsidR="00851339" w:rsidRPr="00851339" w:rsidRDefault="00851339" w:rsidP="00851339">
            <w:pPr>
              <w:shd w:val="clear" w:color="auto" w:fill="FFFFFF"/>
              <w:rPr>
                <w:rFonts w:cstheme="minorHAnsi"/>
              </w:rPr>
            </w:pPr>
            <w:r w:rsidRPr="00851339">
              <w:rPr>
                <w:rFonts w:cstheme="minorHAnsi"/>
                <w:color w:val="000000"/>
                <w:lang w:val="sr-Cyrl-CS"/>
              </w:rPr>
              <w:t>бр.</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10026311" w14:textId="77777777" w:rsidR="00851339" w:rsidRPr="00851339" w:rsidRDefault="00851339" w:rsidP="00851339">
            <w:pPr>
              <w:shd w:val="clear" w:color="auto" w:fill="FFFFFF"/>
              <w:rPr>
                <w:rFonts w:cstheme="minorHAnsi"/>
              </w:rPr>
            </w:pPr>
            <w:r w:rsidRPr="00851339">
              <w:rPr>
                <w:rFonts w:cstheme="minorHAnsi"/>
                <w:color w:val="000000"/>
                <w:lang w:val="sr-Cyrl-CS"/>
              </w:rPr>
              <w:t>Питање</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69F3394" w14:textId="77777777" w:rsidR="00851339" w:rsidRPr="00851339" w:rsidRDefault="00851339" w:rsidP="00851339">
            <w:pPr>
              <w:shd w:val="clear" w:color="auto" w:fill="FFFFFF"/>
              <w:rPr>
                <w:rFonts w:cstheme="minorHAnsi"/>
              </w:rPr>
            </w:pPr>
            <w:r w:rsidRPr="00851339">
              <w:rPr>
                <w:rFonts w:cstheme="minorHAnsi"/>
                <w:color w:val="000000"/>
                <w:lang w:val="sr-Cyrl-CS"/>
              </w:rPr>
              <w:t>ДА/ 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648A9BA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Које карактеристике окружења Пројеката могу бити захваћене утицајем и како?</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481CB7B" w14:textId="77777777" w:rsidR="00851339" w:rsidRPr="00851339" w:rsidRDefault="00851339" w:rsidP="00851339">
            <w:pPr>
              <w:shd w:val="clear" w:color="auto" w:fill="FFFFFF"/>
              <w:rPr>
                <w:rFonts w:cstheme="minorHAnsi"/>
              </w:rPr>
            </w:pPr>
            <w:r w:rsidRPr="00851339">
              <w:rPr>
                <w:rFonts w:cstheme="minorHAnsi"/>
                <w:color w:val="000000"/>
                <w:lang w:val="sr-Cyrl-CS"/>
              </w:rPr>
              <w:t>Да ли последице могу бити значајне? Зашто?</w:t>
            </w:r>
          </w:p>
        </w:tc>
      </w:tr>
      <w:tr w:rsidR="00851339" w:rsidRPr="00851339" w14:paraId="1F057A99"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17EA9FE9"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1. Да ли извођење, рад или престанак рада Пројекта подразумева активности које ће проузроковати физичке промене на локацији (топлификације, коришћење земљишта, измену водних тела, итд)?</w:t>
            </w:r>
          </w:p>
        </w:tc>
      </w:tr>
      <w:tr w:rsidR="00851339" w:rsidRPr="00851339" w14:paraId="32ECE8CA"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303D07F7" w14:textId="77777777" w:rsidR="00851339" w:rsidRPr="00851339" w:rsidRDefault="00851339" w:rsidP="00851339">
            <w:pPr>
              <w:shd w:val="clear" w:color="auto" w:fill="FFFFFF"/>
              <w:rPr>
                <w:rFonts w:cstheme="minorHAnsi"/>
              </w:rPr>
            </w:pPr>
            <w:r w:rsidRPr="00851339">
              <w:rPr>
                <w:rFonts w:cstheme="minorHAnsi"/>
                <w:b/>
                <w:bCs/>
                <w:color w:val="000000"/>
                <w:lang w:val="sr-Cyrl-CS"/>
              </w:rPr>
              <w:t>1.1</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3067540A"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Трајну или привремену промену коришћења земљишта, површинског слоја или топографије укључујући повећање интензитета коришћења;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70FDE26"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6CA1B78"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Реализација пројекта подразумева трајну промену коришћења земљишта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28C7EE6" w14:textId="13156880" w:rsidR="00851339" w:rsidRPr="00851339" w:rsidRDefault="00851339" w:rsidP="00851339">
            <w:pPr>
              <w:shd w:val="clear" w:color="auto" w:fill="FFFFFF"/>
              <w:rPr>
                <w:rFonts w:cstheme="minorHAnsi"/>
                <w:lang w:val="ru-RU"/>
              </w:rPr>
            </w:pPr>
            <w:r w:rsidRPr="00851339">
              <w:rPr>
                <w:rFonts w:cstheme="minorHAnsi"/>
                <w:color w:val="000000"/>
                <w:lang w:val="sr-Cyrl-CS"/>
              </w:rPr>
              <w:t>Не -након завршетка експлоатације извршиће се рекултивација терена</w:t>
            </w:r>
          </w:p>
        </w:tc>
      </w:tr>
      <w:tr w:rsidR="00851339" w:rsidRPr="00851339" w14:paraId="5F0A8109"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45AB5FCE" w14:textId="77777777" w:rsidR="00851339" w:rsidRPr="00851339" w:rsidRDefault="00851339" w:rsidP="00851339">
            <w:pPr>
              <w:shd w:val="clear" w:color="auto" w:fill="FFFFFF"/>
              <w:rPr>
                <w:rFonts w:cstheme="minorHAnsi"/>
              </w:rPr>
            </w:pPr>
            <w:r w:rsidRPr="00851339">
              <w:rPr>
                <w:rFonts w:cstheme="minorHAnsi"/>
                <w:b/>
                <w:bCs/>
                <w:color w:val="000000"/>
                <w:lang w:val="sr-Cyrl-CS"/>
              </w:rPr>
              <w:t>1.2</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5A87342E" w14:textId="77777777" w:rsidR="00851339" w:rsidRPr="00851339" w:rsidRDefault="00851339" w:rsidP="00851339">
            <w:pPr>
              <w:shd w:val="clear" w:color="auto" w:fill="FFFFFF"/>
              <w:rPr>
                <w:rFonts w:cstheme="minorHAnsi"/>
              </w:rPr>
            </w:pPr>
            <w:r w:rsidRPr="00851339">
              <w:rPr>
                <w:rFonts w:cstheme="minorHAnsi"/>
                <w:color w:val="000000"/>
                <w:lang w:val="sr-Cyrl-CS"/>
              </w:rPr>
              <w:t>Рашчишћињање постојећег земљишта, вегетације или грађевина?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FE9BA75"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14A2C3A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Вегетација у оквиру експлоатационог поља ће бити уклоњена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33839B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Не - након завршетка експлоатације извршиће се рекултивациј а терена.</w:t>
            </w:r>
          </w:p>
        </w:tc>
      </w:tr>
      <w:tr w:rsidR="00851339" w:rsidRPr="00851339" w14:paraId="2569372E"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31051D86" w14:textId="77777777" w:rsidR="00851339" w:rsidRPr="00851339" w:rsidRDefault="00851339" w:rsidP="00851339">
            <w:pPr>
              <w:shd w:val="clear" w:color="auto" w:fill="FFFFFF"/>
              <w:rPr>
                <w:rFonts w:cstheme="minorHAnsi"/>
              </w:rPr>
            </w:pPr>
            <w:r w:rsidRPr="00851339">
              <w:rPr>
                <w:rFonts w:cstheme="minorHAnsi"/>
                <w:b/>
                <w:bCs/>
                <w:color w:val="000000"/>
                <w:lang w:val="sr-Cyrl-CS"/>
              </w:rPr>
              <w:t>1.3</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2C4A5CB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Настанак новог вида коришћења земљишта?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BD2E94A"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54C8072" w14:textId="3756A854" w:rsidR="00851339" w:rsidRPr="00851339" w:rsidRDefault="00851339" w:rsidP="00851339">
            <w:pPr>
              <w:shd w:val="clear" w:color="auto" w:fill="FFFFFF"/>
              <w:rPr>
                <w:rFonts w:cstheme="minorHAnsi"/>
                <w:lang w:val="ru-RU"/>
              </w:rPr>
            </w:pPr>
            <w:r w:rsidRPr="00851339">
              <w:rPr>
                <w:rFonts w:cstheme="minorHAnsi"/>
                <w:color w:val="000000"/>
                <w:lang w:val="sr-Cyrl-CS"/>
              </w:rPr>
              <w:t>У складу са планском документацијом</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2E8509D" w14:textId="777C72B3" w:rsidR="00851339" w:rsidRPr="00851339" w:rsidRDefault="00FA38F3" w:rsidP="00851339">
            <w:pPr>
              <w:shd w:val="clear" w:color="auto" w:fill="FFFFFF"/>
              <w:rPr>
                <w:rFonts w:cstheme="minorHAnsi"/>
              </w:rPr>
            </w:pPr>
            <w:r>
              <w:rPr>
                <w:rFonts w:cstheme="minorHAnsi"/>
                <w:color w:val="000000"/>
                <w:lang w:val="sr-Cyrl-CS"/>
              </w:rPr>
              <w:t>У складу са пројектом рекултивације</w:t>
            </w:r>
          </w:p>
        </w:tc>
      </w:tr>
      <w:tr w:rsidR="00851339" w:rsidRPr="00851339" w14:paraId="4FF3C75C"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5076B6A1" w14:textId="77777777" w:rsidR="00851339" w:rsidRPr="00851339" w:rsidRDefault="00851339" w:rsidP="00851339">
            <w:pPr>
              <w:shd w:val="clear" w:color="auto" w:fill="FFFFFF"/>
              <w:rPr>
                <w:rFonts w:cstheme="minorHAnsi"/>
              </w:rPr>
            </w:pPr>
            <w:r w:rsidRPr="00851339">
              <w:rPr>
                <w:rFonts w:cstheme="minorHAnsi"/>
                <w:b/>
                <w:bCs/>
                <w:color w:val="000000"/>
                <w:lang w:val="sr-Cyrl-CS"/>
              </w:rPr>
              <w:t>1.4</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754923F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Претходни радови, на пример бушотине, испитивање земљишта?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11F4AC25"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27CC7F4" w14:textId="77777777" w:rsidR="00851339" w:rsidRPr="00851339" w:rsidRDefault="00851339" w:rsidP="00851339">
            <w:pPr>
              <w:shd w:val="clear" w:color="auto" w:fill="FFFFFF"/>
              <w:rPr>
                <w:rFonts w:cstheme="minorHAnsi"/>
              </w:rPr>
            </w:pPr>
            <w:r w:rsidRPr="00851339">
              <w:rPr>
                <w:rFonts w:cstheme="minorHAnsi"/>
                <w:color w:val="000000"/>
                <w:lang w:val="sr-Cyrl-CS"/>
              </w:rPr>
              <w:t>Прашина, бука и др.</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80FC48B" w14:textId="4E9BD137" w:rsidR="00851339" w:rsidRPr="00851339" w:rsidRDefault="007F066D" w:rsidP="00851339">
            <w:pPr>
              <w:shd w:val="clear" w:color="auto" w:fill="FFFFFF"/>
              <w:rPr>
                <w:rFonts w:cstheme="minorHAnsi"/>
              </w:rPr>
            </w:pPr>
            <w:r>
              <w:rPr>
                <w:rFonts w:cstheme="minorHAnsi"/>
                <w:color w:val="000000"/>
                <w:lang w:val="sr-Cyrl-CS"/>
              </w:rPr>
              <w:t>Не</w:t>
            </w:r>
          </w:p>
        </w:tc>
      </w:tr>
      <w:tr w:rsidR="00851339" w:rsidRPr="00851339" w14:paraId="2C09CB0A"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5633FD78" w14:textId="77777777" w:rsidR="00851339" w:rsidRPr="00851339" w:rsidRDefault="00851339" w:rsidP="00851339">
            <w:pPr>
              <w:shd w:val="clear" w:color="auto" w:fill="FFFFFF"/>
              <w:rPr>
                <w:rFonts w:cstheme="minorHAnsi"/>
              </w:rPr>
            </w:pPr>
            <w:r w:rsidRPr="00851339">
              <w:rPr>
                <w:rFonts w:cstheme="minorHAnsi"/>
                <w:b/>
                <w:bCs/>
                <w:color w:val="000000"/>
                <w:lang w:val="sr-Cyrl-CS"/>
              </w:rPr>
              <w:t>1.5.</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238FD7C3" w14:textId="77777777" w:rsidR="00851339" w:rsidRPr="00851339" w:rsidRDefault="00851339" w:rsidP="00851339">
            <w:pPr>
              <w:shd w:val="clear" w:color="auto" w:fill="FFFFFF"/>
              <w:rPr>
                <w:rFonts w:cstheme="minorHAnsi"/>
              </w:rPr>
            </w:pPr>
            <w:r w:rsidRPr="00851339">
              <w:rPr>
                <w:rFonts w:cstheme="minorHAnsi"/>
                <w:color w:val="000000"/>
                <w:lang w:val="sr-Cyrl-CS"/>
              </w:rPr>
              <w:t>Грађевински радови?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0550E48" w14:textId="2A8E47DE" w:rsidR="00851339" w:rsidRPr="00851339" w:rsidRDefault="007F066D" w:rsidP="00851339">
            <w:pPr>
              <w:shd w:val="clear" w:color="auto" w:fill="FFFFFF"/>
              <w:rPr>
                <w:rFonts w:cstheme="minorHAnsi"/>
              </w:rPr>
            </w:pPr>
            <w:r>
              <w:rPr>
                <w:rFonts w:cstheme="minorHAnsi"/>
                <w:color w:val="000000"/>
                <w:lang w:val="sr-Cyrl-CS"/>
              </w:rPr>
              <w:t>Н3</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A11D412" w14:textId="0B111975" w:rsidR="00851339" w:rsidRPr="007F066D" w:rsidRDefault="007F066D" w:rsidP="00851339">
            <w:pPr>
              <w:shd w:val="clear" w:color="auto" w:fill="FFFFFF"/>
              <w:rPr>
                <w:rFonts w:cstheme="minorHAnsi"/>
                <w:lang w:val="sr-Cyrl-RS"/>
              </w:rPr>
            </w:pPr>
            <w:r>
              <w:rPr>
                <w:rFonts w:cstheme="minorHAnsi"/>
                <w:lang w:val="sr-Cyrl-RS"/>
              </w:rPr>
              <w:t>Не</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901904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10F4771"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0EBF1C26" w14:textId="77777777" w:rsidR="00851339" w:rsidRPr="00851339" w:rsidRDefault="00851339" w:rsidP="00851339">
            <w:pPr>
              <w:shd w:val="clear" w:color="auto" w:fill="FFFFFF"/>
              <w:rPr>
                <w:rFonts w:cstheme="minorHAnsi"/>
              </w:rPr>
            </w:pPr>
            <w:r w:rsidRPr="00851339">
              <w:rPr>
                <w:rFonts w:cstheme="minorHAnsi"/>
                <w:b/>
                <w:bCs/>
                <w:color w:val="000000"/>
                <w:lang w:val="sr-Cyrl-CS"/>
              </w:rPr>
              <w:t>1.6</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54A7854A"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Довођење локације у задовољавајуће стање по престанку Пројекта?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9B15D85"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645D97E6" w14:textId="3BBD4B88" w:rsidR="00851339" w:rsidRPr="00851339" w:rsidRDefault="00851339" w:rsidP="00851339">
            <w:pPr>
              <w:shd w:val="clear" w:color="auto" w:fill="FFFFFF"/>
              <w:rPr>
                <w:rFonts w:cstheme="minorHAnsi"/>
                <w:lang w:val="ru-RU"/>
              </w:rPr>
            </w:pPr>
            <w:r w:rsidRPr="00851339">
              <w:rPr>
                <w:rFonts w:cstheme="minorHAnsi"/>
                <w:color w:val="000000"/>
                <w:lang w:val="sr-Cyrl-CS"/>
              </w:rPr>
              <w:t xml:space="preserve">Извршиће се </w:t>
            </w:r>
            <w:r w:rsidR="00FA38F3">
              <w:rPr>
                <w:rFonts w:cstheme="minorHAnsi"/>
                <w:color w:val="000000"/>
                <w:lang w:val="sr-Cyrl-CS"/>
              </w:rPr>
              <w:t xml:space="preserve">техничка и билошка </w:t>
            </w:r>
            <w:r w:rsidRPr="00851339">
              <w:rPr>
                <w:rFonts w:cstheme="minorHAnsi"/>
                <w:color w:val="000000"/>
                <w:lang w:val="sr-Cyrl-CS"/>
              </w:rPr>
              <w:t xml:space="preserve">рекултивација </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599319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753DB4B"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123483B5" w14:textId="77777777" w:rsidR="00851339" w:rsidRPr="00851339" w:rsidRDefault="00851339" w:rsidP="00851339">
            <w:pPr>
              <w:shd w:val="clear" w:color="auto" w:fill="FFFFFF"/>
              <w:rPr>
                <w:rFonts w:cstheme="minorHAnsi"/>
              </w:rPr>
            </w:pPr>
            <w:r w:rsidRPr="00851339">
              <w:rPr>
                <w:rFonts w:cstheme="minorHAnsi"/>
                <w:b/>
                <w:bCs/>
                <w:color w:val="000000"/>
                <w:lang w:val="sr-Cyrl-CS"/>
              </w:rPr>
              <w:t>1.7</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03AD7F7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Привремене локације за грађевинске радове или становање грађевинских радника?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1FEA682" w14:textId="780D37D0" w:rsidR="00851339" w:rsidRPr="00851339" w:rsidRDefault="007F066D" w:rsidP="00851339">
            <w:pPr>
              <w:shd w:val="clear" w:color="auto" w:fill="FFFFFF"/>
              <w:rPr>
                <w:rFonts w:cstheme="minorHAnsi"/>
              </w:rPr>
            </w:pPr>
            <w:r>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11469342"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B8C102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06542C7"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57109826" w14:textId="77777777" w:rsidR="00851339" w:rsidRPr="00851339" w:rsidRDefault="00851339" w:rsidP="00851339">
            <w:pPr>
              <w:shd w:val="clear" w:color="auto" w:fill="FFFFFF"/>
              <w:rPr>
                <w:rFonts w:cstheme="minorHAnsi"/>
              </w:rPr>
            </w:pPr>
            <w:r w:rsidRPr="00851339">
              <w:rPr>
                <w:rFonts w:cstheme="minorHAnsi"/>
                <w:b/>
                <w:bCs/>
                <w:color w:val="000000"/>
                <w:lang w:val="sr-Cyrl-CS"/>
              </w:rPr>
              <w:t>1.8</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32A9C3B8"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Надземне грађевине, конструкције или земљани радови укључујући пресецање линеарних објеката, насипање или ископе?</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5C6427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11F16452"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4A2460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D258186"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17BF83AB" w14:textId="77777777" w:rsidR="00851339" w:rsidRPr="00851339" w:rsidRDefault="00851339" w:rsidP="00851339">
            <w:pPr>
              <w:shd w:val="clear" w:color="auto" w:fill="FFFFFF"/>
              <w:rPr>
                <w:rFonts w:cstheme="minorHAnsi"/>
              </w:rPr>
            </w:pPr>
            <w:r w:rsidRPr="00851339">
              <w:rPr>
                <w:rFonts w:cstheme="minorHAnsi"/>
                <w:b/>
                <w:bCs/>
                <w:color w:val="000000"/>
                <w:lang w:val="sr-Cyrl-CS"/>
              </w:rPr>
              <w:lastRenderedPageBreak/>
              <w:t>1.9.</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292AF38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Подземни радови укључујући рудничке радове и копање тунела?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FCCD1D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1F9BECFE"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BDFA0B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EA31E65"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72E69A83" w14:textId="77777777" w:rsidR="00851339" w:rsidRPr="00851339" w:rsidRDefault="00851339" w:rsidP="00851339">
            <w:pPr>
              <w:shd w:val="clear" w:color="auto" w:fill="FFFFFF"/>
              <w:rPr>
                <w:rFonts w:cstheme="minorHAnsi"/>
              </w:rPr>
            </w:pPr>
            <w:r w:rsidRPr="00851339">
              <w:rPr>
                <w:rFonts w:cstheme="minorHAnsi"/>
                <w:b/>
                <w:bCs/>
                <w:color w:val="000000"/>
                <w:lang w:val="sr-Cyrl-CS"/>
              </w:rPr>
              <w:t>1.10</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13C29392" w14:textId="77777777" w:rsidR="00851339" w:rsidRPr="00851339" w:rsidRDefault="00851339" w:rsidP="00851339">
            <w:pPr>
              <w:shd w:val="clear" w:color="auto" w:fill="FFFFFF"/>
              <w:rPr>
                <w:rFonts w:cstheme="minorHAnsi"/>
              </w:rPr>
            </w:pPr>
            <w:r w:rsidRPr="00851339">
              <w:rPr>
                <w:rFonts w:cstheme="minorHAnsi"/>
                <w:color w:val="000000"/>
                <w:lang w:val="sr-Cyrl-CS"/>
              </w:rPr>
              <w:t>Радови на исушивању земљишта?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AA404CF"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159389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6DCC5F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CBE4F3D"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32D1F317" w14:textId="77777777" w:rsidR="00851339" w:rsidRPr="00851339" w:rsidRDefault="00851339" w:rsidP="00851339">
            <w:pPr>
              <w:shd w:val="clear" w:color="auto" w:fill="FFFFFF"/>
              <w:rPr>
                <w:rFonts w:cstheme="minorHAnsi"/>
              </w:rPr>
            </w:pPr>
            <w:r w:rsidRPr="00851339">
              <w:rPr>
                <w:rFonts w:cstheme="minorHAnsi"/>
                <w:b/>
                <w:bCs/>
                <w:color w:val="000000"/>
                <w:lang w:val="sr-Cyrl-CS"/>
              </w:rPr>
              <w:t>1.11</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3B67907F" w14:textId="77777777" w:rsidR="00851339" w:rsidRPr="00851339" w:rsidRDefault="00851339" w:rsidP="00851339">
            <w:pPr>
              <w:shd w:val="clear" w:color="auto" w:fill="FFFFFF"/>
              <w:rPr>
                <w:rFonts w:cstheme="minorHAnsi"/>
              </w:rPr>
            </w:pPr>
            <w:r w:rsidRPr="00851339">
              <w:rPr>
                <w:rFonts w:cstheme="minorHAnsi"/>
                <w:color w:val="000000"/>
                <w:lang w:val="sr-Cyrl-CS"/>
              </w:rPr>
              <w:t>Измуљивање?</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F1F3B7F"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C3A2511"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DACE44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E9AEC67"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7BF289A9" w14:textId="77777777" w:rsidR="00851339" w:rsidRPr="00851339" w:rsidRDefault="00851339" w:rsidP="00851339">
            <w:pPr>
              <w:shd w:val="clear" w:color="auto" w:fill="FFFFFF"/>
              <w:rPr>
                <w:rFonts w:cstheme="minorHAnsi"/>
              </w:rPr>
            </w:pPr>
            <w:r w:rsidRPr="00851339">
              <w:rPr>
                <w:rFonts w:cstheme="minorHAnsi"/>
                <w:b/>
                <w:bCs/>
                <w:color w:val="000000"/>
                <w:lang w:val="sr-Cyrl-CS"/>
              </w:rPr>
              <w:t>1.12</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2298029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Индустријски и занатски производни процеси?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CA75D5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BB51604"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6D1A8CD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8953465"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086BF779" w14:textId="77777777" w:rsidR="00851339" w:rsidRPr="00851339" w:rsidRDefault="00851339" w:rsidP="00851339">
            <w:pPr>
              <w:shd w:val="clear" w:color="auto" w:fill="FFFFFF"/>
              <w:rPr>
                <w:rFonts w:cstheme="minorHAnsi"/>
              </w:rPr>
            </w:pPr>
            <w:r w:rsidRPr="00851339">
              <w:rPr>
                <w:rFonts w:cstheme="minorHAnsi"/>
                <w:b/>
                <w:bCs/>
                <w:color w:val="000000"/>
                <w:lang w:val="sr-Cyrl-CS"/>
              </w:rPr>
              <w:t>1.13</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31019E7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Објекти за складиштење робе и материјала?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6284BD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2F14094"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C475BB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ADFA9AB"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1F07EF25" w14:textId="77777777" w:rsidR="00851339" w:rsidRPr="00851339" w:rsidRDefault="00851339" w:rsidP="00851339">
            <w:pPr>
              <w:shd w:val="clear" w:color="auto" w:fill="FFFFFF"/>
              <w:rPr>
                <w:rFonts w:cstheme="minorHAnsi"/>
              </w:rPr>
            </w:pPr>
            <w:r w:rsidRPr="00851339">
              <w:rPr>
                <w:rFonts w:cstheme="minorHAnsi"/>
                <w:b/>
                <w:bCs/>
                <w:color w:val="000000"/>
                <w:lang w:val="sr-Cyrl-CS"/>
              </w:rPr>
              <w:t>1.14</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0E6E19DD"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Објекти за третман или одлагање чврстог отпада или течних ефлуената?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0E2E856" w14:textId="6282E618" w:rsidR="00851339" w:rsidRPr="00851339" w:rsidRDefault="00E34327" w:rsidP="00851339">
            <w:pPr>
              <w:shd w:val="clear" w:color="auto" w:fill="FFFFFF"/>
              <w:rPr>
                <w:rFonts w:cstheme="minorHAnsi"/>
              </w:rPr>
            </w:pPr>
            <w:r>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BF7F5CD"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29D62AF"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E958FE0"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617CD3A5" w14:textId="77777777" w:rsidR="00851339" w:rsidRPr="00851339" w:rsidRDefault="00851339" w:rsidP="00851339">
            <w:pPr>
              <w:shd w:val="clear" w:color="auto" w:fill="FFFFFF"/>
              <w:rPr>
                <w:rFonts w:cstheme="minorHAnsi"/>
              </w:rPr>
            </w:pPr>
            <w:r w:rsidRPr="00851339">
              <w:rPr>
                <w:rFonts w:cstheme="minorHAnsi"/>
                <w:b/>
                <w:bCs/>
                <w:color w:val="000000"/>
                <w:lang w:val="sr-Cyrl-CS"/>
              </w:rPr>
              <w:t>1.15</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0CD0489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Објекти за дугорочни смештај погонских радника?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D7CC48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68C77C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5DC46D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82EC4AB"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6ABD5705" w14:textId="77777777" w:rsidR="00851339" w:rsidRPr="00851339" w:rsidRDefault="00851339" w:rsidP="00851339">
            <w:pPr>
              <w:shd w:val="clear" w:color="auto" w:fill="FFFFFF"/>
              <w:rPr>
                <w:rFonts w:cstheme="minorHAnsi"/>
              </w:rPr>
            </w:pPr>
            <w:r w:rsidRPr="00851339">
              <w:rPr>
                <w:rFonts w:cstheme="minorHAnsi"/>
                <w:b/>
                <w:bCs/>
                <w:color w:val="000000"/>
                <w:lang w:val="sr-Cyrl-CS"/>
              </w:rPr>
              <w:t>1.16</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7CC0421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Нови пут, железница или речни транспорт током градње или експлоатације?</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76B36B8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5C31F748"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3E8772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1882A91" w14:textId="77777777" w:rsidTr="007F066D">
        <w:tc>
          <w:tcPr>
            <w:tcW w:w="595" w:type="dxa"/>
            <w:tcBorders>
              <w:top w:val="single" w:sz="6" w:space="0" w:color="auto"/>
              <w:left w:val="single" w:sz="6" w:space="0" w:color="auto"/>
              <w:bottom w:val="single" w:sz="6" w:space="0" w:color="auto"/>
              <w:right w:val="single" w:sz="6" w:space="0" w:color="auto"/>
            </w:tcBorders>
            <w:shd w:val="clear" w:color="auto" w:fill="FFFFFF"/>
          </w:tcPr>
          <w:p w14:paraId="053B96E3" w14:textId="77777777" w:rsidR="00851339" w:rsidRPr="00851339" w:rsidRDefault="00851339" w:rsidP="00851339">
            <w:pPr>
              <w:shd w:val="clear" w:color="auto" w:fill="FFFFFF"/>
              <w:rPr>
                <w:rFonts w:cstheme="minorHAnsi"/>
              </w:rPr>
            </w:pPr>
            <w:r w:rsidRPr="00851339">
              <w:rPr>
                <w:rFonts w:cstheme="minorHAnsi"/>
                <w:b/>
                <w:bCs/>
                <w:color w:val="000000"/>
                <w:lang w:val="sr-Cyrl-CS"/>
              </w:rPr>
              <w:t>1.17</w:t>
            </w:r>
          </w:p>
        </w:tc>
        <w:tc>
          <w:tcPr>
            <w:tcW w:w="3783" w:type="dxa"/>
            <w:gridSpan w:val="4"/>
            <w:tcBorders>
              <w:top w:val="single" w:sz="6" w:space="0" w:color="auto"/>
              <w:left w:val="single" w:sz="6" w:space="0" w:color="auto"/>
              <w:bottom w:val="single" w:sz="6" w:space="0" w:color="auto"/>
              <w:right w:val="single" w:sz="6" w:space="0" w:color="auto"/>
            </w:tcBorders>
            <w:shd w:val="clear" w:color="auto" w:fill="FFFFFF"/>
          </w:tcPr>
          <w:p w14:paraId="5A182FDF"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Нови пут железница, ваздушни саобраћај, водни транспорт или друга транспортна инфраструктура, укључујући нове или измењене правце и станице, луке, аеродроме, итд?</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CF15AB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23152F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94830E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88C90AC"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7FD5CCB2" w14:textId="77777777" w:rsidR="00851339" w:rsidRPr="00851339" w:rsidRDefault="00851339" w:rsidP="00851339">
            <w:pPr>
              <w:shd w:val="clear" w:color="auto" w:fill="FFFFFF"/>
              <w:rPr>
                <w:rFonts w:cstheme="minorHAnsi"/>
              </w:rPr>
            </w:pPr>
            <w:r w:rsidRPr="00851339">
              <w:rPr>
                <w:rFonts w:cstheme="minorHAnsi"/>
                <w:b/>
                <w:bCs/>
                <w:color w:val="000000"/>
                <w:lang w:val="sr-Cyrl-CS"/>
              </w:rPr>
              <w:t>1.18</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481AC891"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Затварање или скретање постојећих транспортних праваца или инфраструктуре која води ка изменама кретања саораћаја?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68D3EE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3B3617D"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3AFC10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928D058"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1396BE46" w14:textId="77777777" w:rsidR="00851339" w:rsidRPr="00851339" w:rsidRDefault="00851339" w:rsidP="00851339">
            <w:pPr>
              <w:shd w:val="clear" w:color="auto" w:fill="FFFFFF"/>
              <w:rPr>
                <w:rFonts w:cstheme="minorHAnsi"/>
              </w:rPr>
            </w:pPr>
            <w:r w:rsidRPr="00851339">
              <w:rPr>
                <w:rFonts w:cstheme="minorHAnsi"/>
                <w:b/>
                <w:bCs/>
                <w:color w:val="000000"/>
                <w:lang w:val="sr-Cyrl-CS"/>
              </w:rPr>
              <w:t>1.19</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190E483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Нове или скренуте преносне линије или цевоводи?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53F5361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1287DC7"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96DECF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F4CE23C"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0DCD94AE" w14:textId="77777777" w:rsidR="00851339" w:rsidRPr="00851339" w:rsidRDefault="00851339" w:rsidP="00851339">
            <w:pPr>
              <w:shd w:val="clear" w:color="auto" w:fill="FFFFFF"/>
              <w:rPr>
                <w:rFonts w:cstheme="minorHAnsi"/>
              </w:rPr>
            </w:pPr>
            <w:r w:rsidRPr="00851339">
              <w:rPr>
                <w:rFonts w:cstheme="minorHAnsi"/>
                <w:b/>
                <w:bCs/>
                <w:color w:val="000000"/>
                <w:lang w:val="sr-Cyrl-CS"/>
              </w:rPr>
              <w:t>1.20</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22CD84C5"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Запречавање, изградња брана, изградња пропуста, регулација или дуге промене у хидрологији водотока или аквифера?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16B3DD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A2FB3B3"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30DB10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D3DD101"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38FF456" w14:textId="77777777" w:rsidR="00851339" w:rsidRPr="00851339" w:rsidRDefault="00851339" w:rsidP="00851339">
            <w:pPr>
              <w:shd w:val="clear" w:color="auto" w:fill="FFFFFF"/>
              <w:rPr>
                <w:rFonts w:cstheme="minorHAnsi"/>
              </w:rPr>
            </w:pPr>
            <w:r w:rsidRPr="00851339">
              <w:rPr>
                <w:rFonts w:cstheme="minorHAnsi"/>
                <w:b/>
                <w:bCs/>
                <w:color w:val="000000"/>
                <w:lang w:val="sr-Cyrl-CS"/>
              </w:rPr>
              <w:t>1.21</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649D473B" w14:textId="77777777" w:rsidR="00851339" w:rsidRPr="00851339" w:rsidRDefault="00851339" w:rsidP="00851339">
            <w:pPr>
              <w:shd w:val="clear" w:color="auto" w:fill="FFFFFF"/>
              <w:rPr>
                <w:rFonts w:cstheme="minorHAnsi"/>
              </w:rPr>
            </w:pPr>
            <w:r w:rsidRPr="00851339">
              <w:rPr>
                <w:rFonts w:cstheme="minorHAnsi"/>
                <w:color w:val="000000"/>
                <w:lang w:val="sr-Cyrl-CS"/>
              </w:rPr>
              <w:t>Прелази преко водотока?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0C280E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0D8931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F8F730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702F01C"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5787E2F0" w14:textId="77777777" w:rsidR="00851339" w:rsidRPr="00851339" w:rsidRDefault="00851339" w:rsidP="00851339">
            <w:pPr>
              <w:shd w:val="clear" w:color="auto" w:fill="FFFFFF"/>
              <w:rPr>
                <w:rFonts w:cstheme="minorHAnsi"/>
              </w:rPr>
            </w:pPr>
            <w:r w:rsidRPr="00851339">
              <w:rPr>
                <w:rFonts w:cstheme="minorHAnsi"/>
                <w:b/>
                <w:bCs/>
                <w:color w:val="000000"/>
                <w:lang w:val="sr-Cyrl-CS"/>
              </w:rPr>
              <w:t>1.22</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1319E748"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Црпљење или трансфер воде из подземних или површинских извора?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3CA83A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6B2A91D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B29A09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AF2C3EA"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76C25CE7" w14:textId="77777777" w:rsidR="00851339" w:rsidRPr="00851339" w:rsidRDefault="00851339" w:rsidP="00851339">
            <w:pPr>
              <w:shd w:val="clear" w:color="auto" w:fill="FFFFFF"/>
              <w:rPr>
                <w:rFonts w:cstheme="minorHAnsi"/>
              </w:rPr>
            </w:pPr>
            <w:r w:rsidRPr="00851339">
              <w:rPr>
                <w:rFonts w:cstheme="minorHAnsi"/>
                <w:b/>
                <w:bCs/>
                <w:color w:val="000000"/>
                <w:lang w:val="sr-Cyrl-CS"/>
              </w:rPr>
              <w:t>1.23</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1972F7FE"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Промене у водним телима или на површини земљишта које погађају одводњавање или отицање?</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AA0784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934288C"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1043F0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02D4748"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3E52AFB7" w14:textId="77777777" w:rsidR="00851339" w:rsidRPr="00851339" w:rsidRDefault="00851339" w:rsidP="00851339">
            <w:pPr>
              <w:shd w:val="clear" w:color="auto" w:fill="FFFFFF"/>
              <w:rPr>
                <w:rFonts w:cstheme="minorHAnsi"/>
              </w:rPr>
            </w:pPr>
            <w:r w:rsidRPr="00851339">
              <w:rPr>
                <w:rFonts w:cstheme="minorHAnsi"/>
                <w:b/>
                <w:bCs/>
                <w:color w:val="000000"/>
                <w:lang w:val="sr-Cyrl-CS"/>
              </w:rPr>
              <w:lastRenderedPageBreak/>
              <w:t>1.24</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052BD2CE"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Превоз персонала или материјала за градњу, погон или потпуни престанак?</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7D42DBB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8F3BBC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97748B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5445DDC"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41474D7" w14:textId="77777777" w:rsidR="00851339" w:rsidRPr="00851339" w:rsidRDefault="00851339" w:rsidP="00851339">
            <w:pPr>
              <w:shd w:val="clear" w:color="auto" w:fill="FFFFFF"/>
              <w:rPr>
                <w:rFonts w:cstheme="minorHAnsi"/>
              </w:rPr>
            </w:pPr>
            <w:r w:rsidRPr="00851339">
              <w:rPr>
                <w:rFonts w:cstheme="minorHAnsi"/>
                <w:b/>
                <w:bCs/>
                <w:color w:val="000000"/>
                <w:lang w:val="sr-Cyrl-CS"/>
              </w:rPr>
              <w:t>1.25</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3FD33439"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Дугорочни радови на демонтажи, потпуном престанку или обнављању рада?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487399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2B80E6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A0D24A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1A0E21D"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AD17B11" w14:textId="77777777" w:rsidR="00851339" w:rsidRPr="00851339" w:rsidRDefault="00851339" w:rsidP="00851339">
            <w:pPr>
              <w:shd w:val="clear" w:color="auto" w:fill="FFFFFF"/>
              <w:rPr>
                <w:rFonts w:cstheme="minorHAnsi"/>
              </w:rPr>
            </w:pPr>
            <w:r w:rsidRPr="00851339">
              <w:rPr>
                <w:rFonts w:cstheme="minorHAnsi"/>
                <w:b/>
                <w:bCs/>
                <w:color w:val="000000"/>
                <w:lang w:val="sr-Cyrl-CS"/>
              </w:rPr>
              <w:t>1.26</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416B133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Текуће активности током потпуног престанка рада које могу имати утицај на животну средину?</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3CD0F3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CCE13A4"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8D43FCF"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2B8476E"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140F1408" w14:textId="77777777" w:rsidR="00851339" w:rsidRPr="00851339" w:rsidRDefault="00851339" w:rsidP="00851339">
            <w:pPr>
              <w:shd w:val="clear" w:color="auto" w:fill="FFFFFF"/>
              <w:rPr>
                <w:rFonts w:cstheme="minorHAnsi"/>
              </w:rPr>
            </w:pPr>
            <w:r w:rsidRPr="00851339">
              <w:rPr>
                <w:rFonts w:cstheme="minorHAnsi"/>
                <w:b/>
                <w:bCs/>
                <w:color w:val="000000"/>
                <w:lang w:val="sr-Cyrl-CS"/>
              </w:rPr>
              <w:t>1.27</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218031CE"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Прилив људи у подручје, привремен или сталан?</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E0361F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2D25D24"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B4C21C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108FB4B"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7298F7A9" w14:textId="77777777" w:rsidR="00851339" w:rsidRPr="00851339" w:rsidRDefault="00851339" w:rsidP="00851339">
            <w:pPr>
              <w:shd w:val="clear" w:color="auto" w:fill="FFFFFF"/>
              <w:rPr>
                <w:rFonts w:cstheme="minorHAnsi"/>
              </w:rPr>
            </w:pPr>
            <w:r w:rsidRPr="00851339">
              <w:rPr>
                <w:rFonts w:cstheme="minorHAnsi"/>
                <w:b/>
                <w:bCs/>
                <w:color w:val="000000"/>
                <w:lang w:val="sr-Cyrl-CS"/>
              </w:rPr>
              <w:t>1.28</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71621125"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Увођење нових животињских и биљних врста?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5A38A7D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A8C80A8"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B308FC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953708C"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309D4DF4" w14:textId="77777777" w:rsidR="00851339" w:rsidRPr="00851339" w:rsidRDefault="00851339" w:rsidP="00851339">
            <w:pPr>
              <w:shd w:val="clear" w:color="auto" w:fill="FFFFFF"/>
              <w:rPr>
                <w:rFonts w:cstheme="minorHAnsi"/>
              </w:rPr>
            </w:pPr>
            <w:r w:rsidRPr="00851339">
              <w:rPr>
                <w:rFonts w:cstheme="minorHAnsi"/>
                <w:b/>
                <w:bCs/>
                <w:color w:val="000000"/>
                <w:lang w:val="sr-Cyrl-CS"/>
              </w:rPr>
              <w:t>1.29</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1DC45E16"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Губитак аутохтоних врста или генетске и биолошке разноврсности?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115A40A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E6FAF52"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DA5B66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434D0FE"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111909D" w14:textId="77777777" w:rsidR="00851339" w:rsidRPr="00851339" w:rsidRDefault="00851339" w:rsidP="00851339">
            <w:pPr>
              <w:shd w:val="clear" w:color="auto" w:fill="FFFFFF"/>
              <w:rPr>
                <w:rFonts w:cstheme="minorHAnsi"/>
              </w:rPr>
            </w:pPr>
            <w:r w:rsidRPr="00851339">
              <w:rPr>
                <w:rFonts w:cstheme="minorHAnsi"/>
                <w:b/>
                <w:bCs/>
                <w:color w:val="000000"/>
                <w:lang w:val="sr-Cyrl-CS"/>
              </w:rPr>
              <w:t>1.30</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39E5A423" w14:textId="77777777" w:rsidR="00851339" w:rsidRPr="00851339" w:rsidRDefault="00851339" w:rsidP="00851339">
            <w:pPr>
              <w:shd w:val="clear" w:color="auto" w:fill="FFFFFF"/>
              <w:rPr>
                <w:rFonts w:cstheme="minorHAnsi"/>
              </w:rPr>
            </w:pPr>
            <w:r w:rsidRPr="00851339">
              <w:rPr>
                <w:rFonts w:cstheme="minorHAnsi"/>
                <w:color w:val="000000"/>
                <w:lang w:val="sr-Cyrl-CS"/>
              </w:rPr>
              <w:t>Друго</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9D6A90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B1F7B5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1CB6D8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EE47CBB"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29428608" w14:textId="77777777" w:rsidR="00851339" w:rsidRPr="00851339" w:rsidRDefault="00851339" w:rsidP="00851339">
            <w:pPr>
              <w:shd w:val="clear" w:color="auto" w:fill="FFFFFF"/>
              <w:rPr>
                <w:rFonts w:cstheme="minorHAnsi"/>
                <w:b/>
                <w:bCs/>
                <w:color w:val="000000"/>
                <w:lang w:val="sr-Cyrl-CS"/>
              </w:rPr>
            </w:pPr>
          </w:p>
          <w:p w14:paraId="781C9EB8" w14:textId="77777777" w:rsidR="00851339" w:rsidRPr="00851339" w:rsidRDefault="00851339" w:rsidP="00851339">
            <w:pPr>
              <w:shd w:val="clear" w:color="auto" w:fill="FFFFFF"/>
              <w:rPr>
                <w:rFonts w:cstheme="minorHAnsi"/>
                <w:b/>
                <w:bCs/>
                <w:color w:val="000000"/>
                <w:lang w:val="sr-Cyrl-CS"/>
              </w:rPr>
            </w:pPr>
            <w:r w:rsidRPr="00851339">
              <w:rPr>
                <w:rFonts w:cstheme="minorHAnsi"/>
                <w:b/>
                <w:bCs/>
                <w:color w:val="000000"/>
                <w:lang w:val="sr-Cyrl-CS"/>
              </w:rPr>
              <w:t>2. Да ли ће постављање или погон постројења у оквиру Пројекта подразумевати коришћење природних ресурса као што су земљиште, вода, материјали или енергија, посебно оних ресурса који су необновљиви или који се тешко обнављају?</w:t>
            </w:r>
          </w:p>
          <w:p w14:paraId="7D01F36C" w14:textId="77777777" w:rsidR="00851339" w:rsidRPr="00851339" w:rsidRDefault="00851339" w:rsidP="00851339">
            <w:pPr>
              <w:shd w:val="clear" w:color="auto" w:fill="FFFFFF"/>
              <w:rPr>
                <w:rFonts w:cstheme="minorHAnsi"/>
                <w:lang w:val="ru-RU"/>
              </w:rPr>
            </w:pPr>
          </w:p>
        </w:tc>
      </w:tr>
      <w:tr w:rsidR="00851339" w:rsidRPr="00851339" w14:paraId="73C2E910"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E91ED93" w14:textId="77777777" w:rsidR="00851339" w:rsidRPr="00851339" w:rsidRDefault="00851339" w:rsidP="00851339">
            <w:pPr>
              <w:shd w:val="clear" w:color="auto" w:fill="FFFFFF"/>
              <w:rPr>
                <w:rFonts w:cstheme="minorHAnsi"/>
              </w:rPr>
            </w:pPr>
            <w:r w:rsidRPr="00851339">
              <w:rPr>
                <w:rFonts w:cstheme="minorHAnsi"/>
                <w:b/>
                <w:bCs/>
                <w:color w:val="000000"/>
                <w:lang w:val="sr-Cyrl-CS"/>
              </w:rPr>
              <w:t>2.1</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2F53D98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Земљиште, посебно неизграђено или пољопривредно?</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ECBC6B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A930B5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6626A633"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F67AFF3"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1773F24B" w14:textId="77777777" w:rsidR="00851339" w:rsidRPr="00851339" w:rsidRDefault="00851339" w:rsidP="00851339">
            <w:pPr>
              <w:shd w:val="clear" w:color="auto" w:fill="FFFFFF"/>
              <w:rPr>
                <w:rFonts w:cstheme="minorHAnsi"/>
              </w:rPr>
            </w:pPr>
            <w:r w:rsidRPr="00851339">
              <w:rPr>
                <w:rFonts w:cstheme="minorHAnsi"/>
                <w:b/>
                <w:bCs/>
                <w:color w:val="000000"/>
                <w:lang w:val="sr-Cyrl-CS"/>
              </w:rPr>
              <w:t>2.2</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5622D4E0" w14:textId="77777777" w:rsidR="00851339" w:rsidRPr="00851339" w:rsidRDefault="00851339" w:rsidP="00851339">
            <w:pPr>
              <w:shd w:val="clear" w:color="auto" w:fill="FFFFFF"/>
              <w:rPr>
                <w:rFonts w:cstheme="minorHAnsi"/>
              </w:rPr>
            </w:pPr>
            <w:r w:rsidRPr="00851339">
              <w:rPr>
                <w:rFonts w:cstheme="minorHAnsi"/>
                <w:color w:val="000000"/>
                <w:lang w:val="sr-Cyrl-CS"/>
              </w:rPr>
              <w:t>Вода?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114D86F8"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663F99A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Квашење транспорних путева у циљу смањења запрашености ваздуха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0F6996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E4C5104"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47D5EB92" w14:textId="77777777" w:rsidR="00851339" w:rsidRPr="00851339" w:rsidRDefault="00851339" w:rsidP="00851339">
            <w:pPr>
              <w:shd w:val="clear" w:color="auto" w:fill="FFFFFF"/>
              <w:rPr>
                <w:rFonts w:cstheme="minorHAnsi"/>
              </w:rPr>
            </w:pPr>
            <w:r w:rsidRPr="00851339">
              <w:rPr>
                <w:rFonts w:cstheme="minorHAnsi"/>
                <w:b/>
                <w:bCs/>
                <w:color w:val="000000"/>
                <w:lang w:val="sr-Cyrl-CS"/>
              </w:rPr>
              <w:t>2.3</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74BB2843" w14:textId="77777777" w:rsidR="00851339" w:rsidRPr="00851339" w:rsidRDefault="00851339" w:rsidP="00851339">
            <w:pPr>
              <w:shd w:val="clear" w:color="auto" w:fill="FFFFFF"/>
              <w:rPr>
                <w:rFonts w:cstheme="minorHAnsi"/>
              </w:rPr>
            </w:pPr>
            <w:r w:rsidRPr="00851339">
              <w:rPr>
                <w:rFonts w:cstheme="minorHAnsi"/>
                <w:color w:val="000000"/>
                <w:lang w:val="sr-Cyrl-CS"/>
              </w:rPr>
              <w:t>Минерали?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B048594"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78566B2" w14:textId="1CC014CD" w:rsidR="00851339" w:rsidRPr="00851339" w:rsidRDefault="00184A62" w:rsidP="00851339">
            <w:pPr>
              <w:shd w:val="clear" w:color="auto" w:fill="FFFFFF"/>
              <w:rPr>
                <w:rFonts w:cstheme="minorHAnsi"/>
              </w:rPr>
            </w:pPr>
            <w:r>
              <w:rPr>
                <w:rFonts w:cstheme="minorHAnsi"/>
                <w:color w:val="000000"/>
                <w:lang w:val="sr-Cyrl-CS"/>
              </w:rPr>
              <w:t>Грађевински песак</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3C16BA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2C61649"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60CCF4BF" w14:textId="77777777" w:rsidR="00851339" w:rsidRPr="00851339" w:rsidRDefault="00851339" w:rsidP="00851339">
            <w:pPr>
              <w:shd w:val="clear" w:color="auto" w:fill="FFFFFF"/>
              <w:rPr>
                <w:rFonts w:cstheme="minorHAnsi"/>
              </w:rPr>
            </w:pPr>
            <w:r w:rsidRPr="00851339">
              <w:rPr>
                <w:rFonts w:cstheme="minorHAnsi"/>
                <w:b/>
                <w:bCs/>
                <w:color w:val="000000"/>
                <w:lang w:val="sr-Cyrl-CS"/>
              </w:rPr>
              <w:t>2.4</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31D62B9D" w14:textId="77777777" w:rsidR="00851339" w:rsidRPr="00851339" w:rsidRDefault="00851339" w:rsidP="00851339">
            <w:pPr>
              <w:shd w:val="clear" w:color="auto" w:fill="FFFFFF"/>
              <w:rPr>
                <w:rFonts w:cstheme="minorHAnsi"/>
              </w:rPr>
            </w:pPr>
            <w:r w:rsidRPr="00851339">
              <w:rPr>
                <w:rFonts w:cstheme="minorHAnsi"/>
                <w:color w:val="000000"/>
                <w:lang w:val="sr-Cyrl-CS"/>
              </w:rPr>
              <w:t>Камен, шљунак, песак?</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053F2EA"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F9ABC6C" w14:textId="77777777" w:rsidR="00851339" w:rsidRPr="00851339" w:rsidRDefault="00851339" w:rsidP="00851339">
            <w:pPr>
              <w:shd w:val="clear" w:color="auto" w:fill="FFFFFF"/>
              <w:rPr>
                <w:rFonts w:cstheme="minorHAnsi"/>
              </w:rPr>
            </w:pPr>
            <w:r w:rsidRPr="00851339">
              <w:rPr>
                <w:rFonts w:cstheme="minorHAnsi"/>
                <w:color w:val="000000"/>
                <w:lang w:val="sr-Cyrl-CS"/>
              </w:rPr>
              <w:t>Основна сировина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E3B44A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1B63477"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451B0E8" w14:textId="77777777" w:rsidR="00851339" w:rsidRPr="00851339" w:rsidRDefault="00851339" w:rsidP="00851339">
            <w:pPr>
              <w:shd w:val="clear" w:color="auto" w:fill="FFFFFF"/>
              <w:rPr>
                <w:rFonts w:cstheme="minorHAnsi"/>
              </w:rPr>
            </w:pPr>
            <w:r w:rsidRPr="00851339">
              <w:rPr>
                <w:rFonts w:cstheme="minorHAnsi"/>
                <w:b/>
                <w:bCs/>
                <w:color w:val="000000"/>
                <w:lang w:val="sr-Cyrl-CS"/>
              </w:rPr>
              <w:t>2.5</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6CFC8B92" w14:textId="77777777" w:rsidR="00851339" w:rsidRPr="00851339" w:rsidRDefault="00851339" w:rsidP="00851339">
            <w:pPr>
              <w:shd w:val="clear" w:color="auto" w:fill="FFFFFF"/>
              <w:rPr>
                <w:rFonts w:cstheme="minorHAnsi"/>
              </w:rPr>
            </w:pPr>
            <w:r w:rsidRPr="00851339">
              <w:rPr>
                <w:rFonts w:cstheme="minorHAnsi"/>
                <w:color w:val="000000"/>
                <w:lang w:val="sr-Cyrl-CS"/>
              </w:rPr>
              <w:t>Шуме и коришћење дрвета?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F83515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5BD3F5EE"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6D8E934F"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A1D733F"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160768F6" w14:textId="77777777" w:rsidR="00851339" w:rsidRPr="00851339" w:rsidRDefault="00851339" w:rsidP="00851339">
            <w:pPr>
              <w:shd w:val="clear" w:color="auto" w:fill="FFFFFF"/>
              <w:rPr>
                <w:rFonts w:cstheme="minorHAnsi"/>
              </w:rPr>
            </w:pPr>
            <w:r w:rsidRPr="00851339">
              <w:rPr>
                <w:rFonts w:cstheme="minorHAnsi"/>
                <w:b/>
                <w:bCs/>
                <w:color w:val="000000"/>
                <w:lang w:val="sr-Cyrl-CS"/>
              </w:rPr>
              <w:t>2.6</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355273E5"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Енергија, укључујући електричну и течна горива?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734D974"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0187190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Дизел гориво за рад рударске механизације и транспортних возила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6D6D105" w14:textId="68831443" w:rsidR="00851339" w:rsidRPr="00851339" w:rsidRDefault="007F066D" w:rsidP="00851339">
            <w:pPr>
              <w:shd w:val="clear" w:color="auto" w:fill="FFFFFF"/>
              <w:rPr>
                <w:rFonts w:cstheme="minorHAnsi"/>
              </w:rPr>
            </w:pPr>
            <w:r>
              <w:rPr>
                <w:rFonts w:cstheme="minorHAnsi"/>
                <w:color w:val="000000"/>
                <w:lang w:val="sr-Cyrl-CS"/>
              </w:rPr>
              <w:t>Не</w:t>
            </w:r>
          </w:p>
        </w:tc>
      </w:tr>
      <w:tr w:rsidR="00851339" w:rsidRPr="00851339" w14:paraId="1A854356"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06DB39AB" w14:textId="77777777" w:rsidR="00851339" w:rsidRPr="00851339" w:rsidRDefault="00851339" w:rsidP="00851339">
            <w:pPr>
              <w:shd w:val="clear" w:color="auto" w:fill="FFFFFF"/>
              <w:rPr>
                <w:rFonts w:cstheme="minorHAnsi"/>
              </w:rPr>
            </w:pPr>
            <w:r w:rsidRPr="00851339">
              <w:rPr>
                <w:rFonts w:cstheme="minorHAnsi"/>
                <w:b/>
                <w:bCs/>
                <w:color w:val="000000"/>
                <w:lang w:val="sr-Cyrl-CS"/>
              </w:rPr>
              <w:t>2.7</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233FF950" w14:textId="77777777" w:rsidR="00851339" w:rsidRPr="00851339" w:rsidRDefault="00851339" w:rsidP="00851339">
            <w:pPr>
              <w:shd w:val="clear" w:color="auto" w:fill="FFFFFF"/>
              <w:rPr>
                <w:rFonts w:cstheme="minorHAnsi"/>
              </w:rPr>
            </w:pPr>
            <w:r w:rsidRPr="00851339">
              <w:rPr>
                <w:rFonts w:cstheme="minorHAnsi"/>
                <w:color w:val="000000"/>
                <w:lang w:val="sr-Cyrl-CS"/>
              </w:rPr>
              <w:t>Други ресурси?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84C41A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507EE04F"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E70053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3040FAD"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0574F5BD"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3. Да ли пројекат подразумева коришћење, складиштење, транспорт, руковање или производњу материја или материјала који могу бити штетни по људско здравље или животну средину или изазвати забринутост због постојећег или могућег ризика по људско здравље?</w:t>
            </w:r>
          </w:p>
        </w:tc>
      </w:tr>
      <w:tr w:rsidR="00851339" w:rsidRPr="00851339" w14:paraId="18BD0C7A"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7DDA4CA4" w14:textId="77777777" w:rsidR="00851339" w:rsidRPr="00851339" w:rsidRDefault="00851339" w:rsidP="00851339">
            <w:pPr>
              <w:shd w:val="clear" w:color="auto" w:fill="FFFFFF"/>
              <w:rPr>
                <w:rFonts w:cstheme="minorHAnsi"/>
              </w:rPr>
            </w:pPr>
            <w:r w:rsidRPr="00851339">
              <w:rPr>
                <w:rFonts w:cstheme="minorHAnsi"/>
                <w:b/>
                <w:bCs/>
                <w:color w:val="000000"/>
                <w:lang w:val="sr-Cyrl-CS"/>
              </w:rPr>
              <w:lastRenderedPageBreak/>
              <w:t>3.1</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3ABB25E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пројекат подразумева коришћење материја или материјала који су токсични или опасни, по људско здравље или животну средину (флора, фауна, снабдевање водом)?</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8A96E7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56FFFF3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5EE79A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5E6A388" w14:textId="77777777" w:rsidTr="007F066D">
        <w:tc>
          <w:tcPr>
            <w:tcW w:w="605" w:type="dxa"/>
            <w:gridSpan w:val="2"/>
            <w:tcBorders>
              <w:top w:val="single" w:sz="6" w:space="0" w:color="auto"/>
              <w:left w:val="single" w:sz="6" w:space="0" w:color="auto"/>
              <w:bottom w:val="single" w:sz="6" w:space="0" w:color="auto"/>
              <w:right w:val="single" w:sz="6" w:space="0" w:color="auto"/>
            </w:tcBorders>
            <w:shd w:val="clear" w:color="auto" w:fill="FFFFFF"/>
          </w:tcPr>
          <w:p w14:paraId="279468E2" w14:textId="77777777" w:rsidR="00851339" w:rsidRPr="00851339" w:rsidRDefault="00851339" w:rsidP="00851339">
            <w:pPr>
              <w:shd w:val="clear" w:color="auto" w:fill="FFFFFF"/>
              <w:rPr>
                <w:rFonts w:cstheme="minorHAnsi"/>
              </w:rPr>
            </w:pPr>
            <w:r w:rsidRPr="00851339">
              <w:rPr>
                <w:rFonts w:cstheme="minorHAnsi"/>
                <w:b/>
                <w:bCs/>
                <w:color w:val="000000"/>
                <w:lang w:val="sr-Cyrl-CS"/>
              </w:rPr>
              <w:t>3.2</w:t>
            </w:r>
          </w:p>
        </w:tc>
        <w:tc>
          <w:tcPr>
            <w:tcW w:w="3773" w:type="dxa"/>
            <w:gridSpan w:val="3"/>
            <w:tcBorders>
              <w:top w:val="single" w:sz="6" w:space="0" w:color="auto"/>
              <w:left w:val="single" w:sz="6" w:space="0" w:color="auto"/>
              <w:bottom w:val="single" w:sz="6" w:space="0" w:color="auto"/>
              <w:right w:val="single" w:sz="6" w:space="0" w:color="auto"/>
            </w:tcBorders>
            <w:shd w:val="clear" w:color="auto" w:fill="FFFFFF"/>
          </w:tcPr>
          <w:p w14:paraId="0388614D" w14:textId="12847057" w:rsidR="00851339" w:rsidRPr="00851339" w:rsidRDefault="00851339" w:rsidP="00851339">
            <w:pPr>
              <w:shd w:val="clear" w:color="auto" w:fill="FFFFFF"/>
              <w:rPr>
                <w:rFonts w:cstheme="minorHAnsi"/>
                <w:lang w:val="ru-RU"/>
              </w:rPr>
            </w:pPr>
            <w:r w:rsidRPr="00851339">
              <w:rPr>
                <w:rFonts w:cstheme="minorHAnsi"/>
                <w:color w:val="000000"/>
                <w:lang w:val="sr-Cyrl-CS"/>
              </w:rPr>
              <w:t>Да ли ће пројекат изазвати промену у појави болести или утицати на преносиоце болести (на пример, болести које преносе инсекти или које се преносе водом)?</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209671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5DC5C0D0"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682E06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E20542B"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C1C7E62" w14:textId="77777777" w:rsidR="00851339" w:rsidRPr="00851339" w:rsidRDefault="00851339" w:rsidP="00851339">
            <w:pPr>
              <w:shd w:val="clear" w:color="auto" w:fill="FFFFFF"/>
              <w:rPr>
                <w:rFonts w:cstheme="minorHAnsi"/>
              </w:rPr>
            </w:pPr>
            <w:r w:rsidRPr="00851339">
              <w:rPr>
                <w:rFonts w:cstheme="minorHAnsi"/>
                <w:b/>
                <w:bCs/>
                <w:color w:val="000000"/>
                <w:lang w:val="sr-Cyrl-CS"/>
              </w:rPr>
              <w:t>3.3.</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4C29579B"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ће Пројекат утицати на благостање становништва, на пример, променом услова живота?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912C5A0"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10346FAF" w14:textId="77777777" w:rsidR="00851339" w:rsidRPr="00851339" w:rsidRDefault="00851339" w:rsidP="00851339">
            <w:pPr>
              <w:shd w:val="clear" w:color="auto" w:fill="FFFFFF"/>
              <w:rPr>
                <w:rFonts w:cstheme="minorHAnsi"/>
              </w:rPr>
            </w:pPr>
            <w:r w:rsidRPr="00851339">
              <w:rPr>
                <w:rFonts w:cstheme="minorHAnsi"/>
                <w:color w:val="000000"/>
                <w:lang w:val="sr-Cyrl-CS"/>
              </w:rPr>
              <w:t>Утицаће позитивно на запосленост</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6AD36E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992E038"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3949F96C" w14:textId="77777777" w:rsidR="00851339" w:rsidRPr="00851339" w:rsidRDefault="00851339" w:rsidP="00851339">
            <w:pPr>
              <w:shd w:val="clear" w:color="auto" w:fill="FFFFFF"/>
              <w:rPr>
                <w:rFonts w:cstheme="minorHAnsi"/>
              </w:rPr>
            </w:pPr>
            <w:r w:rsidRPr="00851339">
              <w:rPr>
                <w:rFonts w:cstheme="minorHAnsi"/>
                <w:b/>
                <w:bCs/>
                <w:color w:val="000000"/>
                <w:lang w:val="sr-Cyrl-CS"/>
              </w:rPr>
              <w:t>3.4</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65F26B31"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постоје посебно рањиве групе становника које могу бити погођене извођењем Пројекта, на пример, болнички пацијенти, стари?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007112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A2A5458"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4F296E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1C31AD2"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12B0C42D" w14:textId="77777777" w:rsidR="00851339" w:rsidRPr="00851339" w:rsidRDefault="00851339" w:rsidP="00851339">
            <w:pPr>
              <w:shd w:val="clear" w:color="auto" w:fill="FFFFFF"/>
              <w:rPr>
                <w:rFonts w:cstheme="minorHAnsi"/>
              </w:rPr>
            </w:pPr>
            <w:r w:rsidRPr="00851339">
              <w:rPr>
                <w:rFonts w:cstheme="minorHAnsi"/>
                <w:b/>
                <w:bCs/>
                <w:color w:val="000000"/>
                <w:lang w:val="sr-Cyrl-CS"/>
              </w:rPr>
              <w:t>3.5</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2262A154" w14:textId="77777777" w:rsidR="00851339" w:rsidRPr="00851339" w:rsidRDefault="00851339" w:rsidP="00851339">
            <w:pPr>
              <w:shd w:val="clear" w:color="auto" w:fill="FFFFFF"/>
              <w:rPr>
                <w:rFonts w:cstheme="minorHAnsi"/>
              </w:rPr>
            </w:pPr>
            <w:r w:rsidRPr="00851339">
              <w:rPr>
                <w:rFonts w:cstheme="minorHAnsi"/>
                <w:color w:val="000000"/>
                <w:lang w:val="sr-Cyrl-CS"/>
              </w:rPr>
              <w:t>Други узроци?</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CD3E91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28A1B51B"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EAD848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FF2A096"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74E8BEF5"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4. Да ли ће током извођења, рада или коначног престанка рада настајати чврсти отпад?</w:t>
            </w:r>
          </w:p>
        </w:tc>
      </w:tr>
      <w:tr w:rsidR="00851339" w:rsidRPr="00851339" w14:paraId="2C3B1A54"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3A075D67" w14:textId="77777777" w:rsidR="00851339" w:rsidRPr="00851339" w:rsidRDefault="00851339" w:rsidP="00851339">
            <w:pPr>
              <w:shd w:val="clear" w:color="auto" w:fill="FFFFFF"/>
              <w:rPr>
                <w:rFonts w:cstheme="minorHAnsi"/>
              </w:rPr>
            </w:pPr>
            <w:r w:rsidRPr="00851339">
              <w:rPr>
                <w:rFonts w:cstheme="minorHAnsi"/>
                <w:b/>
                <w:bCs/>
                <w:color w:val="000000"/>
                <w:lang w:val="sr-Cyrl-CS"/>
              </w:rPr>
              <w:t>4.1</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47971A2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Јаловина, депониј а уклоњеног површинског слој а или руднички отпад?</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AD21213"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80C0B37" w14:textId="458CA223" w:rsidR="00851339" w:rsidRPr="00851339" w:rsidRDefault="007F066D" w:rsidP="00851339">
            <w:pPr>
              <w:shd w:val="clear" w:color="auto" w:fill="FFFFFF"/>
              <w:rPr>
                <w:rFonts w:cstheme="minorHAnsi"/>
              </w:rPr>
            </w:pPr>
            <w:r>
              <w:rPr>
                <w:rFonts w:cstheme="minorHAnsi"/>
                <w:color w:val="000000"/>
                <w:lang w:val="sr-Cyrl-CS"/>
              </w:rPr>
              <w:t>Откривка са малим Ко</w:t>
            </w:r>
            <w:r w:rsidR="000E1508">
              <w:rPr>
                <w:rFonts w:cstheme="minorHAnsi"/>
                <w:color w:val="000000"/>
                <w:lang w:val="sr-Cyrl-CS"/>
              </w:rPr>
              <w:t xml:space="preserve">ефицијентом откривке, </w:t>
            </w:r>
            <w:r>
              <w:rPr>
                <w:rFonts w:cstheme="minorHAnsi"/>
                <w:color w:val="000000"/>
                <w:lang w:val="sr-Cyrl-CS"/>
              </w:rPr>
              <w:t xml:space="preserve"> који за цело лежиште износи свега 0,</w:t>
            </w:r>
            <w:r w:rsidR="00184A62">
              <w:rPr>
                <w:rFonts w:cstheme="minorHAnsi"/>
                <w:color w:val="000000"/>
                <w:lang w:val="sr-Cyrl-CS"/>
              </w:rPr>
              <w:t>055</w:t>
            </w:r>
            <w:r>
              <w:rPr>
                <w:rFonts w:cstheme="minorHAnsi"/>
                <w:color w:val="000000"/>
                <w:lang w:val="sr-Cyrl-CS"/>
              </w:rPr>
              <w:t xml:space="preserve"> м</w:t>
            </w:r>
            <w:r>
              <w:rPr>
                <w:rFonts w:cstheme="minorHAnsi"/>
                <w:color w:val="000000"/>
                <w:vertAlign w:val="superscript"/>
                <w:lang w:val="sr-Cyrl-CS"/>
              </w:rPr>
              <w:t>3</w:t>
            </w:r>
            <w:r>
              <w:rPr>
                <w:rFonts w:cstheme="minorHAnsi"/>
                <w:color w:val="000000"/>
                <w:lang w:val="sr-Cyrl-CS"/>
              </w:rPr>
              <w:t>/</w:t>
            </w:r>
            <w:r w:rsidR="0043288D">
              <w:rPr>
                <w:rFonts w:cstheme="minorHAnsi"/>
                <w:color w:val="000000"/>
                <w:lang w:val="sr-Cyrl-CS"/>
              </w:rPr>
              <w:t>тон</w:t>
            </w:r>
            <w:r w:rsidR="00E34327">
              <w:rPr>
                <w:rFonts w:cstheme="minorHAnsi"/>
                <w:color w:val="000000"/>
                <w:lang w:val="sr-Cyrl-CS"/>
              </w:rPr>
              <w:t xml:space="preserve"> </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1170C2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E0CF9D9"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26DC548" w14:textId="77777777" w:rsidR="00851339" w:rsidRPr="00851339" w:rsidRDefault="00851339" w:rsidP="00851339">
            <w:pPr>
              <w:shd w:val="clear" w:color="auto" w:fill="FFFFFF"/>
              <w:rPr>
                <w:rFonts w:cstheme="minorHAnsi"/>
              </w:rPr>
            </w:pPr>
            <w:r w:rsidRPr="00851339">
              <w:rPr>
                <w:rFonts w:cstheme="minorHAnsi"/>
                <w:b/>
                <w:bCs/>
                <w:color w:val="000000"/>
                <w:lang w:val="sr-Cyrl-CS"/>
              </w:rPr>
              <w:t>4.2</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783640E8"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Градски отпад (из станова или комерцијални отпад)?</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5464F7E5" w14:textId="3E273289" w:rsidR="00851339" w:rsidRPr="00851339" w:rsidRDefault="00184A62" w:rsidP="00851339">
            <w:pPr>
              <w:shd w:val="clear" w:color="auto" w:fill="FFFFFF"/>
              <w:rPr>
                <w:rFonts w:cstheme="minorHAnsi"/>
              </w:rPr>
            </w:pPr>
            <w:r>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086F085" w14:textId="76EE6DCE" w:rsidR="00851339" w:rsidRPr="00851339" w:rsidRDefault="007F066D" w:rsidP="00851339">
            <w:pPr>
              <w:shd w:val="clear" w:color="auto" w:fill="FFFFFF"/>
              <w:rPr>
                <w:rFonts w:cstheme="minorHAnsi"/>
                <w:lang w:val="ru-RU"/>
              </w:rPr>
            </w:pPr>
            <w:r>
              <w:rPr>
                <w:rFonts w:cstheme="minorHAnsi"/>
                <w:color w:val="000000"/>
                <w:lang w:val="sr-Cyrl-CS"/>
              </w:rPr>
              <w:t>не</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3C6007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88DDB2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42D9D625" w14:textId="77777777" w:rsidR="00851339" w:rsidRPr="00851339" w:rsidRDefault="00851339" w:rsidP="00851339">
            <w:pPr>
              <w:shd w:val="clear" w:color="auto" w:fill="FFFFFF"/>
              <w:rPr>
                <w:rFonts w:cstheme="minorHAnsi"/>
              </w:rPr>
            </w:pPr>
            <w:r w:rsidRPr="00851339">
              <w:rPr>
                <w:rFonts w:cstheme="minorHAnsi"/>
                <w:b/>
                <w:bCs/>
                <w:color w:val="000000"/>
                <w:lang w:val="sr-Cyrl-CS"/>
              </w:rPr>
              <w:t>4.3</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39F91AE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Опасан или токсични отпад (укључујући радио-активни отпад?</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2489615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56714A7"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E90154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4992AD4"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151D3924" w14:textId="77777777" w:rsidR="00851339" w:rsidRPr="00851339" w:rsidRDefault="00851339" w:rsidP="00851339">
            <w:pPr>
              <w:shd w:val="clear" w:color="auto" w:fill="FFFFFF"/>
              <w:rPr>
                <w:rFonts w:cstheme="minorHAnsi"/>
              </w:rPr>
            </w:pPr>
            <w:r w:rsidRPr="00851339">
              <w:rPr>
                <w:rFonts w:cstheme="minorHAnsi"/>
                <w:b/>
                <w:bCs/>
                <w:color w:val="000000"/>
                <w:lang w:val="sr-Cyrl-CS"/>
              </w:rPr>
              <w:t>4.4</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1D25E8FB" w14:textId="77777777" w:rsidR="00851339" w:rsidRPr="00851339" w:rsidRDefault="00851339" w:rsidP="00851339">
            <w:pPr>
              <w:shd w:val="clear" w:color="auto" w:fill="FFFFFF"/>
              <w:rPr>
                <w:rFonts w:cstheme="minorHAnsi"/>
              </w:rPr>
            </w:pPr>
            <w:r w:rsidRPr="00851339">
              <w:rPr>
                <w:rFonts w:cstheme="minorHAnsi"/>
                <w:color w:val="000000"/>
                <w:lang w:val="sr-Cyrl-CS"/>
              </w:rPr>
              <w:t>Други индустријски процесни отпад?</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5267A2E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6CE22B59"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BA5D99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6979CEF"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630CF0F6" w14:textId="77777777" w:rsidR="00851339" w:rsidRPr="00851339" w:rsidRDefault="00851339" w:rsidP="00851339">
            <w:pPr>
              <w:shd w:val="clear" w:color="auto" w:fill="FFFFFF"/>
              <w:rPr>
                <w:rFonts w:cstheme="minorHAnsi"/>
              </w:rPr>
            </w:pPr>
            <w:r w:rsidRPr="00851339">
              <w:rPr>
                <w:rFonts w:cstheme="minorHAnsi"/>
                <w:b/>
                <w:bCs/>
                <w:color w:val="000000"/>
                <w:lang w:val="sr-Cyrl-CS"/>
              </w:rPr>
              <w:t>4.5</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0285076E" w14:textId="77777777" w:rsidR="00851339" w:rsidRPr="00851339" w:rsidRDefault="00851339" w:rsidP="00851339">
            <w:pPr>
              <w:shd w:val="clear" w:color="auto" w:fill="FFFFFF"/>
              <w:rPr>
                <w:rFonts w:cstheme="minorHAnsi"/>
              </w:rPr>
            </w:pPr>
            <w:r w:rsidRPr="00851339">
              <w:rPr>
                <w:rFonts w:cstheme="minorHAnsi"/>
                <w:color w:val="000000"/>
                <w:lang w:val="sr-Cyrl-CS"/>
              </w:rPr>
              <w:t>Вишак производа?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447AB65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2B1137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E44F5D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167B881"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416C4B46" w14:textId="77777777" w:rsidR="00851339" w:rsidRPr="00851339" w:rsidRDefault="00851339" w:rsidP="00851339">
            <w:pPr>
              <w:shd w:val="clear" w:color="auto" w:fill="FFFFFF"/>
              <w:rPr>
                <w:rFonts w:cstheme="minorHAnsi"/>
              </w:rPr>
            </w:pPr>
            <w:r w:rsidRPr="00851339">
              <w:rPr>
                <w:rFonts w:cstheme="minorHAnsi"/>
                <w:b/>
                <w:bCs/>
                <w:color w:val="000000"/>
                <w:lang w:val="sr-Cyrl-CS"/>
              </w:rPr>
              <w:t>4.6</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72909D16"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Отпадни муљ или други муљеви као резултат третмана ефлуента?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0E73AF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1CE1E2D"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B68754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7FB1039"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31DD794" w14:textId="77777777" w:rsidR="00851339" w:rsidRPr="00851339" w:rsidRDefault="00851339" w:rsidP="00851339">
            <w:pPr>
              <w:shd w:val="clear" w:color="auto" w:fill="FFFFFF"/>
              <w:rPr>
                <w:rFonts w:cstheme="minorHAnsi"/>
              </w:rPr>
            </w:pPr>
            <w:r w:rsidRPr="00851339">
              <w:rPr>
                <w:rFonts w:cstheme="minorHAnsi"/>
                <w:b/>
                <w:bCs/>
                <w:color w:val="000000"/>
                <w:lang w:val="sr-Cyrl-CS"/>
              </w:rPr>
              <w:t>4.7</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2AE3EA69" w14:textId="77777777" w:rsidR="00851339" w:rsidRPr="00851339" w:rsidRDefault="00851339" w:rsidP="00851339">
            <w:pPr>
              <w:shd w:val="clear" w:color="auto" w:fill="FFFFFF"/>
              <w:rPr>
                <w:rFonts w:cstheme="minorHAnsi"/>
              </w:rPr>
            </w:pPr>
            <w:r w:rsidRPr="00851339">
              <w:rPr>
                <w:rFonts w:cstheme="minorHAnsi"/>
                <w:color w:val="000000"/>
                <w:lang w:val="sr-Cyrl-CS"/>
              </w:rPr>
              <w:t>Грађевински отпад или пгут?</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04A4927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89412B9"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39F0E7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815C200"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65AA337F" w14:textId="77777777" w:rsidR="00851339" w:rsidRPr="00851339" w:rsidRDefault="00851339" w:rsidP="00851339">
            <w:pPr>
              <w:shd w:val="clear" w:color="auto" w:fill="FFFFFF"/>
              <w:rPr>
                <w:rFonts w:cstheme="minorHAnsi"/>
              </w:rPr>
            </w:pPr>
            <w:r w:rsidRPr="00851339">
              <w:rPr>
                <w:rFonts w:cstheme="minorHAnsi"/>
                <w:b/>
                <w:bCs/>
                <w:color w:val="000000"/>
                <w:lang w:val="sr-Cyrl-CS"/>
              </w:rPr>
              <w:t>4.8</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4D867257" w14:textId="77777777" w:rsidR="00851339" w:rsidRPr="00851339" w:rsidRDefault="00851339" w:rsidP="00851339">
            <w:pPr>
              <w:shd w:val="clear" w:color="auto" w:fill="FFFFFF"/>
              <w:rPr>
                <w:rFonts w:cstheme="minorHAnsi"/>
              </w:rPr>
            </w:pPr>
            <w:r w:rsidRPr="00851339">
              <w:rPr>
                <w:rFonts w:cstheme="minorHAnsi"/>
                <w:color w:val="000000"/>
                <w:lang w:val="sr-Cyrl-CS"/>
              </w:rPr>
              <w:t>Сувишак машине и опреме?</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9DD605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7CC53F7E"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621C1D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800DD4C"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5C047A1" w14:textId="77777777" w:rsidR="00851339" w:rsidRPr="00851339" w:rsidRDefault="00851339" w:rsidP="00851339">
            <w:pPr>
              <w:shd w:val="clear" w:color="auto" w:fill="FFFFFF"/>
              <w:rPr>
                <w:rFonts w:cstheme="minorHAnsi"/>
              </w:rPr>
            </w:pPr>
            <w:r w:rsidRPr="00851339">
              <w:rPr>
                <w:rFonts w:cstheme="minorHAnsi"/>
                <w:b/>
                <w:bCs/>
                <w:color w:val="000000"/>
                <w:lang w:val="sr-Cyrl-CS"/>
              </w:rPr>
              <w:t>4.9</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3C88A5DC"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Контаминирано тло или други материј ал?</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614FAF8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490CC5C0"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A0B211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9AFCF94"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4368F12" w14:textId="77777777" w:rsidR="00851339" w:rsidRPr="00851339" w:rsidRDefault="00851339" w:rsidP="00851339">
            <w:pPr>
              <w:shd w:val="clear" w:color="auto" w:fill="FFFFFF"/>
              <w:rPr>
                <w:rFonts w:cstheme="minorHAnsi"/>
              </w:rPr>
            </w:pPr>
            <w:r w:rsidRPr="00851339">
              <w:rPr>
                <w:rFonts w:cstheme="minorHAnsi"/>
                <w:b/>
                <w:bCs/>
                <w:color w:val="000000"/>
                <w:lang w:val="sr-Cyrl-CS"/>
              </w:rPr>
              <w:t>4.10</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3C1B4C94" w14:textId="77777777" w:rsidR="00851339" w:rsidRPr="00851339" w:rsidRDefault="00851339" w:rsidP="00851339">
            <w:pPr>
              <w:shd w:val="clear" w:color="auto" w:fill="FFFFFF"/>
              <w:rPr>
                <w:rFonts w:cstheme="minorHAnsi"/>
              </w:rPr>
            </w:pPr>
            <w:r w:rsidRPr="00851339">
              <w:rPr>
                <w:rFonts w:cstheme="minorHAnsi"/>
                <w:color w:val="000000"/>
                <w:lang w:val="sr-Cyrl-CS"/>
              </w:rPr>
              <w:t>Пољопривредни отпад?</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7E55959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458BB2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B11171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F7D8F62"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18BB5522" w14:textId="77777777" w:rsidR="00851339" w:rsidRPr="00851339" w:rsidRDefault="00851339" w:rsidP="00851339">
            <w:pPr>
              <w:shd w:val="clear" w:color="auto" w:fill="FFFFFF"/>
              <w:rPr>
                <w:rFonts w:cstheme="minorHAnsi"/>
              </w:rPr>
            </w:pPr>
            <w:r w:rsidRPr="00851339">
              <w:rPr>
                <w:rFonts w:cstheme="minorHAnsi"/>
                <w:b/>
                <w:bCs/>
                <w:color w:val="000000"/>
                <w:lang w:val="sr-Cyrl-CS"/>
              </w:rPr>
              <w:lastRenderedPageBreak/>
              <w:t>4.11</w:t>
            </w:r>
          </w:p>
        </w:tc>
        <w:tc>
          <w:tcPr>
            <w:tcW w:w="3754" w:type="dxa"/>
            <w:gridSpan w:val="2"/>
            <w:tcBorders>
              <w:top w:val="single" w:sz="6" w:space="0" w:color="auto"/>
              <w:left w:val="single" w:sz="6" w:space="0" w:color="auto"/>
              <w:bottom w:val="single" w:sz="6" w:space="0" w:color="auto"/>
              <w:right w:val="single" w:sz="6" w:space="0" w:color="auto"/>
            </w:tcBorders>
            <w:shd w:val="clear" w:color="auto" w:fill="FFFFFF"/>
          </w:tcPr>
          <w:p w14:paraId="65BDB032" w14:textId="77777777" w:rsidR="00851339" w:rsidRPr="00851339" w:rsidRDefault="00851339" w:rsidP="00851339">
            <w:pPr>
              <w:shd w:val="clear" w:color="auto" w:fill="FFFFFF"/>
              <w:rPr>
                <w:rFonts w:cstheme="minorHAnsi"/>
              </w:rPr>
            </w:pPr>
            <w:r w:rsidRPr="00851339">
              <w:rPr>
                <w:rFonts w:cstheme="minorHAnsi"/>
                <w:color w:val="000000"/>
                <w:lang w:val="sr-Cyrl-CS"/>
              </w:rPr>
              <w:t>Друга врста отпада?</w:t>
            </w:r>
          </w:p>
        </w:tc>
        <w:tc>
          <w:tcPr>
            <w:tcW w:w="547" w:type="dxa"/>
            <w:gridSpan w:val="2"/>
            <w:tcBorders>
              <w:top w:val="single" w:sz="6" w:space="0" w:color="auto"/>
              <w:left w:val="single" w:sz="6" w:space="0" w:color="auto"/>
              <w:bottom w:val="single" w:sz="6" w:space="0" w:color="auto"/>
              <w:right w:val="single" w:sz="6" w:space="0" w:color="auto"/>
            </w:tcBorders>
            <w:shd w:val="clear" w:color="auto" w:fill="FFFFFF"/>
          </w:tcPr>
          <w:p w14:paraId="391D6CD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398" w:type="dxa"/>
            <w:tcBorders>
              <w:top w:val="single" w:sz="6" w:space="0" w:color="auto"/>
              <w:left w:val="single" w:sz="6" w:space="0" w:color="auto"/>
              <w:bottom w:val="single" w:sz="6" w:space="0" w:color="auto"/>
              <w:right w:val="single" w:sz="6" w:space="0" w:color="auto"/>
            </w:tcBorders>
            <w:shd w:val="clear" w:color="auto" w:fill="FFFFFF"/>
          </w:tcPr>
          <w:p w14:paraId="38E66068"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90D54D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A962C56"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5EF2680F" w14:textId="77777777" w:rsidR="00851339" w:rsidRPr="00851339" w:rsidRDefault="00851339" w:rsidP="00851339">
            <w:pPr>
              <w:shd w:val="clear" w:color="auto" w:fill="FFFFFF"/>
              <w:rPr>
                <w:rFonts w:cstheme="minorHAnsi"/>
                <w:b/>
                <w:bCs/>
                <w:color w:val="000000"/>
                <w:lang w:val="sr-Cyrl-CS"/>
              </w:rPr>
            </w:pPr>
            <w:r w:rsidRPr="00851339">
              <w:rPr>
                <w:rFonts w:cstheme="minorHAnsi"/>
                <w:b/>
                <w:bCs/>
                <w:color w:val="000000"/>
                <w:lang w:val="sr-Cyrl-CS"/>
              </w:rPr>
              <w:t>5. Да ли извођење пројекта подразумева испуштање загађујућих материја или било којих опасних, токсичних или непријатних материја у ваздух?</w:t>
            </w:r>
          </w:p>
          <w:p w14:paraId="148EEFE7" w14:textId="77777777" w:rsidR="00851339" w:rsidRPr="00851339" w:rsidRDefault="00851339" w:rsidP="00851339">
            <w:pPr>
              <w:shd w:val="clear" w:color="auto" w:fill="FFFFFF"/>
              <w:rPr>
                <w:rFonts w:cstheme="minorHAnsi"/>
                <w:lang w:val="ru-RU"/>
              </w:rPr>
            </w:pPr>
          </w:p>
        </w:tc>
      </w:tr>
      <w:tr w:rsidR="00851339" w:rsidRPr="00851339" w14:paraId="506B86AF"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E2FBAA7"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5.1</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818899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Емисије из стационарних или мобилних извора за сагоревање фосилних горива?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30630F2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6348B523" w14:textId="085F02F2" w:rsidR="00851339" w:rsidRPr="00851339" w:rsidRDefault="00184A62" w:rsidP="00851339">
            <w:pPr>
              <w:shd w:val="clear" w:color="auto" w:fill="FFFFFF"/>
              <w:rPr>
                <w:rFonts w:cstheme="minorHAnsi"/>
                <w:lang w:val="ru-RU"/>
              </w:rPr>
            </w:pPr>
            <w:r>
              <w:rPr>
                <w:rFonts w:cstheme="minorHAnsi"/>
                <w:color w:val="000000"/>
                <w:lang w:val="sr-Cyrl-CS"/>
              </w:rPr>
              <w:t>З</w:t>
            </w:r>
            <w:r w:rsidR="00851339" w:rsidRPr="00851339">
              <w:rPr>
                <w:rFonts w:cstheme="minorHAnsi"/>
                <w:color w:val="000000"/>
                <w:lang w:val="sr-Cyrl-CS"/>
              </w:rPr>
              <w:t>а време рада рударске механизације</w:t>
            </w:r>
            <w:r>
              <w:rPr>
                <w:rFonts w:cstheme="minorHAnsi"/>
                <w:color w:val="000000"/>
                <w:lang w:val="sr-Cyrl-CS"/>
              </w:rPr>
              <w:t xml:space="preserve"> и током транспорта сировине</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759F07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C2E8A8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481AC5E9" w14:textId="77777777" w:rsidR="00851339" w:rsidRPr="00851339" w:rsidRDefault="00851339" w:rsidP="00851339">
            <w:pPr>
              <w:shd w:val="clear" w:color="auto" w:fill="FFFFFF"/>
              <w:rPr>
                <w:rFonts w:cstheme="minorHAnsi"/>
              </w:rPr>
            </w:pPr>
            <w:r w:rsidRPr="00851339">
              <w:rPr>
                <w:rFonts w:cstheme="minorHAnsi"/>
                <w:b/>
                <w:bCs/>
                <w:color w:val="000000"/>
                <w:lang w:val="sr-Cyrl-CS"/>
              </w:rPr>
              <w:t>5.2</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627496C" w14:textId="77777777" w:rsidR="00851339" w:rsidRPr="00851339" w:rsidRDefault="00851339" w:rsidP="00851339">
            <w:pPr>
              <w:shd w:val="clear" w:color="auto" w:fill="FFFFFF"/>
              <w:rPr>
                <w:rFonts w:cstheme="minorHAnsi"/>
              </w:rPr>
            </w:pPr>
            <w:r w:rsidRPr="00851339">
              <w:rPr>
                <w:rFonts w:cstheme="minorHAnsi"/>
                <w:color w:val="000000"/>
                <w:lang w:val="sr-Cyrl-CS"/>
              </w:rPr>
              <w:t>Емисије из производних процеса?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6C387C8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4E0E9ED6" w14:textId="0A054D6F" w:rsidR="00851339" w:rsidRPr="00690C7F" w:rsidRDefault="00851339" w:rsidP="00851339">
            <w:pPr>
              <w:shd w:val="clear" w:color="auto" w:fill="FFFFFF"/>
              <w:rPr>
                <w:rFonts w:cstheme="minorHAnsi"/>
                <w:lang w:val="sr-Cyrl-RS"/>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1F0566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73F14B5"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408514DD" w14:textId="77777777" w:rsidR="00851339" w:rsidRPr="00851339" w:rsidRDefault="00851339" w:rsidP="00851339">
            <w:pPr>
              <w:shd w:val="clear" w:color="auto" w:fill="FFFFFF"/>
              <w:rPr>
                <w:rFonts w:cstheme="minorHAnsi"/>
              </w:rPr>
            </w:pPr>
            <w:r w:rsidRPr="00851339">
              <w:rPr>
                <w:rFonts w:cstheme="minorHAnsi"/>
                <w:b/>
                <w:bCs/>
                <w:color w:val="000000"/>
                <w:lang w:val="sr-Cyrl-CS"/>
              </w:rPr>
              <w:t>5.3</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C7E487D"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Емисије из материјала којима се рукује укључујући складиштење и транспорт?</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23AFB3F6" w14:textId="732A2A8F" w:rsidR="00851339" w:rsidRPr="00851339" w:rsidRDefault="00184A62" w:rsidP="00851339">
            <w:pPr>
              <w:shd w:val="clear" w:color="auto" w:fill="FFFFFF"/>
              <w:rPr>
                <w:rFonts w:cstheme="minorHAnsi"/>
              </w:rPr>
            </w:pPr>
            <w:r>
              <w:rPr>
                <w:rFonts w:cstheme="minorHAnsi"/>
                <w:color w:val="000000"/>
                <w:lang w:val="sr-Cyrl-CS"/>
              </w:rPr>
              <w:t>Н</w:t>
            </w:r>
            <w:r w:rsidR="00690C7F">
              <w:rPr>
                <w:rFonts w:cstheme="minorHAnsi"/>
                <w:color w:val="000000"/>
                <w:lang w:val="sr-Cyrl-CS"/>
              </w:rPr>
              <w:t>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697A1F6" w14:textId="27D849FE"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22D19AF" w14:textId="57574AAD" w:rsidR="00851339" w:rsidRPr="00851339" w:rsidRDefault="00690C7F" w:rsidP="00851339">
            <w:pPr>
              <w:shd w:val="clear" w:color="auto" w:fill="FFFFFF"/>
              <w:rPr>
                <w:rFonts w:cstheme="minorHAnsi"/>
              </w:rPr>
            </w:pPr>
            <w:r>
              <w:rPr>
                <w:rFonts w:cstheme="minorHAnsi"/>
                <w:color w:val="000000"/>
                <w:lang w:val="sr-Cyrl-CS"/>
              </w:rPr>
              <w:t>Не</w:t>
            </w:r>
          </w:p>
        </w:tc>
      </w:tr>
      <w:tr w:rsidR="00851339" w:rsidRPr="00851339" w14:paraId="6694B1F9"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A0A3E32" w14:textId="77777777" w:rsidR="00851339" w:rsidRPr="00851339" w:rsidRDefault="00851339" w:rsidP="00851339">
            <w:pPr>
              <w:shd w:val="clear" w:color="auto" w:fill="FFFFFF"/>
              <w:rPr>
                <w:rFonts w:cstheme="minorHAnsi"/>
              </w:rPr>
            </w:pPr>
            <w:r w:rsidRPr="00851339">
              <w:rPr>
                <w:rFonts w:cstheme="minorHAnsi"/>
                <w:b/>
                <w:bCs/>
                <w:color w:val="000000"/>
                <w:lang w:val="sr-Cyrl-CS"/>
              </w:rPr>
              <w:t>5.4</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600C0DB"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Емисије из грађевинских активности укључујући постројења и опрему?</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25F3705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0729B132"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657F7AB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C50CCAC"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17C8D53" w14:textId="77777777" w:rsidR="00851339" w:rsidRPr="00851339" w:rsidRDefault="00851339" w:rsidP="00851339">
            <w:pPr>
              <w:shd w:val="clear" w:color="auto" w:fill="FFFFFF"/>
              <w:rPr>
                <w:rFonts w:cstheme="minorHAnsi"/>
              </w:rPr>
            </w:pPr>
            <w:r w:rsidRPr="00851339">
              <w:rPr>
                <w:rFonts w:cstheme="minorHAnsi"/>
                <w:b/>
                <w:bCs/>
                <w:color w:val="000000"/>
                <w:lang w:val="sr-Cyrl-CS"/>
              </w:rPr>
              <w:t>5.5.</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52468A4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Прашина или непријатни мириси који настају руковањем материјалима укључујући грађевинске материјале, канализацију и отпад?</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732EF6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78170BB2"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7289E6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E5EF29D"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2C8CFBB" w14:textId="77777777" w:rsidR="00851339" w:rsidRPr="00851339" w:rsidRDefault="00851339" w:rsidP="00851339">
            <w:pPr>
              <w:shd w:val="clear" w:color="auto" w:fill="FFFFFF"/>
              <w:rPr>
                <w:rFonts w:cstheme="minorHAnsi"/>
              </w:rPr>
            </w:pPr>
            <w:r w:rsidRPr="00851339">
              <w:rPr>
                <w:rFonts w:cstheme="minorHAnsi"/>
                <w:b/>
                <w:bCs/>
                <w:color w:val="000000"/>
                <w:lang w:val="sr-Cyrl-CS"/>
              </w:rPr>
              <w:t>5.6</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CD60C55" w14:textId="77777777" w:rsidR="00851339" w:rsidRPr="00851339" w:rsidRDefault="00851339" w:rsidP="00851339">
            <w:pPr>
              <w:shd w:val="clear" w:color="auto" w:fill="FFFFFF"/>
              <w:rPr>
                <w:rFonts w:cstheme="minorHAnsi"/>
              </w:rPr>
            </w:pPr>
            <w:r w:rsidRPr="00851339">
              <w:rPr>
                <w:rFonts w:cstheme="minorHAnsi"/>
                <w:color w:val="000000"/>
                <w:lang w:val="sr-Cyrl-CS"/>
              </w:rPr>
              <w:t>Емисије због спаљивања отпада?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0AA3D2B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49D7E5BD"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A95580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0F94C81"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B8E446F" w14:textId="77777777" w:rsidR="00851339" w:rsidRPr="00851339" w:rsidRDefault="00851339" w:rsidP="00851339">
            <w:pPr>
              <w:shd w:val="clear" w:color="auto" w:fill="FFFFFF"/>
              <w:rPr>
                <w:rFonts w:cstheme="minorHAnsi"/>
              </w:rPr>
            </w:pPr>
            <w:r w:rsidRPr="00851339">
              <w:rPr>
                <w:rFonts w:cstheme="minorHAnsi"/>
                <w:b/>
                <w:bCs/>
                <w:color w:val="000000"/>
                <w:lang w:val="sr-Cyrl-CS"/>
              </w:rPr>
              <w:t>5.7</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BE4102C"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Емисије због спаљивања отпада на отвореном простору (на пример, исечени материјал, грађевински остаци)?</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474D242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7570C089"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19735D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0A022CA"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16F8AAB6" w14:textId="77777777" w:rsidR="00851339" w:rsidRPr="00851339" w:rsidRDefault="00851339" w:rsidP="00851339">
            <w:pPr>
              <w:shd w:val="clear" w:color="auto" w:fill="FFFFFF"/>
              <w:rPr>
                <w:rFonts w:cstheme="minorHAnsi"/>
              </w:rPr>
            </w:pPr>
            <w:r w:rsidRPr="00851339">
              <w:rPr>
                <w:rFonts w:cstheme="minorHAnsi"/>
                <w:b/>
                <w:bCs/>
                <w:color w:val="000000"/>
                <w:lang w:val="sr-Cyrl-CS"/>
              </w:rPr>
              <w:t>5.8</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5CB9CFC9" w14:textId="77777777" w:rsidR="00851339" w:rsidRPr="00851339" w:rsidRDefault="00851339" w:rsidP="00851339">
            <w:pPr>
              <w:shd w:val="clear" w:color="auto" w:fill="FFFFFF"/>
              <w:rPr>
                <w:rFonts w:cstheme="minorHAnsi"/>
              </w:rPr>
            </w:pPr>
            <w:r w:rsidRPr="00851339">
              <w:rPr>
                <w:rFonts w:cstheme="minorHAnsi"/>
                <w:color w:val="000000"/>
                <w:lang w:val="sr-Cyrl-CS"/>
              </w:rPr>
              <w:t>Емисије из других извора?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5F65350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48B088B7"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779A44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761B808"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2A6387E9"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6. Да ли извођење Пројекта подразумева проузроковање буке и вибрација или испуштање светлости, топлотне енергије или електромагнетног зрачења?</w:t>
            </w:r>
          </w:p>
        </w:tc>
      </w:tr>
      <w:tr w:rsidR="00851339" w:rsidRPr="00851339" w14:paraId="2A4B64D9"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ADDE234" w14:textId="77777777" w:rsidR="00851339" w:rsidRPr="00851339" w:rsidRDefault="00851339" w:rsidP="00851339">
            <w:pPr>
              <w:shd w:val="clear" w:color="auto" w:fill="FFFFFF"/>
              <w:rPr>
                <w:rFonts w:cstheme="minorHAnsi"/>
              </w:rPr>
            </w:pPr>
            <w:r w:rsidRPr="00851339">
              <w:rPr>
                <w:rFonts w:cstheme="minorHAnsi"/>
                <w:b/>
                <w:bCs/>
                <w:color w:val="000000"/>
                <w:lang w:val="sr-Cyrl-CS"/>
              </w:rPr>
              <w:t>6.1</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7D3B8974"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Због рада опреме, на пример, машина, вентилационих постројења, дробилица?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015198E"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7482448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Бука и вибрације због рада рударске механизације и транспортних средстава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48B2D0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B1D260B"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968A39D" w14:textId="77777777" w:rsidR="00851339" w:rsidRPr="00851339" w:rsidRDefault="00851339" w:rsidP="00851339">
            <w:pPr>
              <w:shd w:val="clear" w:color="auto" w:fill="FFFFFF"/>
              <w:rPr>
                <w:rFonts w:cstheme="minorHAnsi"/>
              </w:rPr>
            </w:pPr>
            <w:r w:rsidRPr="00851339">
              <w:rPr>
                <w:rFonts w:cstheme="minorHAnsi"/>
                <w:b/>
                <w:bCs/>
                <w:color w:val="000000"/>
                <w:lang w:val="sr-Cyrl-CS"/>
              </w:rPr>
              <w:t>6.2</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2E597C2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Из индустријских или сличних процеса?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39FCADE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DA82034"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5E847F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10ECD8E"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8495C00" w14:textId="77777777" w:rsidR="00851339" w:rsidRPr="00851339" w:rsidRDefault="00851339" w:rsidP="00851339">
            <w:pPr>
              <w:shd w:val="clear" w:color="auto" w:fill="FFFFFF"/>
              <w:rPr>
                <w:rFonts w:cstheme="minorHAnsi"/>
              </w:rPr>
            </w:pPr>
            <w:r w:rsidRPr="00851339">
              <w:rPr>
                <w:rFonts w:cstheme="minorHAnsi"/>
                <w:b/>
                <w:bCs/>
                <w:color w:val="000000"/>
                <w:lang w:val="sr-Cyrl-CS"/>
              </w:rPr>
              <w:t>6.3</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15B23FA"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Због грађевинских радова и уклањања грађевинских и других објеката?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207FD53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6324271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CFD00A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C1DD416"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FF06DC4" w14:textId="77777777" w:rsidR="00851339" w:rsidRPr="00851339" w:rsidRDefault="00851339" w:rsidP="00851339">
            <w:pPr>
              <w:shd w:val="clear" w:color="auto" w:fill="FFFFFF"/>
              <w:rPr>
                <w:rFonts w:cstheme="minorHAnsi"/>
              </w:rPr>
            </w:pPr>
            <w:r w:rsidRPr="00851339">
              <w:rPr>
                <w:rFonts w:cstheme="minorHAnsi"/>
                <w:b/>
                <w:bCs/>
                <w:color w:val="000000"/>
                <w:lang w:val="sr-Cyrl-CS"/>
              </w:rPr>
              <w:t>6.4</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5AFE659"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Од експлозија или побијања шипова?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0824BEC6" w14:textId="55F23892" w:rsidR="00851339" w:rsidRPr="00851339" w:rsidRDefault="00690C7F" w:rsidP="00851339">
            <w:pPr>
              <w:shd w:val="clear" w:color="auto" w:fill="FFFFFF"/>
              <w:rPr>
                <w:rFonts w:cstheme="minorHAnsi"/>
              </w:rPr>
            </w:pPr>
            <w:r>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04B76EA0" w14:textId="45DA3123"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C1BA88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0BBB3F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3F5DFF92" w14:textId="77777777" w:rsidR="00851339" w:rsidRPr="00851339" w:rsidRDefault="00851339" w:rsidP="00851339">
            <w:pPr>
              <w:shd w:val="clear" w:color="auto" w:fill="FFFFFF"/>
              <w:rPr>
                <w:rFonts w:cstheme="minorHAnsi"/>
              </w:rPr>
            </w:pPr>
            <w:r w:rsidRPr="00851339">
              <w:rPr>
                <w:rFonts w:cstheme="minorHAnsi"/>
                <w:b/>
                <w:bCs/>
                <w:color w:val="000000"/>
                <w:lang w:val="sr-Cyrl-CS"/>
              </w:rPr>
              <w:lastRenderedPageBreak/>
              <w:t>6.5</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14226AFE"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Од грађевинског или погонског саобраћаја?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076F5BC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5620C26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1CEAC7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E8A3733"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BF3D6EF" w14:textId="77777777" w:rsidR="00851339" w:rsidRPr="00851339" w:rsidRDefault="00851339" w:rsidP="00851339">
            <w:pPr>
              <w:shd w:val="clear" w:color="auto" w:fill="FFFFFF"/>
              <w:rPr>
                <w:rFonts w:cstheme="minorHAnsi"/>
              </w:rPr>
            </w:pPr>
            <w:r w:rsidRPr="00851339">
              <w:rPr>
                <w:rFonts w:cstheme="minorHAnsi"/>
                <w:b/>
                <w:bCs/>
                <w:color w:val="000000"/>
                <w:lang w:val="sr-Cyrl-CS"/>
              </w:rPr>
              <w:t>6.6</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4895E4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Из система за осветљење или система за хлађење?</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64F1856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097BD8D"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84F8AB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96742B6"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37745E65" w14:textId="77777777" w:rsidR="00851339" w:rsidRPr="00851339" w:rsidRDefault="00851339" w:rsidP="00851339">
            <w:pPr>
              <w:shd w:val="clear" w:color="auto" w:fill="FFFFFF"/>
              <w:rPr>
                <w:rFonts w:cstheme="minorHAnsi"/>
              </w:rPr>
            </w:pPr>
            <w:r w:rsidRPr="00851339">
              <w:rPr>
                <w:rFonts w:cstheme="minorHAnsi"/>
                <w:b/>
                <w:bCs/>
                <w:color w:val="000000"/>
                <w:lang w:val="sr-Cyrl-CS"/>
              </w:rPr>
              <w:t>6.7</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6560B62"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Из извора електромагнетног зрачења (подразумевају се ефекти на најближу осетљиву опрему као и на људе)?</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2DFF550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376E4171"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BD1599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0841DB9"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19770AD3" w14:textId="77777777" w:rsidR="00851339" w:rsidRPr="00851339" w:rsidRDefault="00851339" w:rsidP="00851339">
            <w:pPr>
              <w:shd w:val="clear" w:color="auto" w:fill="FFFFFF"/>
              <w:rPr>
                <w:rFonts w:cstheme="minorHAnsi"/>
              </w:rPr>
            </w:pPr>
            <w:r w:rsidRPr="00851339">
              <w:rPr>
                <w:rFonts w:cstheme="minorHAnsi"/>
                <w:b/>
                <w:bCs/>
                <w:color w:val="000000"/>
                <w:lang w:val="sr-Cyrl-CS"/>
              </w:rPr>
              <w:t>6.8</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6E6F7CE" w14:textId="77777777" w:rsidR="00851339" w:rsidRPr="00851339" w:rsidRDefault="00851339" w:rsidP="00851339">
            <w:pPr>
              <w:shd w:val="clear" w:color="auto" w:fill="FFFFFF"/>
              <w:rPr>
                <w:rFonts w:cstheme="minorHAnsi"/>
              </w:rPr>
            </w:pPr>
            <w:r w:rsidRPr="00851339">
              <w:rPr>
                <w:rFonts w:cstheme="minorHAnsi"/>
                <w:color w:val="000000"/>
                <w:lang w:val="sr-Cyrl-CS"/>
              </w:rPr>
              <w:t>Из других извора?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65BD415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87FDC6E"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C38222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ED9770A"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077501FA"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7. Да ли извођење Пројекта води ризику загађења земљишта или вода због испуштања загађујућих материја на тло или у канализацију површинске и подземне воде?</w:t>
            </w:r>
          </w:p>
        </w:tc>
      </w:tr>
      <w:tr w:rsidR="00851339" w:rsidRPr="00851339" w14:paraId="02E9DCF8"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67B87C58" w14:textId="77777777" w:rsidR="00851339" w:rsidRPr="00851339" w:rsidRDefault="00851339" w:rsidP="00851339">
            <w:pPr>
              <w:shd w:val="clear" w:color="auto" w:fill="FFFFFF"/>
              <w:rPr>
                <w:rFonts w:cstheme="minorHAnsi"/>
              </w:rPr>
            </w:pPr>
            <w:r w:rsidRPr="00851339">
              <w:rPr>
                <w:rFonts w:cstheme="minorHAnsi"/>
                <w:b/>
                <w:bCs/>
                <w:color w:val="000000"/>
                <w:lang w:val="sr-Cyrl-CS"/>
              </w:rPr>
              <w:t>7.1</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2B872146"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Због руковања, складиштења, коришћења или цурења опасних или токсичних материја?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A14441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7684C8AB"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5F134FD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E559DD2"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60CED9FA" w14:textId="77777777" w:rsidR="00851339" w:rsidRPr="00851339" w:rsidRDefault="00851339" w:rsidP="00851339">
            <w:pPr>
              <w:shd w:val="clear" w:color="auto" w:fill="FFFFFF"/>
              <w:rPr>
                <w:rFonts w:cstheme="minorHAnsi"/>
              </w:rPr>
            </w:pPr>
            <w:r w:rsidRPr="00851339">
              <w:rPr>
                <w:rFonts w:cstheme="minorHAnsi"/>
                <w:b/>
                <w:bCs/>
                <w:color w:val="000000"/>
                <w:lang w:val="sr-Cyrl-CS"/>
              </w:rPr>
              <w:t>7.2</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7A8D3B63"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Због испуштања канализације или флуената (третираних или нетретираних) у воду или у земљиште?</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172C479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18C2503B"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18CB70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0235A98"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5944FE3" w14:textId="77777777" w:rsidR="00851339" w:rsidRPr="00851339" w:rsidRDefault="00851339" w:rsidP="00851339">
            <w:pPr>
              <w:shd w:val="clear" w:color="auto" w:fill="FFFFFF"/>
              <w:rPr>
                <w:rFonts w:cstheme="minorHAnsi"/>
              </w:rPr>
            </w:pPr>
            <w:r w:rsidRPr="00851339">
              <w:rPr>
                <w:rFonts w:cstheme="minorHAnsi"/>
                <w:b/>
                <w:bCs/>
                <w:color w:val="000000"/>
                <w:lang w:val="sr-Cyrl-CS"/>
              </w:rPr>
              <w:t>7.3</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55C9A60F"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Таложењем загађујућих материја испуштених у ваздух, у земљиште или у воду?</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33F46B3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42C0CCD4"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97ECA4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41C3C8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3757274D" w14:textId="77777777" w:rsidR="00851339" w:rsidRPr="00851339" w:rsidRDefault="00851339" w:rsidP="00851339">
            <w:pPr>
              <w:shd w:val="clear" w:color="auto" w:fill="FFFFFF"/>
              <w:rPr>
                <w:rFonts w:cstheme="minorHAnsi"/>
              </w:rPr>
            </w:pPr>
            <w:r w:rsidRPr="00851339">
              <w:rPr>
                <w:rFonts w:cstheme="minorHAnsi"/>
                <w:b/>
                <w:bCs/>
                <w:color w:val="000000"/>
                <w:lang w:val="sr-Cyrl-CS"/>
              </w:rPr>
              <w:t>7.4</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258B83A6" w14:textId="77777777" w:rsidR="00851339" w:rsidRPr="00851339" w:rsidRDefault="00851339" w:rsidP="00851339">
            <w:pPr>
              <w:shd w:val="clear" w:color="auto" w:fill="FFFFFF"/>
              <w:rPr>
                <w:rFonts w:cstheme="minorHAnsi"/>
              </w:rPr>
            </w:pPr>
            <w:r w:rsidRPr="00851339">
              <w:rPr>
                <w:rFonts w:cstheme="minorHAnsi"/>
                <w:color w:val="000000"/>
                <w:lang w:val="sr-Cyrl-CS"/>
              </w:rPr>
              <w:t>Из других извора?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446468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470B9C7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237ED77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60D804F"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A4AFA82" w14:textId="77777777" w:rsidR="00851339" w:rsidRPr="00851339" w:rsidRDefault="00851339" w:rsidP="00851339">
            <w:pPr>
              <w:shd w:val="clear" w:color="auto" w:fill="FFFFFF"/>
              <w:rPr>
                <w:rFonts w:cstheme="minorHAnsi"/>
              </w:rPr>
            </w:pPr>
            <w:r w:rsidRPr="00851339">
              <w:rPr>
                <w:rFonts w:cstheme="minorHAnsi"/>
                <w:b/>
                <w:bCs/>
                <w:color w:val="000000"/>
                <w:lang w:val="sr-Cyrl-CS"/>
              </w:rPr>
              <w:t>7.5</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979238C"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Постоји ли дугорочни ризик због загађујућих материја у животној средини из ових извора?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07556EE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738D555C"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0108D6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5B1CB8A"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2F003303"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8. Да ли током извођења и рада Пројекта може настати ризик од удеса који могу утицати на људско здравље или животну средину?</w:t>
            </w:r>
          </w:p>
        </w:tc>
      </w:tr>
      <w:tr w:rsidR="00851339" w:rsidRPr="00851339" w14:paraId="38095276"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00DA319F" w14:textId="77777777" w:rsidR="00851339" w:rsidRPr="00851339" w:rsidRDefault="00851339" w:rsidP="00851339">
            <w:pPr>
              <w:shd w:val="clear" w:color="auto" w:fill="FFFFFF"/>
              <w:rPr>
                <w:rFonts w:cstheme="minorHAnsi"/>
              </w:rPr>
            </w:pPr>
            <w:r w:rsidRPr="00851339">
              <w:rPr>
                <w:rFonts w:cstheme="minorHAnsi"/>
                <w:b/>
                <w:bCs/>
                <w:color w:val="000000"/>
                <w:lang w:val="sr-Cyrl-CS"/>
              </w:rPr>
              <w:t>8.1</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DAE54FC"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Од експлозија, исцуривања, ватре итд, током складиштења, руковања, коришћења или производње опасних или токсичних материја?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33FF388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6128E823"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95E770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AA515CB"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8AD49B7" w14:textId="77777777" w:rsidR="00851339" w:rsidRPr="00851339" w:rsidRDefault="00851339" w:rsidP="00851339">
            <w:pPr>
              <w:shd w:val="clear" w:color="auto" w:fill="FFFFFF"/>
              <w:rPr>
                <w:rFonts w:cstheme="minorHAnsi"/>
              </w:rPr>
            </w:pPr>
            <w:r w:rsidRPr="00851339">
              <w:rPr>
                <w:rFonts w:cstheme="minorHAnsi"/>
                <w:b/>
                <w:bCs/>
                <w:color w:val="000000"/>
                <w:lang w:val="sr-Cyrl-CS"/>
              </w:rPr>
              <w:t>8.2</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0AF1CAF3"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Због разлога који су изван граница уобичајене заштите животне средине, на пример, због пропуста у систему контроле загађења?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9037B1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1596A8CE"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FD6B33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71E9FCE"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A421963" w14:textId="77777777" w:rsidR="00851339" w:rsidRPr="00851339" w:rsidRDefault="00851339" w:rsidP="00851339">
            <w:pPr>
              <w:shd w:val="clear" w:color="auto" w:fill="FFFFFF"/>
              <w:rPr>
                <w:rFonts w:cstheme="minorHAnsi"/>
              </w:rPr>
            </w:pPr>
            <w:r w:rsidRPr="00851339">
              <w:rPr>
                <w:rFonts w:cstheme="minorHAnsi"/>
                <w:b/>
                <w:bCs/>
                <w:color w:val="000000"/>
                <w:lang w:val="sr-Cyrl-CS"/>
              </w:rPr>
              <w:t>8.3</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4D4C28E" w14:textId="77777777" w:rsidR="00851339" w:rsidRPr="00851339" w:rsidRDefault="00851339" w:rsidP="00851339">
            <w:pPr>
              <w:shd w:val="clear" w:color="auto" w:fill="FFFFFF"/>
              <w:rPr>
                <w:rFonts w:cstheme="minorHAnsi"/>
              </w:rPr>
            </w:pPr>
            <w:r w:rsidRPr="00851339">
              <w:rPr>
                <w:rFonts w:cstheme="minorHAnsi"/>
                <w:color w:val="000000"/>
                <w:lang w:val="sr-Cyrl-CS"/>
              </w:rPr>
              <w:t>Због других разлога?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3138A86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65A0BFE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62EE9D8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64F6F5A"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6CE59885" w14:textId="77777777" w:rsidR="00851339" w:rsidRPr="00851339" w:rsidRDefault="00851339" w:rsidP="00851339">
            <w:pPr>
              <w:shd w:val="clear" w:color="auto" w:fill="FFFFFF"/>
              <w:rPr>
                <w:rFonts w:cstheme="minorHAnsi"/>
              </w:rPr>
            </w:pPr>
            <w:r w:rsidRPr="00851339">
              <w:rPr>
                <w:rFonts w:cstheme="minorHAnsi"/>
                <w:b/>
                <w:bCs/>
                <w:color w:val="000000"/>
                <w:lang w:val="sr-Cyrl-CS"/>
              </w:rPr>
              <w:lastRenderedPageBreak/>
              <w:t>8.4</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3F191BBB" w14:textId="18EC8B10" w:rsidR="00851339" w:rsidRPr="00851339" w:rsidRDefault="00851339" w:rsidP="00851339">
            <w:pPr>
              <w:shd w:val="clear" w:color="auto" w:fill="FFFFFF"/>
              <w:rPr>
                <w:rFonts w:cstheme="minorHAnsi"/>
                <w:lang w:val="ru-RU"/>
              </w:rPr>
            </w:pPr>
            <w:r w:rsidRPr="00851339">
              <w:rPr>
                <w:rFonts w:cstheme="minorHAnsi"/>
                <w:color w:val="000000"/>
                <w:lang w:val="sr-Cyrl-CS"/>
              </w:rPr>
              <w:t>Због природних непогода (на пример, поплаве, земљо</w:t>
            </w:r>
            <w:r w:rsidR="007F066D">
              <w:rPr>
                <w:rFonts w:cstheme="minorHAnsi"/>
                <w:color w:val="000000"/>
                <w:lang w:val="sr-Cyrl-CS"/>
              </w:rPr>
              <w:t>т</w:t>
            </w:r>
            <w:r w:rsidRPr="00851339">
              <w:rPr>
                <w:rFonts w:cstheme="minorHAnsi"/>
                <w:color w:val="000000"/>
                <w:lang w:val="sr-Cyrl-CS"/>
              </w:rPr>
              <w:t>реси, клизишта, итд)?</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4149A0B0" w14:textId="630ABAAA" w:rsidR="00851339" w:rsidRPr="00851339" w:rsidRDefault="00E67FF4" w:rsidP="00851339">
            <w:pPr>
              <w:shd w:val="clear" w:color="auto" w:fill="FFFFFF"/>
              <w:rPr>
                <w:rFonts w:cstheme="minorHAnsi"/>
              </w:rPr>
            </w:pPr>
            <w:r>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40A64BE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46BB30E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06707E6"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006F7EFB"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9. Да ли ће Пројекат довести до социјалних промена, на пример, у демографији, традиционалном начину живота, запошљавању?</w:t>
            </w:r>
          </w:p>
        </w:tc>
      </w:tr>
      <w:tr w:rsidR="00851339" w:rsidRPr="00851339" w14:paraId="79437EC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1BA6DC8C" w14:textId="77777777" w:rsidR="00851339" w:rsidRPr="00851339" w:rsidRDefault="00851339" w:rsidP="00851339">
            <w:pPr>
              <w:shd w:val="clear" w:color="auto" w:fill="FFFFFF"/>
              <w:rPr>
                <w:rFonts w:cstheme="minorHAnsi"/>
              </w:rPr>
            </w:pPr>
            <w:r w:rsidRPr="00851339">
              <w:rPr>
                <w:rFonts w:cstheme="minorHAnsi"/>
                <w:b/>
                <w:bCs/>
                <w:color w:val="000000"/>
                <w:lang w:val="sr-Cyrl-CS"/>
              </w:rPr>
              <w:t>9.1</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6B67AB91"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Промене у обиму популације, старосном добу, структури, социјалним групама?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032DC92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0E8B5B41"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3387DE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759582E"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D639367" w14:textId="77777777" w:rsidR="00851339" w:rsidRPr="00851339" w:rsidRDefault="00851339" w:rsidP="00851339">
            <w:pPr>
              <w:shd w:val="clear" w:color="auto" w:fill="FFFFFF"/>
              <w:rPr>
                <w:rFonts w:cstheme="minorHAnsi"/>
              </w:rPr>
            </w:pPr>
            <w:r w:rsidRPr="00851339">
              <w:rPr>
                <w:rFonts w:cstheme="minorHAnsi"/>
                <w:b/>
                <w:bCs/>
                <w:color w:val="000000"/>
                <w:lang w:val="sr-Cyrl-CS"/>
              </w:rPr>
              <w:t>9.2</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601A9AAD"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Расељавање становника или рушење кућа или насеља или јавних објеката у насељима, на пример, школа, болница, друштвених објеката?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7ACCAE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3AF08A2F"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8F2029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83ED15C"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998BEF0" w14:textId="77777777" w:rsidR="00851339" w:rsidRPr="00851339" w:rsidRDefault="00851339" w:rsidP="00851339">
            <w:pPr>
              <w:shd w:val="clear" w:color="auto" w:fill="FFFFFF"/>
              <w:rPr>
                <w:rFonts w:cstheme="minorHAnsi"/>
              </w:rPr>
            </w:pPr>
            <w:r w:rsidRPr="00851339">
              <w:rPr>
                <w:rFonts w:cstheme="minorHAnsi"/>
                <w:b/>
                <w:bCs/>
                <w:color w:val="000000"/>
                <w:lang w:val="sr-Cyrl-CS"/>
              </w:rPr>
              <w:t>9.3</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73E20268"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Кроз досељавање нових становника или стварање нових заједница?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40834E7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0866CAE2"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6A81FFC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9BEEF02"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3CF27C41" w14:textId="77777777" w:rsidR="00851339" w:rsidRPr="00851339" w:rsidRDefault="00851339" w:rsidP="00851339">
            <w:pPr>
              <w:shd w:val="clear" w:color="auto" w:fill="FFFFFF"/>
              <w:rPr>
                <w:rFonts w:cstheme="minorHAnsi"/>
              </w:rPr>
            </w:pPr>
            <w:r w:rsidRPr="00851339">
              <w:rPr>
                <w:rFonts w:cstheme="minorHAnsi"/>
                <w:b/>
                <w:bCs/>
                <w:color w:val="000000"/>
                <w:lang w:val="sr-Cyrl-CS"/>
              </w:rPr>
              <w:t>9.4</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3D95AE8B"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Испостављањем повећаних захтева локалној инфраструктури или службама, на пример, становање, образованје, здравствена заштита?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3255D7A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23FBEC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2866AE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53D03F9"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2CE4258D" w14:textId="77777777" w:rsidR="00851339" w:rsidRPr="00851339" w:rsidRDefault="00851339" w:rsidP="00851339">
            <w:pPr>
              <w:shd w:val="clear" w:color="auto" w:fill="FFFFFF"/>
              <w:rPr>
                <w:rFonts w:cstheme="minorHAnsi"/>
              </w:rPr>
            </w:pPr>
            <w:r w:rsidRPr="00851339">
              <w:rPr>
                <w:rFonts w:cstheme="minorHAnsi"/>
                <w:b/>
                <w:bCs/>
                <w:color w:val="000000"/>
                <w:lang w:val="sr-Cyrl-CS"/>
              </w:rPr>
              <w:t>9.5</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7816C83"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Отварање нових радних места током градње или експлоатације или проузроковање губитка радних места са последицама по запосленост и економију?</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4B2CB2B5"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0CD0B0C9" w14:textId="77777777" w:rsidR="00851339" w:rsidRPr="00851339" w:rsidRDefault="00851339" w:rsidP="00851339">
            <w:pPr>
              <w:shd w:val="clear" w:color="auto" w:fill="FFFFFF"/>
              <w:rPr>
                <w:rFonts w:cstheme="minorHAnsi"/>
              </w:rPr>
            </w:pPr>
            <w:r w:rsidRPr="00851339">
              <w:rPr>
                <w:rFonts w:cstheme="minorHAnsi"/>
                <w:color w:val="000000"/>
                <w:lang w:val="sr-Cyrl-CS"/>
              </w:rPr>
              <w:t>Отварање нових радних места</w:t>
            </w: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D1AB921" w14:textId="2F0FD314" w:rsidR="00851339" w:rsidRPr="00851339" w:rsidRDefault="00851339" w:rsidP="00851339">
            <w:pPr>
              <w:shd w:val="clear" w:color="auto" w:fill="FFFFFF"/>
              <w:rPr>
                <w:rFonts w:cstheme="minorHAnsi"/>
              </w:rPr>
            </w:pPr>
            <w:r w:rsidRPr="00851339">
              <w:rPr>
                <w:rFonts w:cstheme="minorHAnsi"/>
                <w:color w:val="000000"/>
                <w:lang w:val="sr-Cyrl-CS"/>
              </w:rPr>
              <w:t xml:space="preserve">Не </w:t>
            </w:r>
          </w:p>
        </w:tc>
      </w:tr>
      <w:tr w:rsidR="00851339" w:rsidRPr="00851339" w14:paraId="0EFFFA71"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0CE5141" w14:textId="77777777" w:rsidR="00851339" w:rsidRPr="00851339" w:rsidRDefault="00851339" w:rsidP="00851339">
            <w:pPr>
              <w:shd w:val="clear" w:color="auto" w:fill="FFFFFF"/>
              <w:rPr>
                <w:rFonts w:cstheme="minorHAnsi"/>
              </w:rPr>
            </w:pPr>
            <w:r w:rsidRPr="00851339">
              <w:rPr>
                <w:rFonts w:cstheme="minorHAnsi"/>
                <w:b/>
                <w:bCs/>
                <w:color w:val="000000"/>
                <w:lang w:val="sr-Cyrl-CS"/>
              </w:rPr>
              <w:t>9.6</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161016BD" w14:textId="77777777" w:rsidR="00851339" w:rsidRPr="00851339" w:rsidRDefault="00851339" w:rsidP="00851339">
            <w:pPr>
              <w:shd w:val="clear" w:color="auto" w:fill="FFFFFF"/>
              <w:rPr>
                <w:rFonts w:cstheme="minorHAnsi"/>
              </w:rPr>
            </w:pPr>
            <w:r w:rsidRPr="00851339">
              <w:rPr>
                <w:rFonts w:cstheme="minorHAnsi"/>
                <w:color w:val="000000"/>
                <w:lang w:val="sr-Cyrl-CS"/>
              </w:rPr>
              <w:t>Други узроци?</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02450843"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D5A9D4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850635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57DD9B2" w14:textId="77777777" w:rsidTr="00240293">
        <w:tc>
          <w:tcPr>
            <w:tcW w:w="9323" w:type="dxa"/>
            <w:gridSpan w:val="9"/>
            <w:tcBorders>
              <w:top w:val="single" w:sz="6" w:space="0" w:color="auto"/>
              <w:left w:val="single" w:sz="6" w:space="0" w:color="auto"/>
              <w:bottom w:val="single" w:sz="6" w:space="0" w:color="auto"/>
              <w:right w:val="single" w:sz="6" w:space="0" w:color="auto"/>
            </w:tcBorders>
            <w:shd w:val="clear" w:color="auto" w:fill="FFFFFF"/>
          </w:tcPr>
          <w:p w14:paraId="0D3781DE"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10. Да ли постоје други фактори које треба размотрити, као што је даљи развој који може водити последицама по животну средину или кумулативни утицај са другим постојећим или планираним активностима на локацију?</w:t>
            </w:r>
          </w:p>
        </w:tc>
      </w:tr>
      <w:tr w:rsidR="00851339" w:rsidRPr="00851339" w14:paraId="1FD8A1CB"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68155668" w14:textId="77777777" w:rsidR="00851339" w:rsidRPr="00851339" w:rsidRDefault="00851339" w:rsidP="00851339">
            <w:pPr>
              <w:shd w:val="clear" w:color="auto" w:fill="FFFFFF"/>
              <w:rPr>
                <w:rFonts w:cstheme="minorHAnsi"/>
              </w:rPr>
            </w:pPr>
            <w:r w:rsidRPr="00851339">
              <w:rPr>
                <w:rFonts w:cstheme="minorHAnsi"/>
                <w:b/>
                <w:bCs/>
                <w:color w:val="000000"/>
                <w:lang w:val="sr-Cyrl-CS"/>
              </w:rPr>
              <w:t>10.1</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15A0BE55"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ће Пројекат довести до притиска за даљим развојем који може имати значајан утицај на животну средину, на пример, повећано насељавање, нове путеве, нов развој пратећих индустријских капацитета или јавних служби, итд.?</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52B2819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25227F5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77BB4E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3C1607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4C3BD57" w14:textId="77777777" w:rsidR="00851339" w:rsidRPr="00851339" w:rsidRDefault="00851339" w:rsidP="00851339">
            <w:pPr>
              <w:shd w:val="clear" w:color="auto" w:fill="FFFFFF"/>
              <w:rPr>
                <w:rFonts w:cstheme="minorHAnsi"/>
              </w:rPr>
            </w:pPr>
            <w:r w:rsidRPr="00851339">
              <w:rPr>
                <w:rFonts w:cstheme="minorHAnsi"/>
                <w:b/>
                <w:bCs/>
                <w:color w:val="000000"/>
                <w:lang w:val="sr-Cyrl-CS"/>
              </w:rPr>
              <w:t>10.2</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74438F3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 xml:space="preserve">Да ли ће Пројекат довести до развоја пратећих објеката, помоћног развоја или развоја подстакнутог Пројектом који може имати утицај на животну средину, на пример: -пратећа инфраструктура (путеви, снабдевање </w:t>
            </w:r>
            <w:r w:rsidRPr="00851339">
              <w:rPr>
                <w:rFonts w:cstheme="minorHAnsi"/>
                <w:color w:val="000000"/>
                <w:lang w:val="sr-Cyrl-CS"/>
              </w:rPr>
              <w:lastRenderedPageBreak/>
              <w:t>електричном енергијом, чврсти отпад или третман отпадних вода, итд); -развој насеља; -екстрактивне индустрије; -снабдевање; -друго?</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5EDA1E4D" w14:textId="77777777" w:rsidR="00851339" w:rsidRPr="00851339" w:rsidRDefault="00851339" w:rsidP="00851339">
            <w:pPr>
              <w:shd w:val="clear" w:color="auto" w:fill="FFFFFF"/>
              <w:rPr>
                <w:rFonts w:cstheme="minorHAnsi"/>
              </w:rPr>
            </w:pPr>
            <w:r w:rsidRPr="00851339">
              <w:rPr>
                <w:rFonts w:cstheme="minorHAnsi"/>
                <w:color w:val="000000"/>
                <w:lang w:val="sr-Cyrl-CS"/>
              </w:rPr>
              <w:lastRenderedPageBreak/>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70C94A69"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7538813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449423E"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7C9E6E19" w14:textId="77777777" w:rsidR="00851339" w:rsidRPr="00851339" w:rsidRDefault="00851339" w:rsidP="00851339">
            <w:pPr>
              <w:shd w:val="clear" w:color="auto" w:fill="FFFFFF"/>
              <w:rPr>
                <w:rFonts w:cstheme="minorHAnsi"/>
              </w:rPr>
            </w:pPr>
            <w:r w:rsidRPr="00851339">
              <w:rPr>
                <w:rFonts w:cstheme="minorHAnsi"/>
                <w:b/>
                <w:bCs/>
                <w:color w:val="000000"/>
                <w:lang w:val="sr-Cyrl-CS"/>
              </w:rPr>
              <w:t>10.3</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64F2B01D"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ће Пројекат довесто до накнадног коришћења локације које ће имати утицај на животну средину?</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4D5B2C4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3DBDFD7A"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3CB203D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DC2F633"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97F0BC7" w14:textId="77777777" w:rsidR="00851339" w:rsidRPr="00851339" w:rsidRDefault="00851339" w:rsidP="00851339">
            <w:pPr>
              <w:shd w:val="clear" w:color="auto" w:fill="FFFFFF"/>
              <w:rPr>
                <w:rFonts w:cstheme="minorHAnsi"/>
              </w:rPr>
            </w:pPr>
            <w:r w:rsidRPr="00851339">
              <w:rPr>
                <w:rFonts w:cstheme="minorHAnsi"/>
                <w:b/>
                <w:bCs/>
                <w:color w:val="000000"/>
                <w:lang w:val="sr-Cyrl-CS"/>
              </w:rPr>
              <w:t>10.4</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79F3C78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ће Пројекат омогућити у будућности развој по истом моделу?</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183A7803" w14:textId="71D823D9" w:rsidR="00851339" w:rsidRPr="00851339" w:rsidRDefault="00E67FF4" w:rsidP="00851339">
            <w:pPr>
              <w:shd w:val="clear" w:color="auto" w:fill="FFFFFF"/>
              <w:rPr>
                <w:rFonts w:cstheme="minorHAnsi"/>
              </w:rPr>
            </w:pPr>
            <w:r>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161AC935"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1CA5BFF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89A4CC7" w14:textId="77777777" w:rsidTr="007F066D">
        <w:tc>
          <w:tcPr>
            <w:tcW w:w="624" w:type="dxa"/>
            <w:gridSpan w:val="3"/>
            <w:tcBorders>
              <w:top w:val="single" w:sz="6" w:space="0" w:color="auto"/>
              <w:left w:val="single" w:sz="6" w:space="0" w:color="auto"/>
              <w:bottom w:val="single" w:sz="6" w:space="0" w:color="auto"/>
              <w:right w:val="single" w:sz="6" w:space="0" w:color="auto"/>
            </w:tcBorders>
            <w:shd w:val="clear" w:color="auto" w:fill="FFFFFF"/>
          </w:tcPr>
          <w:p w14:paraId="5B6BB939" w14:textId="77777777" w:rsidR="00851339" w:rsidRPr="00851339" w:rsidRDefault="00851339" w:rsidP="00851339">
            <w:pPr>
              <w:shd w:val="clear" w:color="auto" w:fill="FFFFFF"/>
              <w:rPr>
                <w:rFonts w:cstheme="minorHAnsi"/>
              </w:rPr>
            </w:pPr>
            <w:r w:rsidRPr="00851339">
              <w:rPr>
                <w:rFonts w:cstheme="minorHAnsi"/>
                <w:b/>
                <w:bCs/>
                <w:color w:val="000000"/>
                <w:lang w:val="sr-Cyrl-CS"/>
              </w:rPr>
              <w:t>10.5</w:t>
            </w:r>
          </w:p>
        </w:tc>
        <w:tc>
          <w:tcPr>
            <w:tcW w:w="3638" w:type="dxa"/>
            <w:tcBorders>
              <w:top w:val="single" w:sz="6" w:space="0" w:color="auto"/>
              <w:left w:val="single" w:sz="6" w:space="0" w:color="auto"/>
              <w:bottom w:val="single" w:sz="6" w:space="0" w:color="auto"/>
              <w:right w:val="single" w:sz="6" w:space="0" w:color="auto"/>
            </w:tcBorders>
            <w:shd w:val="clear" w:color="auto" w:fill="FFFFFF"/>
          </w:tcPr>
          <w:p w14:paraId="4EADB079"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Да ли ће Пројекат имати кумулативне ефекте због близине других постојећих или планираних пројеката са сличним ефектима?</w:t>
            </w:r>
          </w:p>
        </w:tc>
        <w:tc>
          <w:tcPr>
            <w:tcW w:w="538" w:type="dxa"/>
            <w:gridSpan w:val="2"/>
            <w:tcBorders>
              <w:top w:val="single" w:sz="6" w:space="0" w:color="auto"/>
              <w:left w:val="single" w:sz="6" w:space="0" w:color="auto"/>
              <w:bottom w:val="single" w:sz="6" w:space="0" w:color="auto"/>
              <w:right w:val="single" w:sz="6" w:space="0" w:color="auto"/>
            </w:tcBorders>
            <w:shd w:val="clear" w:color="auto" w:fill="FFFFFF"/>
          </w:tcPr>
          <w:p w14:paraId="7857F9F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2523" w:type="dxa"/>
            <w:gridSpan w:val="2"/>
            <w:tcBorders>
              <w:top w:val="single" w:sz="6" w:space="0" w:color="auto"/>
              <w:left w:val="single" w:sz="6" w:space="0" w:color="auto"/>
              <w:bottom w:val="single" w:sz="6" w:space="0" w:color="auto"/>
              <w:right w:val="single" w:sz="6" w:space="0" w:color="auto"/>
            </w:tcBorders>
            <w:shd w:val="clear" w:color="auto" w:fill="FFFFFF"/>
          </w:tcPr>
          <w:p w14:paraId="621D0A56" w14:textId="77777777" w:rsidR="00851339" w:rsidRPr="00851339" w:rsidRDefault="00851339" w:rsidP="00851339">
            <w:pPr>
              <w:shd w:val="clear" w:color="auto" w:fill="FFFFFF"/>
              <w:rPr>
                <w:rFonts w:cstheme="minorHAnsi"/>
              </w:rPr>
            </w:pPr>
          </w:p>
        </w:tc>
        <w:tc>
          <w:tcPr>
            <w:tcW w:w="2000" w:type="dxa"/>
            <w:tcBorders>
              <w:top w:val="single" w:sz="6" w:space="0" w:color="auto"/>
              <w:left w:val="single" w:sz="6" w:space="0" w:color="auto"/>
              <w:bottom w:val="single" w:sz="6" w:space="0" w:color="auto"/>
              <w:right w:val="single" w:sz="6" w:space="0" w:color="auto"/>
            </w:tcBorders>
            <w:shd w:val="clear" w:color="auto" w:fill="FFFFFF"/>
          </w:tcPr>
          <w:p w14:paraId="0F22797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bl>
    <w:p w14:paraId="12804EE1" w14:textId="77777777" w:rsidR="00851339" w:rsidRPr="00851339" w:rsidRDefault="00851339" w:rsidP="00851339">
      <w:pPr>
        <w:shd w:val="clear" w:color="auto" w:fill="FFFFFF"/>
        <w:rPr>
          <w:rFonts w:cstheme="minorHAnsi"/>
          <w:color w:val="000000"/>
          <w:lang w:val="sr-Cyrl-CS"/>
        </w:rPr>
      </w:pPr>
    </w:p>
    <w:p w14:paraId="4E89C311" w14:textId="77777777" w:rsidR="00704109" w:rsidRDefault="00704109">
      <w:pPr>
        <w:rPr>
          <w:rFonts w:cstheme="minorHAnsi"/>
          <w:b/>
          <w:color w:val="000000"/>
          <w:lang w:val="sr-Cyrl-CS"/>
        </w:rPr>
      </w:pPr>
      <w:r>
        <w:rPr>
          <w:rFonts w:cstheme="minorHAnsi"/>
          <w:b/>
          <w:color w:val="000000"/>
          <w:lang w:val="sr-Cyrl-CS"/>
        </w:rPr>
        <w:br w:type="page"/>
      </w:r>
    </w:p>
    <w:p w14:paraId="51ED83BA" w14:textId="0FE4908A" w:rsidR="00851339" w:rsidRPr="00851339" w:rsidRDefault="00851339" w:rsidP="00851339">
      <w:pPr>
        <w:shd w:val="clear" w:color="auto" w:fill="FFFFFF"/>
        <w:jc w:val="center"/>
        <w:rPr>
          <w:rFonts w:cstheme="minorHAnsi"/>
          <w:b/>
          <w:lang w:val="ru-RU"/>
        </w:rPr>
      </w:pPr>
      <w:r w:rsidRPr="00851339">
        <w:rPr>
          <w:rFonts w:cstheme="minorHAnsi"/>
          <w:b/>
          <w:color w:val="000000"/>
          <w:lang w:val="sr-Cyrl-CS"/>
        </w:rPr>
        <w:lastRenderedPageBreak/>
        <w:t>ДЕО</w:t>
      </w:r>
      <w:r w:rsidRPr="00851339">
        <w:rPr>
          <w:rFonts w:cstheme="minorHAnsi"/>
          <w:b/>
          <w:color w:val="000000"/>
          <w:lang w:val="sr-Latn-RS"/>
        </w:rPr>
        <w:t xml:space="preserve"> I</w:t>
      </w:r>
      <w:r w:rsidRPr="00851339">
        <w:rPr>
          <w:rFonts w:cstheme="minorHAnsi"/>
          <w:b/>
          <w:color w:val="000000"/>
        </w:rPr>
        <w:t>I</w:t>
      </w:r>
      <w:r w:rsidRPr="00851339">
        <w:rPr>
          <w:rFonts w:cstheme="minorHAnsi"/>
          <w:b/>
          <w:color w:val="000000"/>
          <w:lang w:val="sr-Cyrl-CS"/>
        </w:rPr>
        <w:t xml:space="preserve"> Карактеристике ширег подручја на коме се планира реализација </w:t>
      </w:r>
      <w:r w:rsidRPr="00851339">
        <w:rPr>
          <w:rFonts w:cstheme="minorHAnsi"/>
          <w:b/>
          <w:color w:val="000000"/>
          <w:lang w:val="sr-Cyrl-RS"/>
        </w:rPr>
        <w:t>П</w:t>
      </w:r>
      <w:r w:rsidRPr="00851339">
        <w:rPr>
          <w:rFonts w:cstheme="minorHAnsi"/>
          <w:b/>
          <w:color w:val="000000"/>
          <w:lang w:val="sr-Cyrl-CS"/>
        </w:rPr>
        <w:t>ројекта</w:t>
      </w:r>
    </w:p>
    <w:p w14:paraId="71E097AA" w14:textId="77777777" w:rsidR="00851339" w:rsidRPr="00851339" w:rsidRDefault="00851339" w:rsidP="00851339">
      <w:pPr>
        <w:shd w:val="clear" w:color="auto" w:fill="FFFFFF"/>
        <w:rPr>
          <w:rFonts w:cstheme="minorHAnsi"/>
          <w:color w:val="000000"/>
          <w:lang w:val="sr-Cyrl-CS"/>
        </w:rPr>
      </w:pPr>
      <w:r w:rsidRPr="00851339">
        <w:rPr>
          <w:rFonts w:cstheme="minorHAnsi"/>
          <w:color w:val="000000"/>
          <w:lang w:val="sr-Cyrl-CS"/>
        </w:rPr>
        <w:t>За сваку карактеристику Пројекта наведену у наставку, треба размотрити да ли нека од набројаних компонената животне средине може бити захваћена утицајем Пројекта</w:t>
      </w:r>
    </w:p>
    <w:tbl>
      <w:tblPr>
        <w:tblW w:w="0" w:type="auto"/>
        <w:tblInd w:w="40" w:type="dxa"/>
        <w:tblLayout w:type="fixed"/>
        <w:tblCellMar>
          <w:left w:w="40" w:type="dxa"/>
          <w:right w:w="40" w:type="dxa"/>
        </w:tblCellMar>
        <w:tblLook w:val="0000" w:firstRow="0" w:lastRow="0" w:firstColumn="0" w:lastColumn="0" w:noHBand="0" w:noVBand="0"/>
      </w:tblPr>
      <w:tblGrid>
        <w:gridCol w:w="5731"/>
        <w:gridCol w:w="10"/>
        <w:gridCol w:w="470"/>
        <w:gridCol w:w="1210"/>
        <w:gridCol w:w="10"/>
        <w:gridCol w:w="355"/>
        <w:gridCol w:w="1527"/>
        <w:gridCol w:w="9"/>
      </w:tblGrid>
      <w:tr w:rsidR="00851339" w:rsidRPr="00851339" w14:paraId="0BEB4178" w14:textId="77777777" w:rsidTr="00E67FF4">
        <w:trPr>
          <w:trHeight w:hRule="exact" w:val="664"/>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50273A0F"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постоје карактеристике животне средине на локацији или у околини локације Пројекта које могу бити захваћене утицајем Пројекта?</w:t>
            </w:r>
          </w:p>
        </w:tc>
      </w:tr>
      <w:tr w:rsidR="00851339" w:rsidRPr="00851339" w14:paraId="0666BCD3" w14:textId="77777777" w:rsidTr="00851339">
        <w:trPr>
          <w:trHeight w:hRule="exact" w:val="931"/>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5B3B6146"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 xml:space="preserve">1. </w:t>
            </w:r>
            <w:r w:rsidRPr="00851339">
              <w:rPr>
                <w:rFonts w:cstheme="minorHAnsi"/>
                <w:color w:val="000000"/>
                <w:lang w:val="sr-Cyrl-CS"/>
              </w:rPr>
              <w:t>подручја заштићена међународним, националним или локалним прописима, због својих природних, пејзажних,</w:t>
            </w:r>
          </w:p>
          <w:p w14:paraId="100F9B9D" w14:textId="77777777" w:rsidR="00851339" w:rsidRPr="00851339" w:rsidRDefault="00851339" w:rsidP="00851339">
            <w:pPr>
              <w:shd w:val="clear" w:color="auto" w:fill="FFFFFF"/>
              <w:rPr>
                <w:rFonts w:cstheme="minorHAnsi"/>
              </w:rPr>
            </w:pPr>
            <w:r w:rsidRPr="00851339">
              <w:rPr>
                <w:rFonts w:cstheme="minorHAnsi"/>
                <w:color w:val="000000"/>
                <w:lang w:val="sr-Cyrl-CS"/>
              </w:rPr>
              <w:t>утицајем Пројекта;</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41D1A01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21F6715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578D487" w14:textId="77777777" w:rsidTr="00851339">
        <w:trPr>
          <w:trHeight w:hRule="exact" w:val="1181"/>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2E669031"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2. друга подручја важна или осетљива због своје екологије, на пример: -мочварна подручј а; -водотоци или дуга водна тела; -планинска подручја;</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2FB681B7" w14:textId="4A1AF7FE" w:rsidR="00851339" w:rsidRPr="00851339" w:rsidRDefault="00E34327" w:rsidP="00851339">
            <w:pPr>
              <w:shd w:val="clear" w:color="auto" w:fill="FFFFFF"/>
              <w:rPr>
                <w:rFonts w:cstheme="minorHAnsi"/>
                <w:lang w:val="ru-RU"/>
              </w:rPr>
            </w:pPr>
            <w:r>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079B222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343B17E" w14:textId="77777777" w:rsidTr="00851339">
        <w:trPr>
          <w:trHeight w:hRule="exact" w:val="259"/>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677E3401" w14:textId="77777777" w:rsidR="00851339" w:rsidRPr="00851339" w:rsidRDefault="00851339" w:rsidP="00851339">
            <w:pPr>
              <w:shd w:val="clear" w:color="auto" w:fill="FFFFFF"/>
              <w:rPr>
                <w:rFonts w:cstheme="minorHAnsi"/>
              </w:rPr>
            </w:pPr>
            <w:r w:rsidRPr="00851339">
              <w:rPr>
                <w:rFonts w:cstheme="minorHAnsi"/>
                <w:color w:val="000000"/>
                <w:lang w:val="sr-Cyrl-CS"/>
              </w:rPr>
              <w:t>-шуме и шумско земљиште</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6F9DF8F4" w14:textId="77777777" w:rsidR="00851339" w:rsidRPr="00851339" w:rsidRDefault="00851339" w:rsidP="00851339">
            <w:pPr>
              <w:shd w:val="clear" w:color="auto" w:fill="FFFFFF"/>
              <w:rPr>
                <w:rFonts w:cstheme="minorHAnsi"/>
              </w:rPr>
            </w:pP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1A64ACBE" w14:textId="77777777" w:rsidR="00851339" w:rsidRPr="00851339" w:rsidRDefault="00851339" w:rsidP="00851339">
            <w:pPr>
              <w:shd w:val="clear" w:color="auto" w:fill="FFFFFF"/>
              <w:rPr>
                <w:rFonts w:cstheme="minorHAnsi"/>
              </w:rPr>
            </w:pPr>
          </w:p>
        </w:tc>
      </w:tr>
      <w:tr w:rsidR="00851339" w:rsidRPr="00851339" w14:paraId="0EC4335A" w14:textId="77777777" w:rsidTr="00851339">
        <w:trPr>
          <w:trHeight w:hRule="exact" w:val="931"/>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76FCF8A6"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3. подручја која користе заштићене, важне или осетљиве врсте флоре и фауне, на пример за раст и развој, размножавање, одмор, презимљавање, миграцију, које могу бити захваћене утицајем Пројекта;</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61DBFC40"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4F691E82"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r>
      <w:tr w:rsidR="00851339" w:rsidRPr="00851339" w14:paraId="7A35B791" w14:textId="77777777" w:rsidTr="00851339">
        <w:trPr>
          <w:trHeight w:hRule="exact" w:val="240"/>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17F2BA2C"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4. унутрашње површинске и подземне воде;</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55DCDF7B"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1576660D"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r>
      <w:tr w:rsidR="00851339" w:rsidRPr="00851339" w14:paraId="021C16B4" w14:textId="77777777" w:rsidTr="00851339">
        <w:trPr>
          <w:trHeight w:hRule="exact" w:val="240"/>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79D03460" w14:textId="77777777" w:rsidR="00851339" w:rsidRPr="00851339" w:rsidRDefault="00851339" w:rsidP="00851339">
            <w:pPr>
              <w:shd w:val="clear" w:color="auto" w:fill="FFFFFF"/>
              <w:rPr>
                <w:rFonts w:cstheme="minorHAnsi"/>
              </w:rPr>
            </w:pPr>
            <w:r w:rsidRPr="00851339">
              <w:rPr>
                <w:rFonts w:cstheme="minorHAnsi"/>
                <w:color w:val="000000"/>
                <w:lang w:val="sr-Cyrl-CS"/>
              </w:rPr>
              <w:t>5. заштићена природна добра;</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43764D12"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2C7791AB"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r>
      <w:tr w:rsidR="00851339" w:rsidRPr="00851339" w14:paraId="7BD8A4C8" w14:textId="77777777" w:rsidTr="00690C7F">
        <w:trPr>
          <w:trHeight w:hRule="exact" w:val="755"/>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0A9FB91B"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6. правци или објекти који се користе за јавни приступ рекреационим и другим објектима;</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2C8CFFC1"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383C4966"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r>
      <w:tr w:rsidR="00851339" w:rsidRPr="00851339" w14:paraId="56B64585" w14:textId="77777777" w:rsidTr="00690C7F">
        <w:trPr>
          <w:trHeight w:hRule="exact" w:val="710"/>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41368331"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7. саобраћајни правци подложни загушењима или који могу проузроковати проблеме животној средини;</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6353D66D"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2255F575"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r>
      <w:tr w:rsidR="00851339" w:rsidRPr="00851339" w14:paraId="5624FCD5" w14:textId="77777777" w:rsidTr="00851339">
        <w:trPr>
          <w:trHeight w:hRule="exact" w:val="240"/>
        </w:trPr>
        <w:tc>
          <w:tcPr>
            <w:tcW w:w="6211" w:type="dxa"/>
            <w:gridSpan w:val="3"/>
            <w:tcBorders>
              <w:top w:val="single" w:sz="6" w:space="0" w:color="auto"/>
              <w:left w:val="single" w:sz="6" w:space="0" w:color="auto"/>
              <w:bottom w:val="single" w:sz="6" w:space="0" w:color="auto"/>
              <w:right w:val="single" w:sz="6" w:space="0" w:color="auto"/>
            </w:tcBorders>
            <w:shd w:val="clear" w:color="auto" w:fill="FFFFFF"/>
          </w:tcPr>
          <w:p w14:paraId="2995EC1D"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8. подручја на којима се налазе непокретна културна добра</w:t>
            </w:r>
          </w:p>
        </w:tc>
        <w:tc>
          <w:tcPr>
            <w:tcW w:w="1575" w:type="dxa"/>
            <w:gridSpan w:val="3"/>
            <w:tcBorders>
              <w:top w:val="single" w:sz="6" w:space="0" w:color="auto"/>
              <w:left w:val="single" w:sz="6" w:space="0" w:color="auto"/>
              <w:bottom w:val="single" w:sz="6" w:space="0" w:color="auto"/>
              <w:right w:val="single" w:sz="6" w:space="0" w:color="auto"/>
            </w:tcBorders>
            <w:shd w:val="clear" w:color="auto" w:fill="FFFFFF"/>
          </w:tcPr>
          <w:p w14:paraId="778FE47B"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c>
          <w:tcPr>
            <w:tcW w:w="1536" w:type="dxa"/>
            <w:gridSpan w:val="2"/>
            <w:tcBorders>
              <w:top w:val="single" w:sz="6" w:space="0" w:color="auto"/>
              <w:left w:val="single" w:sz="6" w:space="0" w:color="auto"/>
              <w:bottom w:val="single" w:sz="6" w:space="0" w:color="auto"/>
              <w:right w:val="single" w:sz="6" w:space="0" w:color="auto"/>
            </w:tcBorders>
            <w:shd w:val="clear" w:color="auto" w:fill="FFFFFF"/>
          </w:tcPr>
          <w:p w14:paraId="663D3B9E" w14:textId="77777777" w:rsidR="00851339" w:rsidRPr="00690C7F" w:rsidRDefault="00851339" w:rsidP="00851339">
            <w:pPr>
              <w:shd w:val="clear" w:color="auto" w:fill="FFFFFF"/>
              <w:rPr>
                <w:rFonts w:cstheme="minorHAnsi"/>
              </w:rPr>
            </w:pPr>
            <w:r w:rsidRPr="00690C7F">
              <w:rPr>
                <w:rFonts w:cstheme="minorHAnsi"/>
                <w:color w:val="000000"/>
                <w:lang w:val="sr-Cyrl-CS"/>
              </w:rPr>
              <w:t>Не</w:t>
            </w:r>
          </w:p>
        </w:tc>
      </w:tr>
      <w:tr w:rsidR="00851339" w:rsidRPr="00851339" w14:paraId="135C5226" w14:textId="77777777" w:rsidTr="00851339">
        <w:trPr>
          <w:trHeight w:hRule="exact" w:val="240"/>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64044873"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се пројекат налази на локацији на којој ће вероватно бити видљив многим људима</w:t>
            </w:r>
          </w:p>
        </w:tc>
      </w:tr>
      <w:tr w:rsidR="00851339" w:rsidRPr="00851339" w14:paraId="7653B1CB" w14:textId="77777777" w:rsidTr="00851339">
        <w:trPr>
          <w:trHeight w:hRule="exact" w:val="240"/>
        </w:trPr>
        <w:tc>
          <w:tcPr>
            <w:tcW w:w="5731" w:type="dxa"/>
            <w:tcBorders>
              <w:top w:val="single" w:sz="6" w:space="0" w:color="auto"/>
              <w:left w:val="single" w:sz="6" w:space="0" w:color="auto"/>
              <w:bottom w:val="single" w:sz="6" w:space="0" w:color="auto"/>
              <w:right w:val="nil"/>
            </w:tcBorders>
            <w:shd w:val="clear" w:color="auto" w:fill="FFFFFF"/>
          </w:tcPr>
          <w:p w14:paraId="57C844A2" w14:textId="77777777" w:rsidR="00851339" w:rsidRPr="00851339" w:rsidRDefault="00851339" w:rsidP="00851339">
            <w:pPr>
              <w:shd w:val="clear" w:color="auto" w:fill="FFFFFF"/>
              <w:rPr>
                <w:rFonts w:cstheme="minorHAnsi"/>
                <w:lang w:val="ru-RU"/>
              </w:rPr>
            </w:pPr>
          </w:p>
        </w:tc>
        <w:tc>
          <w:tcPr>
            <w:tcW w:w="1690" w:type="dxa"/>
            <w:gridSpan w:val="3"/>
            <w:tcBorders>
              <w:top w:val="single" w:sz="6" w:space="0" w:color="auto"/>
              <w:left w:val="nil"/>
              <w:bottom w:val="single" w:sz="6" w:space="0" w:color="auto"/>
              <w:right w:val="nil"/>
            </w:tcBorders>
            <w:shd w:val="clear" w:color="auto" w:fill="FFFFFF"/>
          </w:tcPr>
          <w:p w14:paraId="38FDE9F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nil"/>
              <w:bottom w:val="single" w:sz="6" w:space="0" w:color="auto"/>
              <w:right w:val="single" w:sz="6" w:space="0" w:color="auto"/>
            </w:tcBorders>
            <w:shd w:val="clear" w:color="auto" w:fill="FFFFFF"/>
          </w:tcPr>
          <w:p w14:paraId="0005B740"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293124EF" w14:textId="77777777" w:rsidTr="00E34327">
        <w:trPr>
          <w:trHeight w:hRule="exact" w:val="766"/>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03D8A4A6"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се Пројекат налази на претходно неизграђеној локацији, на којој ће доћи до губитка зелених површина:</w:t>
            </w:r>
          </w:p>
        </w:tc>
      </w:tr>
      <w:tr w:rsidR="00851339" w:rsidRPr="00851339" w14:paraId="299748F5" w14:textId="77777777" w:rsidTr="00851339">
        <w:trPr>
          <w:trHeight w:hRule="exact" w:val="240"/>
        </w:trPr>
        <w:tc>
          <w:tcPr>
            <w:tcW w:w="5731" w:type="dxa"/>
            <w:tcBorders>
              <w:top w:val="single" w:sz="6" w:space="0" w:color="auto"/>
              <w:left w:val="single" w:sz="6" w:space="0" w:color="auto"/>
              <w:bottom w:val="single" w:sz="6" w:space="0" w:color="auto"/>
              <w:right w:val="nil"/>
            </w:tcBorders>
            <w:shd w:val="clear" w:color="auto" w:fill="FFFFFF"/>
          </w:tcPr>
          <w:p w14:paraId="5D62BA3E" w14:textId="77777777" w:rsidR="00851339" w:rsidRPr="00851339" w:rsidRDefault="00851339" w:rsidP="00851339">
            <w:pPr>
              <w:shd w:val="clear" w:color="auto" w:fill="FFFFFF"/>
              <w:rPr>
                <w:rFonts w:cstheme="minorHAnsi"/>
                <w:lang w:val="ru-RU"/>
              </w:rPr>
            </w:pPr>
          </w:p>
        </w:tc>
        <w:tc>
          <w:tcPr>
            <w:tcW w:w="1690" w:type="dxa"/>
            <w:gridSpan w:val="3"/>
            <w:tcBorders>
              <w:top w:val="single" w:sz="6" w:space="0" w:color="auto"/>
              <w:left w:val="nil"/>
              <w:bottom w:val="single" w:sz="6" w:space="0" w:color="auto"/>
              <w:right w:val="nil"/>
            </w:tcBorders>
            <w:shd w:val="clear" w:color="auto" w:fill="FFFFFF"/>
          </w:tcPr>
          <w:p w14:paraId="2F8FB910" w14:textId="77777777" w:rsidR="00851339" w:rsidRPr="00851339" w:rsidRDefault="00851339" w:rsidP="00851339">
            <w:pPr>
              <w:shd w:val="clear" w:color="auto" w:fill="FFFFFF"/>
              <w:rPr>
                <w:rFonts w:cstheme="minorHAnsi"/>
              </w:rPr>
            </w:pPr>
            <w:r w:rsidRPr="00851339">
              <w:rPr>
                <w:rFonts w:cstheme="minorHAnsi"/>
                <w:b/>
                <w:bCs/>
                <w:color w:val="000000"/>
                <w:lang w:val="sr-Cyrl-CS"/>
              </w:rPr>
              <w:t>Да</w:t>
            </w:r>
          </w:p>
        </w:tc>
        <w:tc>
          <w:tcPr>
            <w:tcW w:w="1901" w:type="dxa"/>
            <w:gridSpan w:val="4"/>
            <w:tcBorders>
              <w:top w:val="single" w:sz="6" w:space="0" w:color="auto"/>
              <w:left w:val="nil"/>
              <w:bottom w:val="single" w:sz="6" w:space="0" w:color="auto"/>
              <w:right w:val="single" w:sz="6" w:space="0" w:color="auto"/>
            </w:tcBorders>
            <w:shd w:val="clear" w:color="auto" w:fill="FFFFFF"/>
          </w:tcPr>
          <w:p w14:paraId="37BB5ACD"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67C5E4E8" w14:textId="77777777" w:rsidTr="00E34327">
        <w:trPr>
          <w:trHeight w:hRule="exact" w:val="752"/>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2BD6BAB8"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се на локацији Пројекта или у околини земљишта које ће бити захваћено утицајем Пројекта користи за одређене приватне или јавне намене, на пример:</w:t>
            </w:r>
          </w:p>
        </w:tc>
      </w:tr>
      <w:tr w:rsidR="00851339" w:rsidRPr="00851339" w14:paraId="2FB03DA3"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2DEB7DBC"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1. куће, баште, друга приватна имовина;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3E436CE3" w14:textId="44AC8A4B" w:rsidR="00851339" w:rsidRPr="00851339" w:rsidRDefault="00E67FF4" w:rsidP="00851339">
            <w:pPr>
              <w:shd w:val="clear" w:color="auto" w:fill="FFFFFF"/>
              <w:rPr>
                <w:rFonts w:cstheme="minorHAnsi"/>
              </w:rPr>
            </w:pPr>
            <w:r>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3BB52744"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3F75CE08"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17395934" w14:textId="77777777" w:rsidR="00851339" w:rsidRPr="00851339" w:rsidRDefault="00851339" w:rsidP="00851339">
            <w:pPr>
              <w:shd w:val="clear" w:color="auto" w:fill="FFFFFF"/>
              <w:rPr>
                <w:rFonts w:cstheme="minorHAnsi"/>
              </w:rPr>
            </w:pPr>
            <w:r w:rsidRPr="00851339">
              <w:rPr>
                <w:rFonts w:cstheme="minorHAnsi"/>
                <w:color w:val="000000"/>
                <w:lang w:val="sr-Cyrl-CS"/>
              </w:rPr>
              <w:t>2. индустрија;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0E1FE23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7835B536"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55D9FB36"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256DD4A9" w14:textId="77777777" w:rsidR="00851339" w:rsidRPr="00851339" w:rsidRDefault="00851339" w:rsidP="00851339">
            <w:pPr>
              <w:shd w:val="clear" w:color="auto" w:fill="FFFFFF"/>
              <w:rPr>
                <w:rFonts w:cstheme="minorHAnsi"/>
              </w:rPr>
            </w:pPr>
            <w:r w:rsidRPr="00851339">
              <w:rPr>
                <w:rFonts w:cstheme="minorHAnsi"/>
                <w:color w:val="000000"/>
                <w:lang w:val="sr-Cyrl-CS"/>
              </w:rPr>
              <w:t>3. трговина;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01842360"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454DD46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2485A98E"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268727BA" w14:textId="77777777" w:rsidR="00851339" w:rsidRPr="00851339" w:rsidRDefault="00851339" w:rsidP="00851339">
            <w:pPr>
              <w:shd w:val="clear" w:color="auto" w:fill="FFFFFF"/>
              <w:rPr>
                <w:rFonts w:cstheme="minorHAnsi"/>
              </w:rPr>
            </w:pPr>
            <w:r w:rsidRPr="00851339">
              <w:rPr>
                <w:rFonts w:cstheme="minorHAnsi"/>
                <w:color w:val="000000"/>
                <w:lang w:val="sr-Cyrl-CS"/>
              </w:rPr>
              <w:t>4. рекреација;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A0BCDA2"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21DC8922"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1E7A77B2"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36C67C03" w14:textId="77777777" w:rsidR="00851339" w:rsidRPr="00851339" w:rsidRDefault="00851339" w:rsidP="00851339">
            <w:pPr>
              <w:shd w:val="clear" w:color="auto" w:fill="FFFFFF"/>
              <w:rPr>
                <w:rFonts w:cstheme="minorHAnsi"/>
              </w:rPr>
            </w:pPr>
            <w:r w:rsidRPr="00851339">
              <w:rPr>
                <w:rFonts w:cstheme="minorHAnsi"/>
                <w:color w:val="000000"/>
                <w:lang w:val="sr-Cyrl-CS"/>
              </w:rPr>
              <w:t>5. јавни отворени простори;</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790473E"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750A12A7"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163FF20E"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5B4EB836" w14:textId="77777777" w:rsidR="00851339" w:rsidRPr="00851339" w:rsidRDefault="00851339" w:rsidP="00851339">
            <w:pPr>
              <w:shd w:val="clear" w:color="auto" w:fill="FFFFFF"/>
              <w:rPr>
                <w:rFonts w:cstheme="minorHAnsi"/>
              </w:rPr>
            </w:pPr>
            <w:r w:rsidRPr="00851339">
              <w:rPr>
                <w:rFonts w:cstheme="minorHAnsi"/>
                <w:color w:val="000000"/>
                <w:lang w:val="sr-Cyrl-CS"/>
              </w:rPr>
              <w:t>6. јавни објекти</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5FDD392"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25AA6DB8"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39A5F0E5"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2E35BE21" w14:textId="77777777" w:rsidR="00851339" w:rsidRPr="00851339" w:rsidRDefault="00851339" w:rsidP="00851339">
            <w:pPr>
              <w:shd w:val="clear" w:color="auto" w:fill="FFFFFF"/>
              <w:rPr>
                <w:rFonts w:cstheme="minorHAnsi"/>
              </w:rPr>
            </w:pPr>
            <w:r w:rsidRPr="00851339">
              <w:rPr>
                <w:rFonts w:cstheme="minorHAnsi"/>
                <w:color w:val="000000"/>
                <w:lang w:val="sr-Cyrl-CS"/>
              </w:rPr>
              <w:t>7. пољопривреда;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5ECBD6EC" w14:textId="22959AD6" w:rsidR="00851339" w:rsidRPr="00851339" w:rsidRDefault="00E67FF4" w:rsidP="00851339">
            <w:pPr>
              <w:shd w:val="clear" w:color="auto" w:fill="FFFFFF"/>
              <w:rPr>
                <w:rFonts w:cstheme="minorHAnsi"/>
              </w:rPr>
            </w:pPr>
            <w:r>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4D00FAE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2CDDD074"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2E174288" w14:textId="77777777" w:rsidR="00851339" w:rsidRPr="00851339" w:rsidRDefault="00851339" w:rsidP="00851339">
            <w:pPr>
              <w:shd w:val="clear" w:color="auto" w:fill="FFFFFF"/>
              <w:rPr>
                <w:rFonts w:cstheme="minorHAnsi"/>
              </w:rPr>
            </w:pPr>
            <w:r w:rsidRPr="00851339">
              <w:rPr>
                <w:rFonts w:cstheme="minorHAnsi"/>
                <w:color w:val="000000"/>
                <w:lang w:val="sr-Cyrl-CS"/>
              </w:rPr>
              <w:t>8. шумарство;</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4D601DDE" w14:textId="7982A4C1" w:rsidR="00851339" w:rsidRPr="00851339" w:rsidRDefault="00E67FF4" w:rsidP="00851339">
            <w:pPr>
              <w:shd w:val="clear" w:color="auto" w:fill="FFFFFF"/>
              <w:rPr>
                <w:rFonts w:cstheme="minorHAnsi"/>
              </w:rPr>
            </w:pPr>
            <w:r>
              <w:rPr>
                <w:rFonts w:cstheme="minorHAnsi"/>
                <w:b/>
                <w:bCs/>
                <w:color w:val="000000"/>
                <w:lang w:val="sr-Cyrl-CS"/>
              </w:rPr>
              <w:t>Да</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7B66ABE8"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45388B69"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5492BEA4" w14:textId="77777777" w:rsidR="00851339" w:rsidRPr="00851339" w:rsidRDefault="00851339" w:rsidP="00851339">
            <w:pPr>
              <w:shd w:val="clear" w:color="auto" w:fill="FFFFFF"/>
              <w:rPr>
                <w:rFonts w:cstheme="minorHAnsi"/>
              </w:rPr>
            </w:pPr>
            <w:r w:rsidRPr="00851339">
              <w:rPr>
                <w:rFonts w:cstheme="minorHAnsi"/>
                <w:color w:val="000000"/>
                <w:lang w:val="sr-Cyrl-CS"/>
              </w:rPr>
              <w:t>9. туризам</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1CA884E1"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07FE636A"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168721C3"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254913F0"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Ш.рудници и каменоломи и др?</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F8E9B07"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1CDE4844"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45643381" w14:textId="77777777" w:rsidTr="00E34327">
        <w:trPr>
          <w:trHeight w:hRule="exact" w:val="686"/>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5926ED23"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постоје планови за будуће коришћење земљишта на локацији или у околини које би могло бити захваћено утицајем Пројекта?</w:t>
            </w:r>
          </w:p>
        </w:tc>
      </w:tr>
      <w:tr w:rsidR="00851339" w:rsidRPr="00851339" w14:paraId="0C26C53A" w14:textId="77777777" w:rsidTr="00851339">
        <w:trPr>
          <w:trHeight w:hRule="exact" w:val="240"/>
        </w:trPr>
        <w:tc>
          <w:tcPr>
            <w:tcW w:w="5731" w:type="dxa"/>
            <w:tcBorders>
              <w:top w:val="single" w:sz="6" w:space="0" w:color="auto"/>
              <w:left w:val="single" w:sz="6" w:space="0" w:color="auto"/>
              <w:bottom w:val="single" w:sz="6" w:space="0" w:color="auto"/>
              <w:right w:val="nil"/>
            </w:tcBorders>
            <w:shd w:val="clear" w:color="auto" w:fill="FFFFFF"/>
          </w:tcPr>
          <w:p w14:paraId="3018A2E6" w14:textId="77777777" w:rsidR="00851339" w:rsidRPr="00851339" w:rsidRDefault="00851339" w:rsidP="00851339">
            <w:pPr>
              <w:shd w:val="clear" w:color="auto" w:fill="FFFFFF"/>
              <w:rPr>
                <w:rFonts w:cstheme="minorHAnsi"/>
                <w:lang w:val="ru-RU"/>
              </w:rPr>
            </w:pPr>
          </w:p>
        </w:tc>
        <w:tc>
          <w:tcPr>
            <w:tcW w:w="1690" w:type="dxa"/>
            <w:gridSpan w:val="3"/>
            <w:tcBorders>
              <w:top w:val="single" w:sz="6" w:space="0" w:color="auto"/>
              <w:left w:val="nil"/>
              <w:bottom w:val="single" w:sz="6" w:space="0" w:color="auto"/>
              <w:right w:val="nil"/>
            </w:tcBorders>
            <w:shd w:val="clear" w:color="auto" w:fill="FFFFFF"/>
          </w:tcPr>
          <w:p w14:paraId="3C2E0C86" w14:textId="32D0BDCD" w:rsidR="00851339" w:rsidRPr="00851339" w:rsidRDefault="00E34327" w:rsidP="00851339">
            <w:pPr>
              <w:shd w:val="clear" w:color="auto" w:fill="FFFFFF"/>
              <w:rPr>
                <w:rFonts w:cstheme="minorHAnsi"/>
              </w:rPr>
            </w:pPr>
            <w:r>
              <w:rPr>
                <w:rFonts w:cstheme="minorHAnsi"/>
                <w:b/>
                <w:bCs/>
                <w:color w:val="000000"/>
                <w:lang w:val="sr-Cyrl-CS"/>
              </w:rPr>
              <w:t>Не</w:t>
            </w:r>
          </w:p>
        </w:tc>
        <w:tc>
          <w:tcPr>
            <w:tcW w:w="1901" w:type="dxa"/>
            <w:gridSpan w:val="4"/>
            <w:tcBorders>
              <w:top w:val="single" w:sz="6" w:space="0" w:color="auto"/>
              <w:left w:val="nil"/>
              <w:bottom w:val="single" w:sz="6" w:space="0" w:color="auto"/>
              <w:right w:val="single" w:sz="6" w:space="0" w:color="auto"/>
            </w:tcBorders>
            <w:shd w:val="clear" w:color="auto" w:fill="FFFFFF"/>
          </w:tcPr>
          <w:p w14:paraId="4DA348A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41C0C321" w14:textId="77777777" w:rsidTr="00E34327">
        <w:trPr>
          <w:trHeight w:hRule="exact" w:val="756"/>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4668E908"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lastRenderedPageBreak/>
              <w:t>Питање: Да ли постоје подручја на локацији или у околини која су густо насељена, која би могла бити захваћена утицајем Пројекта?</w:t>
            </w:r>
          </w:p>
        </w:tc>
      </w:tr>
      <w:tr w:rsidR="00851339" w:rsidRPr="00851339" w14:paraId="574C723D" w14:textId="77777777" w:rsidTr="00851339">
        <w:trPr>
          <w:trHeight w:hRule="exact" w:val="240"/>
        </w:trPr>
        <w:tc>
          <w:tcPr>
            <w:tcW w:w="5731" w:type="dxa"/>
            <w:tcBorders>
              <w:top w:val="single" w:sz="6" w:space="0" w:color="auto"/>
              <w:left w:val="single" w:sz="6" w:space="0" w:color="auto"/>
              <w:bottom w:val="single" w:sz="6" w:space="0" w:color="auto"/>
              <w:right w:val="nil"/>
            </w:tcBorders>
            <w:shd w:val="clear" w:color="auto" w:fill="FFFFFF"/>
          </w:tcPr>
          <w:p w14:paraId="1B0AA00F" w14:textId="77777777" w:rsidR="00851339" w:rsidRPr="00851339" w:rsidRDefault="00851339" w:rsidP="00851339">
            <w:pPr>
              <w:shd w:val="clear" w:color="auto" w:fill="FFFFFF"/>
              <w:rPr>
                <w:rFonts w:cstheme="minorHAnsi"/>
                <w:lang w:val="ru-RU"/>
              </w:rPr>
            </w:pPr>
          </w:p>
        </w:tc>
        <w:tc>
          <w:tcPr>
            <w:tcW w:w="1690" w:type="dxa"/>
            <w:gridSpan w:val="3"/>
            <w:tcBorders>
              <w:top w:val="single" w:sz="6" w:space="0" w:color="auto"/>
              <w:left w:val="nil"/>
              <w:bottom w:val="single" w:sz="6" w:space="0" w:color="auto"/>
              <w:right w:val="nil"/>
            </w:tcBorders>
            <w:shd w:val="clear" w:color="auto" w:fill="FFFFFF"/>
          </w:tcPr>
          <w:p w14:paraId="01AB157A"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nil"/>
              <w:bottom w:val="single" w:sz="6" w:space="0" w:color="auto"/>
              <w:right w:val="single" w:sz="6" w:space="0" w:color="auto"/>
            </w:tcBorders>
            <w:shd w:val="clear" w:color="auto" w:fill="FFFFFF"/>
          </w:tcPr>
          <w:p w14:paraId="1B639B60"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428B3007" w14:textId="77777777" w:rsidTr="00E34327">
        <w:trPr>
          <w:trHeight w:hRule="exact" w:val="897"/>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2AC78021"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постоје подручја осетљивог коришћења земљишта на локацији или у околини, која могу бити захваћена утицајем Пројекта:</w:t>
            </w:r>
          </w:p>
        </w:tc>
      </w:tr>
      <w:tr w:rsidR="00851339" w:rsidRPr="00851339" w14:paraId="28FD249F"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70BE65AA" w14:textId="77777777" w:rsidR="00851339" w:rsidRPr="00851339" w:rsidRDefault="00851339" w:rsidP="00851339">
            <w:pPr>
              <w:shd w:val="clear" w:color="auto" w:fill="FFFFFF"/>
              <w:rPr>
                <w:rFonts w:cstheme="minorHAnsi"/>
              </w:rPr>
            </w:pPr>
            <w:r w:rsidRPr="00851339">
              <w:rPr>
                <w:rFonts w:cstheme="minorHAnsi"/>
                <w:color w:val="000000"/>
                <w:lang w:val="sr-Cyrl-CS"/>
              </w:rPr>
              <w:t>1. болнице;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534F24E4"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1E471BAB"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1A7FD393"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1272B5C4" w14:textId="77777777" w:rsidR="00851339" w:rsidRPr="00851339" w:rsidRDefault="00851339" w:rsidP="00851339">
            <w:pPr>
              <w:shd w:val="clear" w:color="auto" w:fill="FFFFFF"/>
              <w:rPr>
                <w:rFonts w:cstheme="minorHAnsi"/>
              </w:rPr>
            </w:pPr>
            <w:r w:rsidRPr="00851339">
              <w:rPr>
                <w:rFonts w:cstheme="minorHAnsi"/>
                <w:color w:val="000000"/>
                <w:lang w:val="sr-Cyrl-CS"/>
              </w:rPr>
              <w:t>2. школе;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55B3D70D"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6F4DE610"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71047B97"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34E46746" w14:textId="77777777" w:rsidR="00851339" w:rsidRPr="00851339" w:rsidRDefault="00851339" w:rsidP="00851339">
            <w:pPr>
              <w:shd w:val="clear" w:color="auto" w:fill="FFFFFF"/>
              <w:rPr>
                <w:rFonts w:cstheme="minorHAnsi"/>
              </w:rPr>
            </w:pPr>
            <w:r w:rsidRPr="00851339">
              <w:rPr>
                <w:rFonts w:cstheme="minorHAnsi"/>
                <w:color w:val="000000"/>
                <w:lang w:val="sr-Cyrl-CS"/>
              </w:rPr>
              <w:t>3. верски објекти;</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395ABD1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69154BA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2F0FB038"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540650F5" w14:textId="77777777" w:rsidR="00851339" w:rsidRPr="00851339" w:rsidRDefault="00851339" w:rsidP="00851339">
            <w:pPr>
              <w:shd w:val="clear" w:color="auto" w:fill="FFFFFF"/>
              <w:rPr>
                <w:rFonts w:cstheme="minorHAnsi"/>
              </w:rPr>
            </w:pPr>
            <w:r w:rsidRPr="00851339">
              <w:rPr>
                <w:rFonts w:cstheme="minorHAnsi"/>
                <w:color w:val="000000"/>
                <w:lang w:val="sr-Cyrl-CS"/>
              </w:rPr>
              <w:t>4. јавни објекти?</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115C9FA6"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29655236"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6E9D1123" w14:textId="77777777" w:rsidTr="00E34327">
        <w:trPr>
          <w:trHeight w:hRule="exact" w:val="740"/>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07E81C94"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 xml:space="preserve">Питање: Да ли постоје подручја на локапиш или </w:t>
            </w:r>
            <w:r w:rsidRPr="00851339">
              <w:rPr>
                <w:rFonts w:cstheme="minorHAnsi"/>
                <w:b/>
                <w:bCs/>
                <w:color w:val="000000"/>
              </w:rPr>
              <w:t>V</w:t>
            </w:r>
            <w:r w:rsidRPr="00851339">
              <w:rPr>
                <w:rFonts w:cstheme="minorHAnsi"/>
                <w:b/>
                <w:bCs/>
                <w:color w:val="000000"/>
                <w:lang w:val="ru-RU"/>
              </w:rPr>
              <w:t xml:space="preserve"> </w:t>
            </w:r>
            <w:r w:rsidRPr="00851339">
              <w:rPr>
                <w:rFonts w:cstheme="minorHAnsi"/>
                <w:b/>
                <w:bCs/>
                <w:color w:val="000000"/>
                <w:lang w:val="sr-Cyrl-CS"/>
              </w:rPr>
              <w:t>околини са пажним. писоко квалитетним или</w:t>
            </w:r>
          </w:p>
        </w:tc>
      </w:tr>
      <w:tr w:rsidR="00851339" w:rsidRPr="00851339" w14:paraId="6AD8A348"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1AA74E79" w14:textId="77777777" w:rsidR="00851339" w:rsidRPr="00851339" w:rsidRDefault="00851339" w:rsidP="00851339">
            <w:pPr>
              <w:shd w:val="clear" w:color="auto" w:fill="FFFFFF"/>
              <w:rPr>
                <w:rFonts w:cstheme="minorHAnsi"/>
              </w:rPr>
            </w:pPr>
            <w:r w:rsidRPr="00851339">
              <w:rPr>
                <w:rFonts w:cstheme="minorHAnsi"/>
                <w:b/>
                <w:bCs/>
                <w:color w:val="000000"/>
                <w:lang w:val="sr-Cyrl-CS"/>
              </w:rPr>
              <w:t xml:space="preserve">1. </w:t>
            </w:r>
            <w:r w:rsidRPr="00851339">
              <w:rPr>
                <w:rFonts w:cstheme="minorHAnsi"/>
                <w:color w:val="000000"/>
                <w:lang w:val="sr-Cyrl-CS"/>
              </w:rPr>
              <w:t>подземне воде,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1F7A3B0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2F36F81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07929637"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13FCF6F2" w14:textId="77777777" w:rsidR="00851339" w:rsidRPr="00851339" w:rsidRDefault="00851339" w:rsidP="00851339">
            <w:pPr>
              <w:shd w:val="clear" w:color="auto" w:fill="FFFFFF"/>
              <w:rPr>
                <w:rFonts w:cstheme="minorHAnsi"/>
              </w:rPr>
            </w:pPr>
            <w:r w:rsidRPr="00851339">
              <w:rPr>
                <w:rFonts w:cstheme="minorHAnsi"/>
                <w:color w:val="000000"/>
                <w:lang w:val="sr-Cyrl-CS"/>
              </w:rPr>
              <w:t>2. површинске воде,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6A9A6A11"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40E40B4E"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3999C9A4"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1D997E85" w14:textId="6C9344E1" w:rsidR="00851339" w:rsidRPr="00851339" w:rsidRDefault="00851339" w:rsidP="00851339">
            <w:pPr>
              <w:shd w:val="clear" w:color="auto" w:fill="FFFFFF"/>
              <w:rPr>
                <w:rFonts w:cstheme="minorHAnsi"/>
              </w:rPr>
            </w:pPr>
            <w:r w:rsidRPr="00851339">
              <w:rPr>
                <w:rFonts w:cstheme="minorHAnsi"/>
                <w:color w:val="000000"/>
                <w:lang w:val="sr-Cyrl-CS"/>
              </w:rPr>
              <w:t xml:space="preserve">3. </w:t>
            </w:r>
            <w:r w:rsidR="00E67FF4">
              <w:rPr>
                <w:rFonts w:cstheme="minorHAnsi"/>
                <w:color w:val="000000"/>
                <w:lang w:val="sr-Cyrl-CS"/>
              </w:rPr>
              <w:t>ш</w:t>
            </w:r>
            <w:r w:rsidRPr="00851339">
              <w:rPr>
                <w:rFonts w:cstheme="minorHAnsi"/>
                <w:color w:val="000000"/>
                <w:lang w:val="sr-Cyrl-CS"/>
              </w:rPr>
              <w:t>уме,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497732F" w14:textId="4DFB2A2C" w:rsidR="00851339" w:rsidRPr="00851339" w:rsidRDefault="00690C7F" w:rsidP="00851339">
            <w:pPr>
              <w:shd w:val="clear" w:color="auto" w:fill="FFFFFF"/>
              <w:rPr>
                <w:rFonts w:cstheme="minorHAnsi"/>
              </w:rPr>
            </w:pPr>
            <w:r>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612A94C2"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07BA328D"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5BD97962" w14:textId="77777777" w:rsidR="00851339" w:rsidRPr="00851339" w:rsidRDefault="00851339" w:rsidP="00851339">
            <w:pPr>
              <w:shd w:val="clear" w:color="auto" w:fill="FFFFFF"/>
              <w:rPr>
                <w:rFonts w:cstheme="minorHAnsi"/>
              </w:rPr>
            </w:pPr>
            <w:r w:rsidRPr="00851339">
              <w:rPr>
                <w:rFonts w:cstheme="minorHAnsi"/>
                <w:color w:val="000000"/>
                <w:lang w:val="sr-Cyrl-CS"/>
              </w:rPr>
              <w:t>4. пољопривредно земљиште,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41129884" w14:textId="338C4D99" w:rsidR="00851339" w:rsidRPr="00851339" w:rsidRDefault="00E67FF4" w:rsidP="00851339">
            <w:pPr>
              <w:shd w:val="clear" w:color="auto" w:fill="FFFFFF"/>
              <w:rPr>
                <w:rFonts w:cstheme="minorHAnsi"/>
              </w:rPr>
            </w:pPr>
            <w:r>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0171D9B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397FE536"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0D320260" w14:textId="77777777" w:rsidR="00851339" w:rsidRPr="00851339" w:rsidRDefault="00851339" w:rsidP="00851339">
            <w:pPr>
              <w:shd w:val="clear" w:color="auto" w:fill="FFFFFF"/>
              <w:rPr>
                <w:rFonts w:cstheme="minorHAnsi"/>
              </w:rPr>
            </w:pPr>
            <w:r w:rsidRPr="00851339">
              <w:rPr>
                <w:rFonts w:cstheme="minorHAnsi"/>
                <w:color w:val="000000"/>
                <w:lang w:val="sr-Cyrl-CS"/>
              </w:rPr>
              <w:t>5. риболовно подручје,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5291CFDD"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3EE02F3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08C4346D"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7A89241A" w14:textId="77777777" w:rsidR="00851339" w:rsidRPr="00851339" w:rsidRDefault="00851339" w:rsidP="00851339">
            <w:pPr>
              <w:shd w:val="clear" w:color="auto" w:fill="FFFFFF"/>
              <w:rPr>
                <w:rFonts w:cstheme="minorHAnsi"/>
              </w:rPr>
            </w:pPr>
            <w:r w:rsidRPr="00851339">
              <w:rPr>
                <w:rFonts w:cstheme="minorHAnsi"/>
                <w:color w:val="000000"/>
                <w:lang w:val="sr-Cyrl-CS"/>
              </w:rPr>
              <w:t>6. туристичко подручје,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A3AF154"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42491555"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2A4BCFAF" w14:textId="77777777" w:rsidTr="00851339">
        <w:trPr>
          <w:trHeight w:hRule="exact" w:val="240"/>
        </w:trPr>
        <w:tc>
          <w:tcPr>
            <w:tcW w:w="5731" w:type="dxa"/>
            <w:tcBorders>
              <w:top w:val="single" w:sz="6" w:space="0" w:color="auto"/>
              <w:left w:val="single" w:sz="6" w:space="0" w:color="auto"/>
              <w:bottom w:val="single" w:sz="6" w:space="0" w:color="auto"/>
              <w:right w:val="single" w:sz="6" w:space="0" w:color="auto"/>
            </w:tcBorders>
            <w:shd w:val="clear" w:color="auto" w:fill="FFFFFF"/>
          </w:tcPr>
          <w:p w14:paraId="6A1BE534" w14:textId="77777777" w:rsidR="00851339" w:rsidRPr="00851339" w:rsidRDefault="00851339" w:rsidP="00851339">
            <w:pPr>
              <w:shd w:val="clear" w:color="auto" w:fill="FFFFFF"/>
              <w:rPr>
                <w:rFonts w:cstheme="minorHAnsi"/>
              </w:rPr>
            </w:pPr>
            <w:r w:rsidRPr="00851339">
              <w:rPr>
                <w:rFonts w:cstheme="minorHAnsi"/>
                <w:color w:val="000000"/>
                <w:lang w:val="sr-Cyrl-CS"/>
              </w:rPr>
              <w:t>7. минералне сировине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4B34F127"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single" w:sz="6" w:space="0" w:color="auto"/>
              <w:bottom w:val="single" w:sz="6" w:space="0" w:color="auto"/>
              <w:right w:val="single" w:sz="6" w:space="0" w:color="auto"/>
            </w:tcBorders>
            <w:shd w:val="clear" w:color="auto" w:fill="FFFFFF"/>
          </w:tcPr>
          <w:p w14:paraId="49144946"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5F48F26B" w14:textId="77777777" w:rsidTr="00851339">
        <w:trPr>
          <w:trHeight w:hRule="exact" w:val="816"/>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396B2A77"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на локацији Пројекта или у околини има подручја која већ трпе загађење или средине премашени, која могу бити захваћена утицајем Пројекта.</w:t>
            </w:r>
          </w:p>
        </w:tc>
      </w:tr>
      <w:tr w:rsidR="00851339" w:rsidRPr="00851339" w14:paraId="166E8130" w14:textId="77777777" w:rsidTr="00851339">
        <w:trPr>
          <w:trHeight w:hRule="exact" w:val="355"/>
        </w:trPr>
        <w:tc>
          <w:tcPr>
            <w:tcW w:w="5731" w:type="dxa"/>
            <w:tcBorders>
              <w:top w:val="single" w:sz="6" w:space="0" w:color="auto"/>
              <w:left w:val="single" w:sz="6" w:space="0" w:color="auto"/>
              <w:bottom w:val="single" w:sz="6" w:space="0" w:color="auto"/>
              <w:right w:val="nil"/>
            </w:tcBorders>
            <w:shd w:val="clear" w:color="auto" w:fill="FFFFFF"/>
          </w:tcPr>
          <w:p w14:paraId="0C88CEE3" w14:textId="77777777" w:rsidR="00851339" w:rsidRPr="00851339" w:rsidRDefault="00851339" w:rsidP="00851339">
            <w:pPr>
              <w:shd w:val="clear" w:color="auto" w:fill="FFFFFF"/>
              <w:rPr>
                <w:rFonts w:cstheme="minorHAnsi"/>
                <w:lang w:val="ru-RU"/>
              </w:rPr>
            </w:pPr>
          </w:p>
        </w:tc>
        <w:tc>
          <w:tcPr>
            <w:tcW w:w="1690" w:type="dxa"/>
            <w:gridSpan w:val="3"/>
            <w:tcBorders>
              <w:top w:val="single" w:sz="6" w:space="0" w:color="auto"/>
              <w:left w:val="nil"/>
              <w:bottom w:val="single" w:sz="6" w:space="0" w:color="auto"/>
              <w:right w:val="nil"/>
            </w:tcBorders>
            <w:shd w:val="clear" w:color="auto" w:fill="FFFFFF"/>
          </w:tcPr>
          <w:p w14:paraId="7775900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c>
          <w:tcPr>
            <w:tcW w:w="1901" w:type="dxa"/>
            <w:gridSpan w:val="4"/>
            <w:tcBorders>
              <w:top w:val="single" w:sz="6" w:space="0" w:color="auto"/>
              <w:left w:val="nil"/>
              <w:bottom w:val="single" w:sz="6" w:space="0" w:color="auto"/>
              <w:right w:val="single" w:sz="6" w:space="0" w:color="auto"/>
            </w:tcBorders>
            <w:shd w:val="clear" w:color="auto" w:fill="FFFFFF"/>
          </w:tcPr>
          <w:p w14:paraId="7423A499"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5830696F" w14:textId="77777777" w:rsidTr="00851339">
        <w:trPr>
          <w:trHeight w:hRule="exact" w:val="931"/>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285ECECD"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постоји могућност да локација Пројекта буде погођена земљотресом, слегањем, клизањем, ерозијом, поплавама, или екстремним климатским условима, као на пример, температурним разликама, маглама, јаким ветровима, који могу довести до тога да пројекат проузрокује проблеме животној средини</w:t>
            </w:r>
          </w:p>
        </w:tc>
      </w:tr>
      <w:tr w:rsidR="00851339" w:rsidRPr="00851339" w14:paraId="2F3E468C" w14:textId="77777777" w:rsidTr="00851339">
        <w:trPr>
          <w:trHeight w:hRule="exact" w:val="240"/>
        </w:trPr>
        <w:tc>
          <w:tcPr>
            <w:tcW w:w="5731" w:type="dxa"/>
            <w:tcBorders>
              <w:top w:val="single" w:sz="6" w:space="0" w:color="auto"/>
              <w:left w:val="single" w:sz="6" w:space="0" w:color="auto"/>
              <w:bottom w:val="single" w:sz="6" w:space="0" w:color="auto"/>
              <w:right w:val="nil"/>
            </w:tcBorders>
            <w:shd w:val="clear" w:color="auto" w:fill="FFFFFF"/>
          </w:tcPr>
          <w:p w14:paraId="5449B4CB" w14:textId="77777777" w:rsidR="00851339" w:rsidRPr="00851339" w:rsidRDefault="00851339" w:rsidP="00851339">
            <w:pPr>
              <w:shd w:val="clear" w:color="auto" w:fill="FFFFFF"/>
              <w:rPr>
                <w:rFonts w:cstheme="minorHAnsi"/>
                <w:lang w:val="ru-RU"/>
              </w:rPr>
            </w:pPr>
          </w:p>
        </w:tc>
        <w:tc>
          <w:tcPr>
            <w:tcW w:w="1690" w:type="dxa"/>
            <w:gridSpan w:val="3"/>
            <w:tcBorders>
              <w:top w:val="single" w:sz="6" w:space="0" w:color="auto"/>
              <w:left w:val="nil"/>
              <w:bottom w:val="single" w:sz="6" w:space="0" w:color="auto"/>
              <w:right w:val="nil"/>
            </w:tcBorders>
            <w:shd w:val="clear" w:color="auto" w:fill="FFFFFF"/>
          </w:tcPr>
          <w:p w14:paraId="2AA9B80C" w14:textId="77777777" w:rsidR="00851339" w:rsidRPr="00851339" w:rsidRDefault="00851339" w:rsidP="00851339">
            <w:pPr>
              <w:shd w:val="clear" w:color="auto" w:fill="FFFFFF"/>
              <w:rPr>
                <w:rFonts w:cstheme="minorHAnsi"/>
              </w:rPr>
            </w:pPr>
            <w:r w:rsidRPr="00851339">
              <w:rPr>
                <w:rFonts w:cstheme="minorHAnsi"/>
                <w:b/>
                <w:bCs/>
                <w:color w:val="000000"/>
                <w:lang w:val="sr-Cyrl-CS"/>
              </w:rPr>
              <w:t>Да</w:t>
            </w:r>
          </w:p>
        </w:tc>
        <w:tc>
          <w:tcPr>
            <w:tcW w:w="1901" w:type="dxa"/>
            <w:gridSpan w:val="4"/>
            <w:tcBorders>
              <w:top w:val="single" w:sz="6" w:space="0" w:color="auto"/>
              <w:left w:val="nil"/>
              <w:bottom w:val="single" w:sz="6" w:space="0" w:color="auto"/>
              <w:right w:val="single" w:sz="6" w:space="0" w:color="auto"/>
            </w:tcBorders>
            <w:shd w:val="clear" w:color="auto" w:fill="FFFFFF"/>
          </w:tcPr>
          <w:p w14:paraId="4C067834" w14:textId="77777777" w:rsidR="00851339" w:rsidRPr="00851339" w:rsidRDefault="00851339" w:rsidP="00851339">
            <w:pPr>
              <w:shd w:val="clear" w:color="auto" w:fill="FFFFFF"/>
              <w:rPr>
                <w:rFonts w:cstheme="minorHAnsi"/>
              </w:rPr>
            </w:pPr>
            <w:r w:rsidRPr="00851339">
              <w:rPr>
                <w:rFonts w:cstheme="minorHAnsi"/>
                <w:b/>
                <w:bCs/>
                <w:color w:val="000000"/>
                <w:lang w:val="sr-Cyrl-CS"/>
              </w:rPr>
              <w:t>Не</w:t>
            </w:r>
          </w:p>
        </w:tc>
      </w:tr>
      <w:tr w:rsidR="00851339" w:rsidRPr="00851339" w14:paraId="45157A60" w14:textId="77777777" w:rsidTr="00E34327">
        <w:trPr>
          <w:trHeight w:hRule="exact" w:val="808"/>
        </w:trPr>
        <w:tc>
          <w:tcPr>
            <w:tcW w:w="9322" w:type="dxa"/>
            <w:gridSpan w:val="8"/>
            <w:tcBorders>
              <w:top w:val="single" w:sz="6" w:space="0" w:color="auto"/>
              <w:left w:val="single" w:sz="6" w:space="0" w:color="auto"/>
              <w:bottom w:val="single" w:sz="6" w:space="0" w:color="auto"/>
              <w:right w:val="single" w:sz="6" w:space="0" w:color="auto"/>
            </w:tcBorders>
            <w:shd w:val="clear" w:color="auto" w:fill="FFFFFF"/>
          </w:tcPr>
          <w:p w14:paraId="032532AB" w14:textId="3680BB66"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је вероватно да ће испуштан&gt;</w:t>
            </w:r>
            <w:r w:rsidR="00E34327">
              <w:rPr>
                <w:rFonts w:cstheme="minorHAnsi"/>
                <w:b/>
                <w:bCs/>
                <w:color w:val="000000"/>
                <w:lang w:val="sr-Cyrl-CS"/>
              </w:rPr>
              <w:t xml:space="preserve"> </w:t>
            </w:r>
            <w:r w:rsidRPr="00851339">
              <w:rPr>
                <w:rFonts w:cstheme="minorHAnsi"/>
                <w:b/>
                <w:bCs/>
                <w:color w:val="000000"/>
                <w:lang w:val="sr-Cyrl-CS"/>
              </w:rPr>
              <w:t>појекта имати после</w:t>
            </w:r>
            <w:r w:rsidR="00E34327">
              <w:rPr>
                <w:rFonts w:cstheme="minorHAnsi"/>
                <w:b/>
                <w:bCs/>
                <w:color w:val="000000"/>
                <w:lang w:val="sr-Cyrl-CS"/>
              </w:rPr>
              <w:t>д</w:t>
            </w:r>
            <w:r w:rsidRPr="00851339">
              <w:rPr>
                <w:rFonts w:cstheme="minorHAnsi"/>
                <w:b/>
                <w:bCs/>
                <w:color w:val="000000"/>
                <w:lang w:val="sr-Cyrl-CS"/>
              </w:rPr>
              <w:t>и</w:t>
            </w:r>
            <w:r w:rsidR="00E34327">
              <w:rPr>
                <w:rFonts w:cstheme="minorHAnsi"/>
                <w:b/>
                <w:bCs/>
                <w:color w:val="000000"/>
                <w:lang w:val="sr-Cyrl-CS"/>
              </w:rPr>
              <w:t>ц</w:t>
            </w:r>
            <w:r w:rsidRPr="00851339">
              <w:rPr>
                <w:rFonts w:cstheme="minorHAnsi"/>
                <w:b/>
                <w:bCs/>
                <w:color w:val="000000"/>
                <w:lang w:val="sr-Cyrl-CS"/>
              </w:rPr>
              <w:t>е по квалитет чинила</w:t>
            </w:r>
            <w:r w:rsidR="00E34327">
              <w:rPr>
                <w:rFonts w:cstheme="minorHAnsi"/>
                <w:b/>
                <w:bCs/>
                <w:color w:val="000000"/>
                <w:lang w:val="sr-Cyrl-CS"/>
              </w:rPr>
              <w:t>ц</w:t>
            </w:r>
            <w:r w:rsidRPr="00851339">
              <w:rPr>
                <w:rFonts w:cstheme="minorHAnsi"/>
                <w:b/>
                <w:bCs/>
                <w:color w:val="000000"/>
                <w:lang w:val="sr-Cyrl-CS"/>
              </w:rPr>
              <w:t>а животне средине.</w:t>
            </w:r>
          </w:p>
        </w:tc>
      </w:tr>
      <w:tr w:rsidR="00851339" w:rsidRPr="00851339" w14:paraId="2575372D" w14:textId="77777777" w:rsidTr="00E34327">
        <w:trPr>
          <w:gridAfter w:val="1"/>
          <w:wAfter w:w="9" w:type="dxa"/>
          <w:trHeight w:hRule="exact" w:val="706"/>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64048DD1"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1. климатских, укључујући микроклиму и локалне и шире климатске услове,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1DC16CB6"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2074372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600AFC2" w14:textId="77777777" w:rsidTr="00E34327">
        <w:trPr>
          <w:gridAfter w:val="1"/>
          <w:wAfter w:w="9" w:type="dxa"/>
          <w:trHeight w:hRule="exact" w:val="783"/>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1CD288ED"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2. хидролошких - на пример, количине, протицај или ниво поземних вода и вода у рекама и језерима,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53DB9BD3"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2AF5E28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F3E85E1" w14:textId="77777777" w:rsidTr="00E34327">
        <w:trPr>
          <w:gridAfter w:val="1"/>
          <w:wAfter w:w="9" w:type="dxa"/>
          <w:trHeight w:hRule="exact" w:val="472"/>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53638755"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3. педолошких - на пример, количина, дубина, влажност,</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C4BAA43" w14:textId="746378B8" w:rsidR="00851339" w:rsidRPr="00851339" w:rsidRDefault="00E34327" w:rsidP="00851339">
            <w:pPr>
              <w:shd w:val="clear" w:color="auto" w:fill="FFFFFF"/>
              <w:rPr>
                <w:rFonts w:cstheme="minorHAnsi"/>
              </w:rPr>
            </w:pPr>
            <w:r>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6DCF92C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69BD3519"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2CA2DB63"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4. геоморфолошких - на пример, стабилност или ерозивност</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EC725D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39040193"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B11BAE5" w14:textId="77777777" w:rsidTr="00D02010">
        <w:trPr>
          <w:gridAfter w:val="1"/>
          <w:wAfter w:w="9" w:type="dxa"/>
          <w:trHeight w:hRule="exact" w:val="765"/>
        </w:trPr>
        <w:tc>
          <w:tcPr>
            <w:tcW w:w="9313" w:type="dxa"/>
            <w:gridSpan w:val="7"/>
            <w:tcBorders>
              <w:top w:val="single" w:sz="6" w:space="0" w:color="auto"/>
              <w:left w:val="single" w:sz="6" w:space="0" w:color="auto"/>
              <w:bottom w:val="single" w:sz="6" w:space="0" w:color="auto"/>
              <w:right w:val="single" w:sz="6" w:space="0" w:color="auto"/>
            </w:tcBorders>
            <w:shd w:val="clear" w:color="auto" w:fill="FFFFFF"/>
          </w:tcPr>
          <w:p w14:paraId="1AAAF1FA"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је вероватно да ће Пројекат утицати на доступност или довољност ресурса, локално или глобално:</w:t>
            </w:r>
          </w:p>
        </w:tc>
      </w:tr>
      <w:tr w:rsidR="00851339" w:rsidRPr="00851339" w14:paraId="5832E975"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623BAA12" w14:textId="77777777" w:rsidR="00851339" w:rsidRPr="00851339" w:rsidRDefault="00851339" w:rsidP="00851339">
            <w:pPr>
              <w:shd w:val="clear" w:color="auto" w:fill="FFFFFF"/>
              <w:rPr>
                <w:rFonts w:cstheme="minorHAnsi"/>
              </w:rPr>
            </w:pPr>
            <w:r w:rsidRPr="00851339">
              <w:rPr>
                <w:rFonts w:cstheme="minorHAnsi"/>
                <w:b/>
                <w:bCs/>
                <w:color w:val="000000"/>
                <w:lang w:val="sr-Cyrl-CS"/>
              </w:rPr>
              <w:t xml:space="preserve">1.- </w:t>
            </w:r>
            <w:r w:rsidRPr="00851339">
              <w:rPr>
                <w:rFonts w:cstheme="minorHAnsi"/>
                <w:color w:val="000000"/>
                <w:lang w:val="sr-Cyrl-CS"/>
              </w:rPr>
              <w:t>фосилних горива,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5F86E4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46AC39D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5AE4184"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343301E0" w14:textId="77777777" w:rsidR="00851339" w:rsidRPr="00851339" w:rsidRDefault="00851339" w:rsidP="00851339">
            <w:pPr>
              <w:shd w:val="clear" w:color="auto" w:fill="FFFFFF"/>
              <w:rPr>
                <w:rFonts w:cstheme="minorHAnsi"/>
              </w:rPr>
            </w:pPr>
            <w:r w:rsidRPr="00851339">
              <w:rPr>
                <w:rFonts w:cstheme="minorHAnsi"/>
                <w:color w:val="000000"/>
                <w:lang w:val="sr-Cyrl-CS"/>
              </w:rPr>
              <w:t>2.- вода,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3DBB61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3EE516F3"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A787406"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39144B9B"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3.- минералне сировине, камен, песак, шљунак,</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5AA54D74"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1299344F"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A1BFB38"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1A07BBEF" w14:textId="77777777" w:rsidR="00851339" w:rsidRPr="00851339" w:rsidRDefault="00851339" w:rsidP="00851339">
            <w:pPr>
              <w:shd w:val="clear" w:color="auto" w:fill="FFFFFF"/>
              <w:rPr>
                <w:rFonts w:cstheme="minorHAnsi"/>
              </w:rPr>
            </w:pPr>
            <w:r w:rsidRPr="00851339">
              <w:rPr>
                <w:rFonts w:cstheme="minorHAnsi"/>
                <w:color w:val="000000"/>
                <w:lang w:val="sr-Cyrl-CS"/>
              </w:rPr>
              <w:t>4.- дрво,</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35C18AA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5CF1FA4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DB10AF4"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2E81635E" w14:textId="77777777" w:rsidR="00851339" w:rsidRPr="00851339" w:rsidRDefault="00851339" w:rsidP="00851339">
            <w:pPr>
              <w:shd w:val="clear" w:color="auto" w:fill="FFFFFF"/>
              <w:rPr>
                <w:rFonts w:cstheme="minorHAnsi"/>
              </w:rPr>
            </w:pPr>
            <w:r w:rsidRPr="00851339">
              <w:rPr>
                <w:rFonts w:cstheme="minorHAnsi"/>
                <w:color w:val="000000"/>
                <w:lang w:val="sr-Cyrl-CS"/>
              </w:rPr>
              <w:t>5.- других необновљивих ресурса,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34CDE6B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5A17CA1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0BD0634" w14:textId="77777777" w:rsidTr="00851339">
        <w:trPr>
          <w:gridAfter w:val="1"/>
          <w:wAfter w:w="9" w:type="dxa"/>
          <w:trHeight w:hRule="exact" w:val="701"/>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6BFE25BA"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6.- инфраструктурних капацитета на локацији - вода, канализација, производња и пренос електричне енергије, телекомуникациј а, путеви, одлагање отпада, железница?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0FFA50C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10F98DA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13C3A8C" w14:textId="77777777" w:rsidTr="00851339">
        <w:trPr>
          <w:gridAfter w:val="1"/>
          <w:wAfter w:w="9" w:type="dxa"/>
          <w:trHeight w:hRule="exact" w:val="240"/>
        </w:trPr>
        <w:tc>
          <w:tcPr>
            <w:tcW w:w="9313" w:type="dxa"/>
            <w:gridSpan w:val="7"/>
            <w:tcBorders>
              <w:top w:val="single" w:sz="6" w:space="0" w:color="auto"/>
              <w:left w:val="single" w:sz="6" w:space="0" w:color="auto"/>
              <w:bottom w:val="single" w:sz="6" w:space="0" w:color="auto"/>
              <w:right w:val="single" w:sz="6" w:space="0" w:color="auto"/>
            </w:tcBorders>
            <w:shd w:val="clear" w:color="auto" w:fill="FFFFFF"/>
          </w:tcPr>
          <w:p w14:paraId="7EA3E95B"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t>Питање: Да ли постоји вероватноћа да Пројекат утиче на људско здравље и благостање заједнице.</w:t>
            </w:r>
          </w:p>
        </w:tc>
      </w:tr>
      <w:tr w:rsidR="00851339" w:rsidRPr="00851339" w14:paraId="76CAB7C2" w14:textId="77777777" w:rsidTr="00D02010">
        <w:trPr>
          <w:gridAfter w:val="1"/>
          <w:wAfter w:w="9" w:type="dxa"/>
          <w:trHeight w:hRule="exact" w:val="695"/>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2E9EFBAE" w14:textId="77777777" w:rsidR="00851339" w:rsidRPr="00851339" w:rsidRDefault="00851339" w:rsidP="00851339">
            <w:pPr>
              <w:shd w:val="clear" w:color="auto" w:fill="FFFFFF"/>
              <w:rPr>
                <w:rFonts w:cstheme="minorHAnsi"/>
                <w:lang w:val="ru-RU"/>
              </w:rPr>
            </w:pPr>
            <w:r w:rsidRPr="00851339">
              <w:rPr>
                <w:rFonts w:cstheme="minorHAnsi"/>
                <w:b/>
                <w:bCs/>
                <w:color w:val="000000"/>
                <w:lang w:val="sr-Cyrl-CS"/>
              </w:rPr>
              <w:lastRenderedPageBreak/>
              <w:t xml:space="preserve">1.- </w:t>
            </w:r>
            <w:r w:rsidRPr="00851339">
              <w:rPr>
                <w:rFonts w:cstheme="minorHAnsi"/>
                <w:color w:val="000000"/>
                <w:lang w:val="sr-Cyrl-CS"/>
              </w:rPr>
              <w:t>квалитет или токсичност ваздуха, воде, прехрамбених производа и других производа за људску потрошњу,</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42A0E91"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7C7D87A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076F3CE" w14:textId="77777777" w:rsidTr="00365A40">
        <w:trPr>
          <w:gridAfter w:val="1"/>
          <w:wAfter w:w="9" w:type="dxa"/>
          <w:trHeight w:hRule="exact" w:val="72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59F88B6E"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2.- стопу болести и смртности појединаца,м заједнице или популације због изложености загађењу,</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F09E1D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2929B7A5"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34AFB24" w14:textId="77777777" w:rsidTr="00D02010">
        <w:trPr>
          <w:gridAfter w:val="1"/>
          <w:wAfter w:w="9" w:type="dxa"/>
          <w:trHeight w:hRule="exact" w:val="67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2E740EE3"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3.- појаву или распоређеност преносиоца болести, укључујући инсекте,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356BE74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0793FC8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064B88DD" w14:textId="77777777" w:rsidTr="00D02010">
        <w:trPr>
          <w:gridAfter w:val="1"/>
          <w:wAfter w:w="9" w:type="dxa"/>
          <w:trHeight w:hRule="exact" w:val="581"/>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7E916DD7" w14:textId="77777777" w:rsidR="00851339" w:rsidRPr="00851339" w:rsidRDefault="00851339" w:rsidP="00851339">
            <w:pPr>
              <w:shd w:val="clear" w:color="auto" w:fill="FFFFFF"/>
              <w:rPr>
                <w:rFonts w:cstheme="minorHAnsi"/>
                <w:lang w:val="ru-RU"/>
              </w:rPr>
            </w:pPr>
            <w:r w:rsidRPr="00851339">
              <w:rPr>
                <w:rFonts w:cstheme="minorHAnsi"/>
                <w:color w:val="000000"/>
                <w:lang w:val="sr-Cyrl-CS"/>
              </w:rPr>
              <w:t>4.- угроженост појединаца, заједница или популације болестима,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C2FC22C"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3F38EF9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32A04CBE"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1ACE2B14" w14:textId="77777777" w:rsidR="00851339" w:rsidRPr="00851339" w:rsidRDefault="00851339" w:rsidP="00851339">
            <w:pPr>
              <w:shd w:val="clear" w:color="auto" w:fill="FFFFFF"/>
              <w:rPr>
                <w:rFonts w:cstheme="minorHAnsi"/>
              </w:rPr>
            </w:pPr>
            <w:r w:rsidRPr="00851339">
              <w:rPr>
                <w:rFonts w:cstheme="minorHAnsi"/>
                <w:color w:val="000000"/>
                <w:lang w:val="sr-Cyrl-CS"/>
              </w:rPr>
              <w:t>5.- осећање личне сигурности појединаца,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25758DB"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1BF8CB6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BCE89D7"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4AACE772" w14:textId="77777777" w:rsidR="00851339" w:rsidRPr="00851339" w:rsidRDefault="00851339" w:rsidP="00851339">
            <w:pPr>
              <w:shd w:val="clear" w:color="auto" w:fill="FFFFFF"/>
              <w:rPr>
                <w:rFonts w:cstheme="minorHAnsi"/>
              </w:rPr>
            </w:pPr>
            <w:r w:rsidRPr="00851339">
              <w:rPr>
                <w:rFonts w:cstheme="minorHAnsi"/>
                <w:color w:val="000000"/>
                <w:lang w:val="sr-Cyrl-CS"/>
              </w:rPr>
              <w:t>6.- кохезију и идентитет заједнице,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6637D2C2"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069D4E39"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446194D"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1D8AF298" w14:textId="77777777" w:rsidR="00851339" w:rsidRPr="00851339" w:rsidRDefault="00851339" w:rsidP="00851339">
            <w:pPr>
              <w:shd w:val="clear" w:color="auto" w:fill="FFFFFF"/>
              <w:rPr>
                <w:rFonts w:cstheme="minorHAnsi"/>
              </w:rPr>
            </w:pPr>
            <w:r w:rsidRPr="00851339">
              <w:rPr>
                <w:rFonts w:cstheme="minorHAnsi"/>
                <w:color w:val="000000"/>
                <w:lang w:val="sr-Cyrl-CS"/>
              </w:rPr>
              <w:t>7.- културни идентитет и заједништво,</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768983D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14949C8A"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18826CA0"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3045572C" w14:textId="77777777" w:rsidR="00851339" w:rsidRPr="00851339" w:rsidRDefault="00851339" w:rsidP="00851339">
            <w:pPr>
              <w:shd w:val="clear" w:color="auto" w:fill="FFFFFF"/>
              <w:rPr>
                <w:rFonts w:cstheme="minorHAnsi"/>
              </w:rPr>
            </w:pPr>
            <w:r w:rsidRPr="00851339">
              <w:rPr>
                <w:rFonts w:cstheme="minorHAnsi"/>
                <w:color w:val="000000"/>
                <w:lang w:val="sr-Cyrl-CS"/>
              </w:rPr>
              <w:t>8.- права мањина,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6F2DEF4D"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50423F47"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516CFBFF"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5E8DE3D4" w14:textId="77777777" w:rsidR="00851339" w:rsidRPr="00851339" w:rsidRDefault="00851339" w:rsidP="00851339">
            <w:pPr>
              <w:shd w:val="clear" w:color="auto" w:fill="FFFFFF"/>
              <w:rPr>
                <w:rFonts w:cstheme="minorHAnsi"/>
              </w:rPr>
            </w:pPr>
            <w:r w:rsidRPr="00851339">
              <w:rPr>
                <w:rFonts w:cstheme="minorHAnsi"/>
                <w:color w:val="000000"/>
                <w:lang w:val="sr-Cyrl-CS"/>
              </w:rPr>
              <w:t>9.- услове становања,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046A349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796FCF34"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4D402A29"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5D0C3416" w14:textId="77777777" w:rsidR="00851339" w:rsidRPr="00851339" w:rsidRDefault="00851339" w:rsidP="00851339">
            <w:pPr>
              <w:shd w:val="clear" w:color="auto" w:fill="FFFFFF"/>
              <w:rPr>
                <w:rFonts w:cstheme="minorHAnsi"/>
              </w:rPr>
            </w:pPr>
            <w:r w:rsidRPr="00851339">
              <w:rPr>
                <w:rFonts w:cstheme="minorHAnsi"/>
                <w:color w:val="000000"/>
                <w:lang w:val="sr-Cyrl-CS"/>
              </w:rPr>
              <w:t>10.- запосленост и квалитет запослења,</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383710A7"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33869648"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79395C19" w14:textId="77777777" w:rsidTr="00851339">
        <w:trPr>
          <w:gridAfter w:val="1"/>
          <w:wAfter w:w="9" w:type="dxa"/>
          <w:trHeight w:hRule="exact" w:val="240"/>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319E5737" w14:textId="77777777" w:rsidR="00851339" w:rsidRPr="00851339" w:rsidRDefault="00851339" w:rsidP="00851339">
            <w:pPr>
              <w:shd w:val="clear" w:color="auto" w:fill="FFFFFF"/>
              <w:rPr>
                <w:rFonts w:cstheme="minorHAnsi"/>
              </w:rPr>
            </w:pPr>
            <w:r w:rsidRPr="00851339">
              <w:rPr>
                <w:rFonts w:cstheme="minorHAnsi"/>
                <w:color w:val="000000"/>
                <w:lang w:val="sr-Cyrl-CS"/>
              </w:rPr>
              <w:t>11.- економске услове,</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2284972C" w14:textId="77777777" w:rsidR="00851339" w:rsidRPr="00851339" w:rsidRDefault="00851339" w:rsidP="00851339">
            <w:pPr>
              <w:shd w:val="clear" w:color="auto" w:fill="FFFFFF"/>
              <w:rPr>
                <w:rFonts w:cstheme="minorHAnsi"/>
              </w:rPr>
            </w:pPr>
            <w:r w:rsidRPr="00851339">
              <w:rPr>
                <w:rFonts w:cstheme="minorHAnsi"/>
                <w:color w:val="000000"/>
                <w:lang w:val="sr-Cyrl-CS"/>
              </w:rPr>
              <w:t>Да</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53A843AE"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r w:rsidR="00851339" w:rsidRPr="00851339" w14:paraId="208A8FA7" w14:textId="77777777" w:rsidTr="00851339">
        <w:trPr>
          <w:gridAfter w:val="1"/>
          <w:wAfter w:w="9" w:type="dxa"/>
          <w:trHeight w:hRule="exact" w:val="259"/>
        </w:trPr>
        <w:tc>
          <w:tcPr>
            <w:tcW w:w="5741" w:type="dxa"/>
            <w:gridSpan w:val="2"/>
            <w:tcBorders>
              <w:top w:val="single" w:sz="6" w:space="0" w:color="auto"/>
              <w:left w:val="single" w:sz="6" w:space="0" w:color="auto"/>
              <w:bottom w:val="single" w:sz="6" w:space="0" w:color="auto"/>
              <w:right w:val="single" w:sz="6" w:space="0" w:color="auto"/>
            </w:tcBorders>
            <w:shd w:val="clear" w:color="auto" w:fill="FFFFFF"/>
          </w:tcPr>
          <w:p w14:paraId="288F2EE2" w14:textId="77777777" w:rsidR="00851339" w:rsidRPr="00851339" w:rsidRDefault="00851339" w:rsidP="00851339">
            <w:pPr>
              <w:shd w:val="clear" w:color="auto" w:fill="FFFFFF"/>
              <w:rPr>
                <w:rFonts w:cstheme="minorHAnsi"/>
              </w:rPr>
            </w:pPr>
            <w:r w:rsidRPr="00851339">
              <w:rPr>
                <w:rFonts w:cstheme="minorHAnsi"/>
                <w:color w:val="000000"/>
                <w:lang w:val="sr-Cyrl-CS"/>
              </w:rPr>
              <w:t>12.- друштвене институције и др.?</w:t>
            </w:r>
          </w:p>
        </w:tc>
        <w:tc>
          <w:tcPr>
            <w:tcW w:w="1690" w:type="dxa"/>
            <w:gridSpan w:val="3"/>
            <w:tcBorders>
              <w:top w:val="single" w:sz="6" w:space="0" w:color="auto"/>
              <w:left w:val="single" w:sz="6" w:space="0" w:color="auto"/>
              <w:bottom w:val="single" w:sz="6" w:space="0" w:color="auto"/>
              <w:right w:val="single" w:sz="6" w:space="0" w:color="auto"/>
            </w:tcBorders>
            <w:shd w:val="clear" w:color="auto" w:fill="FFFFFF"/>
          </w:tcPr>
          <w:p w14:paraId="18065B1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c>
          <w:tcPr>
            <w:tcW w:w="1882" w:type="dxa"/>
            <w:gridSpan w:val="2"/>
            <w:tcBorders>
              <w:top w:val="single" w:sz="6" w:space="0" w:color="auto"/>
              <w:left w:val="single" w:sz="6" w:space="0" w:color="auto"/>
              <w:bottom w:val="single" w:sz="6" w:space="0" w:color="auto"/>
              <w:right w:val="single" w:sz="6" w:space="0" w:color="auto"/>
            </w:tcBorders>
            <w:shd w:val="clear" w:color="auto" w:fill="FFFFFF"/>
          </w:tcPr>
          <w:p w14:paraId="46E028D0" w14:textId="77777777" w:rsidR="00851339" w:rsidRPr="00851339" w:rsidRDefault="00851339" w:rsidP="00851339">
            <w:pPr>
              <w:shd w:val="clear" w:color="auto" w:fill="FFFFFF"/>
              <w:rPr>
                <w:rFonts w:cstheme="minorHAnsi"/>
              </w:rPr>
            </w:pPr>
            <w:r w:rsidRPr="00851339">
              <w:rPr>
                <w:rFonts w:cstheme="minorHAnsi"/>
                <w:color w:val="000000"/>
                <w:lang w:val="sr-Cyrl-CS"/>
              </w:rPr>
              <w:t>Не</w:t>
            </w:r>
          </w:p>
        </w:tc>
      </w:tr>
    </w:tbl>
    <w:p w14:paraId="7EB5B635" w14:textId="2D592486" w:rsidR="00851339" w:rsidRDefault="00851339" w:rsidP="00851339">
      <w:pPr>
        <w:shd w:val="clear" w:color="auto" w:fill="FFFFFF"/>
        <w:rPr>
          <w:rFonts w:cstheme="minorHAnsi"/>
          <w:color w:val="000000"/>
          <w:lang w:val="sr-Cyrl-CS"/>
        </w:rPr>
      </w:pPr>
    </w:p>
    <w:p w14:paraId="017062E4" w14:textId="77777777" w:rsidR="00704109" w:rsidRDefault="00704109">
      <w:pPr>
        <w:rPr>
          <w:b/>
          <w:bCs/>
          <w:color w:val="000000" w:themeColor="text1"/>
          <w:lang w:val="sr-Cyrl-RS"/>
        </w:rPr>
      </w:pPr>
      <w:r>
        <w:rPr>
          <w:b/>
          <w:bCs/>
          <w:color w:val="000000" w:themeColor="text1"/>
          <w:lang w:val="sr-Cyrl-RS"/>
        </w:rPr>
        <w:br w:type="page"/>
      </w:r>
    </w:p>
    <w:p w14:paraId="7CFCB0FC" w14:textId="3832B6B8" w:rsidR="00851339" w:rsidRPr="00704109" w:rsidRDefault="00851339" w:rsidP="00851339">
      <w:pPr>
        <w:ind w:left="360"/>
        <w:jc w:val="both"/>
        <w:rPr>
          <w:b/>
          <w:bCs/>
          <w:color w:val="000000" w:themeColor="text1"/>
          <w:sz w:val="28"/>
          <w:szCs w:val="28"/>
          <w:lang w:val="sr-Cyrl-RS"/>
        </w:rPr>
      </w:pPr>
      <w:r w:rsidRPr="00704109">
        <w:rPr>
          <w:b/>
          <w:bCs/>
          <w:color w:val="000000" w:themeColor="text1"/>
          <w:sz w:val="28"/>
          <w:szCs w:val="28"/>
          <w:lang w:val="sr-Cyrl-RS"/>
        </w:rPr>
        <w:lastRenderedPageBreak/>
        <w:t>Документациони прилози</w:t>
      </w:r>
      <w:r w:rsidR="00704109">
        <w:rPr>
          <w:b/>
          <w:bCs/>
          <w:color w:val="000000" w:themeColor="text1"/>
          <w:sz w:val="28"/>
          <w:szCs w:val="28"/>
          <w:lang w:val="sr-Cyrl-RS"/>
        </w:rPr>
        <w:t xml:space="preserve"> </w:t>
      </w:r>
      <w:r w:rsidR="002B2892" w:rsidRPr="00704109">
        <w:rPr>
          <w:b/>
          <w:bCs/>
          <w:color w:val="000000" w:themeColor="text1"/>
          <w:sz w:val="28"/>
          <w:szCs w:val="28"/>
          <w:lang w:val="sr-Cyrl-RS"/>
        </w:rPr>
        <w:t>:</w:t>
      </w:r>
    </w:p>
    <w:p w14:paraId="30DC3D38" w14:textId="643B477A" w:rsidR="001F0D6F" w:rsidRPr="001F0D6F" w:rsidRDefault="001F0D6F">
      <w:pPr>
        <w:pStyle w:val="ListParagraph"/>
        <w:numPr>
          <w:ilvl w:val="0"/>
          <w:numId w:val="36"/>
        </w:numPr>
        <w:jc w:val="both"/>
        <w:rPr>
          <w:lang w:val="sr-Cyrl-RS"/>
        </w:rPr>
      </w:pPr>
      <w:r w:rsidRPr="0079205B">
        <w:rPr>
          <w:b/>
          <w:bCs/>
          <w:lang w:val="sr-Cyrl-RS"/>
        </w:rPr>
        <w:t xml:space="preserve">Потврда о рудним резервама </w:t>
      </w:r>
      <w:r>
        <w:rPr>
          <w:b/>
          <w:bCs/>
          <w:lang w:val="sr-Cyrl-RS"/>
        </w:rPr>
        <w:t xml:space="preserve">грађевинског песка </w:t>
      </w:r>
      <w:r w:rsidRPr="001F0D6F">
        <w:rPr>
          <w:lang w:val="sr-Cyrl-RS"/>
        </w:rPr>
        <w:t>број 003332816 2024 09416 002 003 310 030 од 17.3.2025 године</w:t>
      </w:r>
      <w:r>
        <w:rPr>
          <w:lang w:val="sr-Cyrl-RS"/>
        </w:rPr>
        <w:t xml:space="preserve"> </w:t>
      </w:r>
      <w:r w:rsidRPr="001F0D6F">
        <w:rPr>
          <w:lang w:val="sr-Cyrl-RS"/>
        </w:rPr>
        <w:t>издате од стране Покраинског секретаријата за енергетику, грађевинарство и саобраћај</w:t>
      </w:r>
    </w:p>
    <w:p w14:paraId="18FBBE42" w14:textId="77777777" w:rsidR="001F0D6F" w:rsidRDefault="001F0D6F">
      <w:pPr>
        <w:pStyle w:val="ListParagraph"/>
        <w:numPr>
          <w:ilvl w:val="0"/>
          <w:numId w:val="36"/>
        </w:numPr>
        <w:jc w:val="both"/>
        <w:rPr>
          <w:lang w:val="sr-Cyrl-RS"/>
        </w:rPr>
      </w:pPr>
      <w:r w:rsidRPr="005772BA">
        <w:rPr>
          <w:b/>
          <w:bCs/>
          <w:lang w:val="sr-Cyrl-RS"/>
        </w:rPr>
        <w:t xml:space="preserve">Информација о локацији </w:t>
      </w:r>
      <w:r w:rsidRPr="005112EE">
        <w:rPr>
          <w:lang w:val="sr-Cyrl-RS"/>
        </w:rPr>
        <w:t xml:space="preserve">издата од стране </w:t>
      </w:r>
      <w:r>
        <w:rPr>
          <w:lang w:val="sr-Cyrl-RS"/>
        </w:rPr>
        <w:t>Градске управе одељења за урбанизам, одељења за урбанизам и просторно планирајње број 2006694 од 5.5.2025 године као и изјашње истог органа број 2024391-47/2025 од 7.5.2025 године.</w:t>
      </w:r>
    </w:p>
    <w:p w14:paraId="0CBEA70C" w14:textId="77777777" w:rsidR="001F0D6F" w:rsidRPr="00912030" w:rsidRDefault="001F0D6F">
      <w:pPr>
        <w:pStyle w:val="ListParagraph"/>
        <w:numPr>
          <w:ilvl w:val="0"/>
          <w:numId w:val="36"/>
        </w:numPr>
        <w:jc w:val="both"/>
        <w:rPr>
          <w:bCs/>
          <w:color w:val="000000" w:themeColor="text1"/>
          <w:spacing w:val="-4"/>
          <w:lang w:val="sr-Cyrl-RS"/>
        </w:rPr>
      </w:pPr>
      <w:r w:rsidRPr="005112EE">
        <w:rPr>
          <w:b/>
          <w:color w:val="000000" w:themeColor="text1"/>
          <w:spacing w:val="-4"/>
          <w:lang w:val="sr-Cyrl-RS"/>
        </w:rPr>
        <w:t xml:space="preserve">Услови Завода за заштиту споменика,културе, </w:t>
      </w:r>
      <w:r>
        <w:rPr>
          <w:bCs/>
          <w:color w:val="000000" w:themeColor="text1"/>
          <w:spacing w:val="-4"/>
          <w:lang w:val="sr-Cyrl-RS"/>
        </w:rPr>
        <w:t>Зрењанин</w:t>
      </w:r>
      <w:r w:rsidRPr="005112EE">
        <w:rPr>
          <w:bCs/>
          <w:color w:val="000000" w:themeColor="text1"/>
          <w:spacing w:val="-4"/>
          <w:lang w:val="sr-Cyrl-RS"/>
        </w:rPr>
        <w:t xml:space="preserve"> број </w:t>
      </w:r>
      <w:r>
        <w:rPr>
          <w:bCs/>
          <w:color w:val="000000" w:themeColor="text1"/>
          <w:spacing w:val="-4"/>
          <w:lang w:val="sr-Latn-RS"/>
        </w:rPr>
        <w:t>I-54-7/25</w:t>
      </w:r>
      <w:r w:rsidRPr="005112EE">
        <w:rPr>
          <w:bCs/>
          <w:color w:val="000000" w:themeColor="text1"/>
          <w:spacing w:val="-4"/>
          <w:lang w:val="sr-Cyrl-RS"/>
        </w:rPr>
        <w:t xml:space="preserve"> од </w:t>
      </w:r>
      <w:r>
        <w:rPr>
          <w:bCs/>
          <w:color w:val="000000" w:themeColor="text1"/>
          <w:spacing w:val="-4"/>
          <w:lang w:val="sr-Latn-RS"/>
        </w:rPr>
        <w:t>8</w:t>
      </w:r>
      <w:r w:rsidRPr="005112EE">
        <w:rPr>
          <w:bCs/>
          <w:color w:val="000000" w:themeColor="text1"/>
          <w:spacing w:val="-4"/>
          <w:lang w:val="sr-Cyrl-RS"/>
        </w:rPr>
        <w:t>.</w:t>
      </w:r>
      <w:r>
        <w:rPr>
          <w:bCs/>
          <w:color w:val="000000" w:themeColor="text1"/>
          <w:spacing w:val="-4"/>
          <w:lang w:val="sr-Latn-RS"/>
        </w:rPr>
        <w:t>5</w:t>
      </w:r>
      <w:r w:rsidRPr="005112EE">
        <w:rPr>
          <w:bCs/>
          <w:color w:val="000000" w:themeColor="text1"/>
          <w:spacing w:val="-4"/>
          <w:lang w:val="sr-Cyrl-RS"/>
        </w:rPr>
        <w:t>.2025 године</w:t>
      </w:r>
    </w:p>
    <w:p w14:paraId="091B2C43" w14:textId="77777777" w:rsidR="001F0D6F" w:rsidRPr="00723317" w:rsidRDefault="001F0D6F">
      <w:pPr>
        <w:pStyle w:val="ListParagraph"/>
        <w:numPr>
          <w:ilvl w:val="0"/>
          <w:numId w:val="36"/>
        </w:numPr>
        <w:jc w:val="both"/>
        <w:rPr>
          <w:bCs/>
          <w:color w:val="000000" w:themeColor="text1"/>
          <w:spacing w:val="-4"/>
          <w:lang w:val="sr-Cyrl-RS"/>
        </w:rPr>
      </w:pPr>
      <w:r w:rsidRPr="00723317">
        <w:rPr>
          <w:b/>
          <w:color w:val="000000" w:themeColor="text1"/>
          <w:spacing w:val="-4"/>
          <w:lang w:val="sr-Cyrl-RS"/>
        </w:rPr>
        <w:t>Услови  Покра</w:t>
      </w:r>
      <w:r w:rsidRPr="00723317">
        <w:rPr>
          <w:b/>
          <w:color w:val="000000" w:themeColor="text1"/>
          <w:spacing w:val="-4"/>
          <w:lang w:val="sr-Latn-RS"/>
        </w:rPr>
        <w:t>j</w:t>
      </w:r>
      <w:r w:rsidRPr="00723317">
        <w:rPr>
          <w:b/>
          <w:color w:val="000000" w:themeColor="text1"/>
          <w:spacing w:val="-4"/>
          <w:lang w:val="sr-Cyrl-RS"/>
        </w:rPr>
        <w:t xml:space="preserve">инског Завода за заштиту природе, </w:t>
      </w:r>
      <w:r w:rsidRPr="00723317">
        <w:rPr>
          <w:bCs/>
          <w:color w:val="000000" w:themeColor="text1"/>
          <w:spacing w:val="-4"/>
          <w:lang w:val="sr-Cyrl-RS"/>
        </w:rPr>
        <w:t xml:space="preserve">Нови Сад,  број </w:t>
      </w:r>
      <w:r w:rsidRPr="00723317">
        <w:rPr>
          <w:bCs/>
          <w:color w:val="000000" w:themeColor="text1"/>
          <w:spacing w:val="-4"/>
          <w:lang w:val="sr-Latn-RS"/>
        </w:rPr>
        <w:t xml:space="preserve">03 020-1247/9 </w:t>
      </w:r>
      <w:r w:rsidRPr="00723317">
        <w:rPr>
          <w:bCs/>
          <w:color w:val="000000" w:themeColor="text1"/>
          <w:spacing w:val="-4"/>
          <w:lang w:val="sr-Cyrl-RS"/>
        </w:rPr>
        <w:t xml:space="preserve">од </w:t>
      </w:r>
      <w:r w:rsidRPr="00723317">
        <w:rPr>
          <w:bCs/>
          <w:color w:val="000000" w:themeColor="text1"/>
          <w:spacing w:val="-4"/>
          <w:lang w:val="sr-Latn-RS"/>
        </w:rPr>
        <w:t>27</w:t>
      </w:r>
      <w:r w:rsidRPr="00723317">
        <w:rPr>
          <w:bCs/>
          <w:color w:val="000000" w:themeColor="text1"/>
          <w:spacing w:val="-4"/>
          <w:lang w:val="sr-Cyrl-RS"/>
        </w:rPr>
        <w:t>.1</w:t>
      </w:r>
      <w:r w:rsidRPr="00723317">
        <w:rPr>
          <w:bCs/>
          <w:color w:val="000000" w:themeColor="text1"/>
          <w:spacing w:val="-4"/>
          <w:lang w:val="sr-Latn-RS"/>
        </w:rPr>
        <w:t>0</w:t>
      </w:r>
      <w:r w:rsidRPr="00723317">
        <w:rPr>
          <w:bCs/>
          <w:color w:val="000000" w:themeColor="text1"/>
          <w:spacing w:val="-4"/>
          <w:lang w:val="sr-Cyrl-RS"/>
        </w:rPr>
        <w:t>.202</w:t>
      </w:r>
      <w:r w:rsidRPr="00723317">
        <w:rPr>
          <w:bCs/>
          <w:color w:val="000000" w:themeColor="text1"/>
          <w:spacing w:val="-4"/>
          <w:lang w:val="sr-Latn-RS"/>
        </w:rPr>
        <w:t>5</w:t>
      </w:r>
      <w:r w:rsidRPr="00723317">
        <w:rPr>
          <w:bCs/>
          <w:color w:val="000000" w:themeColor="text1"/>
          <w:spacing w:val="-4"/>
          <w:lang w:val="sr-Cyrl-RS"/>
        </w:rPr>
        <w:t xml:space="preserve"> године</w:t>
      </w:r>
    </w:p>
    <w:p w14:paraId="727DC2F4" w14:textId="77777777" w:rsidR="001F0D6F" w:rsidRDefault="001F0D6F">
      <w:pPr>
        <w:pStyle w:val="ListParagraph"/>
        <w:numPr>
          <w:ilvl w:val="0"/>
          <w:numId w:val="36"/>
        </w:numPr>
        <w:jc w:val="both"/>
        <w:rPr>
          <w:bCs/>
          <w:color w:val="000000" w:themeColor="text1"/>
          <w:spacing w:val="-4"/>
          <w:lang w:val="sr-Cyrl-RS"/>
        </w:rPr>
      </w:pPr>
      <w:r>
        <w:rPr>
          <w:b/>
          <w:color w:val="000000" w:themeColor="text1"/>
          <w:spacing w:val="-4"/>
          <w:lang w:val="sr-Cyrl-RS"/>
        </w:rPr>
        <w:t xml:space="preserve">Мишњење у поступку издавања водних услова </w:t>
      </w:r>
      <w:r w:rsidRPr="00723317">
        <w:rPr>
          <w:bCs/>
          <w:color w:val="000000" w:themeColor="text1"/>
          <w:spacing w:val="-4"/>
          <w:lang w:val="sr-Cyrl-RS"/>
        </w:rPr>
        <w:t xml:space="preserve">ЈВП Водевојводине број </w:t>
      </w:r>
      <w:r w:rsidRPr="00723317">
        <w:rPr>
          <w:bCs/>
          <w:color w:val="000000" w:themeColor="text1"/>
          <w:spacing w:val="-4"/>
          <w:lang w:val="sr-Latn-RS"/>
        </w:rPr>
        <w:t>I</w:t>
      </w:r>
      <w:r w:rsidRPr="00723317">
        <w:rPr>
          <w:bCs/>
          <w:color w:val="000000" w:themeColor="text1"/>
          <w:spacing w:val="-4"/>
          <w:lang w:val="sr-Cyrl-RS"/>
        </w:rPr>
        <w:t>-1282/5-25 од 17.12.2025 године</w:t>
      </w:r>
    </w:p>
    <w:p w14:paraId="5DAD08D2" w14:textId="77777777" w:rsidR="001F0D6F" w:rsidRDefault="001F0D6F">
      <w:pPr>
        <w:pStyle w:val="ListParagraph"/>
        <w:numPr>
          <w:ilvl w:val="0"/>
          <w:numId w:val="36"/>
        </w:numPr>
        <w:jc w:val="both"/>
        <w:rPr>
          <w:bCs/>
          <w:color w:val="000000" w:themeColor="text1"/>
          <w:spacing w:val="-4"/>
          <w:lang w:val="sr-Cyrl-RS"/>
        </w:rPr>
      </w:pPr>
      <w:r w:rsidRPr="00723317">
        <w:rPr>
          <w:b/>
          <w:color w:val="000000" w:themeColor="text1"/>
          <w:spacing w:val="-4"/>
          <w:lang w:val="sr-Cyrl-RS"/>
        </w:rPr>
        <w:t xml:space="preserve">Мишљење Агенције за заштиту животне средине </w:t>
      </w:r>
      <w:r>
        <w:rPr>
          <w:bCs/>
          <w:color w:val="000000" w:themeColor="text1"/>
          <w:spacing w:val="-4"/>
          <w:lang w:val="sr-Cyrl-RS"/>
        </w:rPr>
        <w:t>број 325-05-00001/505/2025-02 од 12.1.2026 године.</w:t>
      </w:r>
    </w:p>
    <w:p w14:paraId="523835A2" w14:textId="77777777" w:rsidR="001F0D6F" w:rsidRDefault="001F0D6F">
      <w:pPr>
        <w:pStyle w:val="ListParagraph"/>
        <w:numPr>
          <w:ilvl w:val="0"/>
          <w:numId w:val="36"/>
        </w:numPr>
        <w:jc w:val="both"/>
        <w:rPr>
          <w:bCs/>
          <w:color w:val="000000" w:themeColor="text1"/>
          <w:spacing w:val="-4"/>
          <w:lang w:val="sr-Cyrl-RS"/>
        </w:rPr>
      </w:pPr>
      <w:r>
        <w:rPr>
          <w:b/>
          <w:color w:val="000000" w:themeColor="text1"/>
          <w:spacing w:val="-4"/>
          <w:lang w:val="sr-Cyrl-RS"/>
        </w:rPr>
        <w:t xml:space="preserve">Водни услови издати од </w:t>
      </w:r>
      <w:r w:rsidRPr="00723317">
        <w:rPr>
          <w:bCs/>
          <w:color w:val="000000" w:themeColor="text1"/>
          <w:spacing w:val="-4"/>
          <w:lang w:val="sr-Cyrl-RS"/>
        </w:rPr>
        <w:t>стране Покрајинског секретаријата за пољопривреду, водопривреду и шумарство број 004540854 2025 09419 005 000 000 001 04 009 од 19.1.2026 године.</w:t>
      </w:r>
    </w:p>
    <w:p w14:paraId="7EFD998D" w14:textId="7FC0B35A" w:rsidR="00690C7F" w:rsidRPr="00704109" w:rsidRDefault="00704109">
      <w:pPr>
        <w:pStyle w:val="ListParagraph"/>
        <w:numPr>
          <w:ilvl w:val="0"/>
          <w:numId w:val="36"/>
        </w:numPr>
        <w:jc w:val="both"/>
        <w:rPr>
          <w:bCs/>
          <w:color w:val="000000" w:themeColor="text1"/>
          <w:spacing w:val="-4"/>
          <w:lang w:val="sr-Cyrl-RS"/>
        </w:rPr>
      </w:pPr>
      <w:r>
        <w:rPr>
          <w:b/>
          <w:color w:val="000000" w:themeColor="text1"/>
          <w:spacing w:val="-4"/>
          <w:lang w:val="sr-Cyrl-RS"/>
        </w:rPr>
        <w:t xml:space="preserve">Главни рударски пројекат </w:t>
      </w:r>
      <w:r w:rsidRPr="00704109">
        <w:rPr>
          <w:bCs/>
          <w:color w:val="000000" w:themeColor="text1"/>
          <w:spacing w:val="-4"/>
          <w:lang w:val="sr-Cyrl-RS"/>
        </w:rPr>
        <w:t>експлоатације грађевинског песка на ПК „Перлез“ код Зрењанина, основна концепција урађен од стране</w:t>
      </w:r>
      <w:r w:rsidRPr="00704109">
        <w:rPr>
          <w:bCs/>
          <w:color w:val="000000" w:themeColor="text1"/>
          <w:spacing w:val="-4"/>
          <w:lang w:val="sr-Latn-RS"/>
        </w:rPr>
        <w:t xml:space="preserve"> </w:t>
      </w:r>
      <w:r w:rsidRPr="00704109">
        <w:rPr>
          <w:bCs/>
          <w:color w:val="000000" w:themeColor="text1"/>
          <w:spacing w:val="-4"/>
          <w:lang w:val="sr-Cyrl-RS"/>
        </w:rPr>
        <w:t>ДОО ОМ „</w:t>
      </w:r>
      <w:r w:rsidRPr="00704109">
        <w:rPr>
          <w:bCs/>
          <w:color w:val="000000" w:themeColor="text1"/>
          <w:spacing w:val="-4"/>
          <w:lang w:val="sr-Latn-RS"/>
        </w:rPr>
        <w:t>company“</w:t>
      </w:r>
      <w:r w:rsidRPr="00704109">
        <w:rPr>
          <w:bCs/>
          <w:color w:val="000000" w:themeColor="text1"/>
          <w:spacing w:val="-4"/>
          <w:lang w:val="sr-Cyrl-RS"/>
        </w:rPr>
        <w:t xml:space="preserve"> из Београда, 2025 година</w:t>
      </w:r>
    </w:p>
    <w:p w14:paraId="297EA4EE" w14:textId="77777777" w:rsidR="00704109" w:rsidRPr="00F753A2" w:rsidRDefault="00704109" w:rsidP="002B2892">
      <w:pPr>
        <w:jc w:val="both"/>
        <w:rPr>
          <w:bCs/>
          <w:color w:val="000000" w:themeColor="text1"/>
          <w:spacing w:val="-4"/>
          <w:lang w:val="sr-Latn-RS"/>
        </w:rPr>
      </w:pPr>
    </w:p>
    <w:p w14:paraId="1D8B6264" w14:textId="77777777" w:rsidR="00704109" w:rsidRDefault="00704109" w:rsidP="002B2892">
      <w:pPr>
        <w:jc w:val="both"/>
        <w:rPr>
          <w:bCs/>
          <w:color w:val="000000" w:themeColor="text1"/>
          <w:spacing w:val="-4"/>
          <w:lang w:val="sr-Cyrl-RS"/>
        </w:rPr>
      </w:pPr>
    </w:p>
    <w:p w14:paraId="495725FD" w14:textId="77777777" w:rsidR="00704109" w:rsidRDefault="00704109" w:rsidP="002B2892">
      <w:pPr>
        <w:jc w:val="both"/>
        <w:rPr>
          <w:bCs/>
          <w:color w:val="000000" w:themeColor="text1"/>
          <w:spacing w:val="-4"/>
          <w:lang w:val="sr-Cyrl-RS"/>
        </w:rPr>
      </w:pPr>
    </w:p>
    <w:p w14:paraId="5B6F76AF" w14:textId="074A52CD" w:rsidR="002B2892" w:rsidRPr="00690C7F" w:rsidRDefault="001F0D6F" w:rsidP="002B2892">
      <w:pPr>
        <w:jc w:val="both"/>
        <w:rPr>
          <w:b/>
          <w:bCs/>
          <w:color w:val="000000" w:themeColor="text1"/>
          <w:lang w:val="sr-Cyrl-RS"/>
        </w:rPr>
      </w:pPr>
      <w:r>
        <w:rPr>
          <w:color w:val="000000" w:themeColor="text1"/>
          <w:lang w:val="sr-Cyrl-RS"/>
        </w:rPr>
        <w:t>Лукићево</w:t>
      </w:r>
      <w:r w:rsidR="00690C7F">
        <w:rPr>
          <w:color w:val="000000" w:themeColor="text1"/>
          <w:lang w:val="sr-Cyrl-RS"/>
        </w:rPr>
        <w:t>,</w:t>
      </w:r>
      <w:r w:rsidR="00110B17">
        <w:rPr>
          <w:color w:val="000000" w:themeColor="text1"/>
          <w:lang w:val="sr-Cyrl-RS"/>
        </w:rPr>
        <w:t xml:space="preserve"> </w:t>
      </w:r>
      <w:r w:rsidR="00690C7F">
        <w:rPr>
          <w:color w:val="000000" w:themeColor="text1"/>
          <w:lang w:val="sr-Cyrl-RS"/>
        </w:rPr>
        <w:t>1</w:t>
      </w:r>
      <w:r>
        <w:rPr>
          <w:color w:val="000000" w:themeColor="text1"/>
          <w:lang w:val="sr-Cyrl-RS"/>
        </w:rPr>
        <w:t>8</w:t>
      </w:r>
      <w:r w:rsidR="00110B17">
        <w:rPr>
          <w:color w:val="000000" w:themeColor="text1"/>
          <w:lang w:val="sr-Cyrl-RS"/>
        </w:rPr>
        <w:t>.</w:t>
      </w:r>
      <w:r w:rsidR="00690C7F">
        <w:rPr>
          <w:color w:val="000000" w:themeColor="text1"/>
          <w:lang w:val="sr-Cyrl-RS"/>
        </w:rPr>
        <w:t>2</w:t>
      </w:r>
      <w:r w:rsidR="00110B17">
        <w:rPr>
          <w:color w:val="000000" w:themeColor="text1"/>
          <w:lang w:val="sr-Cyrl-RS"/>
        </w:rPr>
        <w:t>.202</w:t>
      </w:r>
      <w:r w:rsidR="00690C7F">
        <w:rPr>
          <w:color w:val="000000" w:themeColor="text1"/>
          <w:lang w:val="sr-Cyrl-RS"/>
        </w:rPr>
        <w:t>6</w:t>
      </w:r>
      <w:r w:rsidR="00110B17">
        <w:rPr>
          <w:color w:val="000000" w:themeColor="text1"/>
          <w:lang w:val="sr-Cyrl-RS"/>
        </w:rPr>
        <w:t xml:space="preserve"> године</w:t>
      </w:r>
      <w:r w:rsidR="00110B17">
        <w:rPr>
          <w:color w:val="000000" w:themeColor="text1"/>
          <w:lang w:val="sr-Cyrl-RS"/>
        </w:rPr>
        <w:tab/>
      </w:r>
      <w:r w:rsidR="00110B17">
        <w:rPr>
          <w:color w:val="000000" w:themeColor="text1"/>
          <w:lang w:val="sr-Cyrl-RS"/>
        </w:rPr>
        <w:tab/>
      </w:r>
      <w:r w:rsidR="00110B17">
        <w:rPr>
          <w:color w:val="000000" w:themeColor="text1"/>
          <w:lang w:val="sr-Cyrl-RS"/>
        </w:rPr>
        <w:tab/>
      </w:r>
      <w:r w:rsidR="00110B17">
        <w:rPr>
          <w:color w:val="000000" w:themeColor="text1"/>
          <w:lang w:val="sr-Cyrl-RS"/>
        </w:rPr>
        <w:tab/>
      </w:r>
      <w:r w:rsidR="00110B17">
        <w:rPr>
          <w:color w:val="000000" w:themeColor="text1"/>
          <w:lang w:val="sr-Cyrl-RS"/>
        </w:rPr>
        <w:tab/>
      </w:r>
      <w:r w:rsidR="00110B17">
        <w:rPr>
          <w:color w:val="000000" w:themeColor="text1"/>
          <w:lang w:val="sr-Cyrl-RS"/>
        </w:rPr>
        <w:tab/>
      </w:r>
      <w:r>
        <w:rPr>
          <w:b/>
          <w:bCs/>
          <w:color w:val="000000" w:themeColor="text1"/>
          <w:lang w:val="sr-Cyrl-RS"/>
        </w:rPr>
        <w:t>ДИРЕКТОР</w:t>
      </w:r>
    </w:p>
    <w:p w14:paraId="3DF140C2" w14:textId="1F6B3BF7" w:rsidR="001F0D6F" w:rsidRPr="001915ED" w:rsidRDefault="00690C7F" w:rsidP="001F0D6F">
      <w:pPr>
        <w:rPr>
          <w:rFonts w:cstheme="minorHAnsi"/>
          <w:lang w:val="sr-Cyrl-RS"/>
        </w:rPr>
      </w:pP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sidR="001F0D6F">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sidR="001F0D6F">
        <w:rPr>
          <w:rFonts w:cstheme="minorHAnsi"/>
          <w:lang w:val="sr-Cyrl-RS"/>
        </w:rPr>
        <w:t>Рајка Јовић</w:t>
      </w:r>
    </w:p>
    <w:p w14:paraId="66A66E5E" w14:textId="4D98648A" w:rsidR="00690C7F" w:rsidRDefault="00690C7F" w:rsidP="002B2892">
      <w:pPr>
        <w:jc w:val="both"/>
        <w:rPr>
          <w:color w:val="000000" w:themeColor="text1"/>
          <w:lang w:val="sr-Cyrl-RS"/>
        </w:rPr>
      </w:pP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p>
    <w:p w14:paraId="6D61A8BD" w14:textId="77777777" w:rsidR="00690C7F" w:rsidRDefault="00690C7F" w:rsidP="002B2892">
      <w:pPr>
        <w:jc w:val="both"/>
        <w:rPr>
          <w:color w:val="000000" w:themeColor="text1"/>
          <w:lang w:val="sr-Cyrl-RS"/>
        </w:rPr>
      </w:pPr>
    </w:p>
    <w:p w14:paraId="6C62756E" w14:textId="126F457B" w:rsidR="00690C7F" w:rsidRPr="00690C7F" w:rsidRDefault="00690C7F" w:rsidP="002B2892">
      <w:pPr>
        <w:jc w:val="both"/>
        <w:rPr>
          <w:color w:val="000000" w:themeColor="text1"/>
          <w:lang w:val="sr-Cyrl-RS"/>
        </w:rPr>
      </w:pP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r>
      <w:r>
        <w:rPr>
          <w:color w:val="000000" w:themeColor="text1"/>
          <w:lang w:val="sr-Cyrl-RS"/>
        </w:rPr>
        <w:tab/>
        <w:t>_________________</w:t>
      </w:r>
    </w:p>
    <w:sectPr w:rsidR="00690C7F" w:rsidRPr="00690C7F" w:rsidSect="001825B5">
      <w:headerReference w:type="default" r:id="rId15"/>
      <w:footerReference w:type="defaul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C97542" w14:textId="77777777" w:rsidR="00681356" w:rsidRDefault="00681356" w:rsidP="000C7A97">
      <w:pPr>
        <w:spacing w:after="0" w:line="240" w:lineRule="auto"/>
      </w:pPr>
      <w:r>
        <w:separator/>
      </w:r>
    </w:p>
  </w:endnote>
  <w:endnote w:type="continuationSeparator" w:id="0">
    <w:p w14:paraId="47DBD21E" w14:textId="77777777" w:rsidR="00681356" w:rsidRDefault="00681356" w:rsidP="000C7A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ld">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Segoe UI Emoji">
    <w:panose1 w:val="020B0502040204020203"/>
    <w:charset w:val="00"/>
    <w:family w:val="swiss"/>
    <w:pitch w:val="variable"/>
    <w:sig w:usb0="00000003" w:usb1="02000000" w:usb2="08000000" w:usb3="00000000" w:csb0="00000001" w:csb1="00000000"/>
  </w:font>
  <w:font w:name="Arial Narrow">
    <w:panose1 w:val="020B0606020202030204"/>
    <w:charset w:val="00"/>
    <w:family w:val="swiss"/>
    <w:pitch w:val="variable"/>
    <w:sig w:usb0="00000287" w:usb1="00000800" w:usb2="00000000" w:usb3="00000000" w:csb0="0000009F" w:csb1="00000000"/>
  </w:font>
  <w:font w:name="Times YU">
    <w:charset w:val="00"/>
    <w:family w:val="roman"/>
    <w:pitch w:val="variable"/>
    <w:sig w:usb0="00000003" w:usb1="00000000" w:usb2="00000000" w:usb3="00000000" w:csb0="00000001" w:csb1="00000000"/>
  </w:font>
  <w:font w:name="YU L Times">
    <w:altName w:val="Courier New"/>
    <w:charset w:val="00"/>
    <w:family w:val="roman"/>
    <w:pitch w:val="variable"/>
    <w:sig w:usb0="00000001" w:usb1="00000000" w:usb2="00000000" w:usb3="00000000" w:csb0="00000009" w:csb1="00000000"/>
  </w:font>
  <w:font w:name="TimesRoman">
    <w:altName w:val="Times New Roman"/>
    <w:charset w:val="00"/>
    <w:family w:val="auto"/>
    <w:pitch w:val="variable"/>
    <w:sig w:usb0="00000083" w:usb1="00000000" w:usb2="00000000" w:usb3="00000000" w:csb0="00000009" w:csb1="00000000"/>
  </w:font>
  <w:font w:name="Yu Helvetica">
    <w:altName w:val="Calibri"/>
    <w:charset w:val="00"/>
    <w:family w:val="swiss"/>
    <w:pitch w:val="variable"/>
    <w:sig w:usb0="00000083" w:usb1="00000000" w:usb2="00000000" w:usb3="00000000" w:csb0="00000009" w:csb1="00000000"/>
  </w:font>
  <w:font w:name="YUHandelGotR">
    <w:altName w:val="Times New Roman"/>
    <w:charset w:val="00"/>
    <w:family w:val="auto"/>
    <w:pitch w:val="variable"/>
    <w:sig w:usb0="00000087" w:usb1="00000000" w:usb2="00000000" w:usb3="00000000" w:csb0="0000001B" w:csb1="00000000"/>
  </w:font>
  <w:font w:name="YuHelvetica">
    <w:altName w:val="Times New Roman"/>
    <w:charset w:val="00"/>
    <w:family w:val="auto"/>
    <w:pitch w:val="variable"/>
    <w:sig w:usb0="00000001"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YU Times New Roman">
    <w:altName w:val="Courier"/>
    <w:charset w:val="00"/>
    <w:family w:val="roman"/>
    <w:pitch w:val="variable"/>
    <w:sig w:usb0="00000003" w:usb1="00000000" w:usb2="00000000" w:usb3="00000000" w:csb0="00000001" w:csb1="00000000"/>
  </w:font>
  <w:font w:name="AArial">
    <w:charset w:val="EE"/>
    <w:family w:val="swiss"/>
    <w:pitch w:val="variable"/>
    <w:sig w:usb0="00000005" w:usb1="00000000" w:usb2="00000000" w:usb3="00000000" w:csb0="00000002"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MS Gothic">
    <w:altName w:val="ＭＳ ゴシック"/>
    <w:panose1 w:val="020B0609070205080204"/>
    <w:charset w:val="80"/>
    <w:family w:val="modern"/>
    <w:pitch w:val="fixed"/>
    <w:sig w:usb0="E00002FF" w:usb1="6AC7FDFB" w:usb2="08000012" w:usb3="00000000" w:csb0="0002009F" w:csb1="00000000"/>
  </w:font>
  <w:font w:name="Angsana New">
    <w:panose1 w:val="02020603050405020304"/>
    <w:charset w:val="DE"/>
    <w:family w:val="roman"/>
    <w:pitch w:val="variable"/>
    <w:sig w:usb0="81000003" w:usb1="00000000" w:usb2="00000000" w:usb3="00000000" w:csb0="00010001" w:csb1="00000000"/>
  </w:font>
  <w:font w:name="Trebuchet MS">
    <w:panose1 w:val="020B0603020202020204"/>
    <w:charset w:val="00"/>
    <w:family w:val="swiss"/>
    <w:pitch w:val="variable"/>
    <w:sig w:usb0="000006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2">
    <w:altName w:val="Courier Ne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 w:name="YUITCGaramondO">
    <w:altName w:val="Times New Roman"/>
    <w:charset w:val="00"/>
    <w:family w:val="auto"/>
    <w:pitch w:val="variable"/>
    <w:sig w:usb0="00000003" w:usb1="00000000" w:usb2="00000000" w:usb3="00000000" w:csb0="00000001" w:csb1="00000000"/>
  </w:font>
  <w:font w:name="Cir Times">
    <w:altName w:val="Times New Roman"/>
    <w:charset w:val="00"/>
    <w:family w:val="roman"/>
    <w:pitch w:val="variable"/>
    <w:sig w:usb0="00000001" w:usb1="00000000" w:usb2="00000000" w:usb3="00000000" w:csb0="00000009" w:csb1="00000000"/>
  </w:font>
  <w:font w:name="Franklin Gothic Medium Cond">
    <w:panose1 w:val="020B0606030402020204"/>
    <w:charset w:val="00"/>
    <w:family w:val="swiss"/>
    <w:pitch w:val="variable"/>
    <w:sig w:usb0="00000287" w:usb1="00000000" w:usb2="00000000" w:usb3="00000000" w:csb0="0000009F" w:csb1="00000000"/>
  </w:font>
  <w:font w:name="OpenSymbol">
    <w:altName w:val="MS Mincho"/>
    <w:charset w:val="00"/>
    <w:family w:val="auto"/>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imes New Roman Bold">
    <w:panose1 w:val="00000000000000000000"/>
    <w:charset w:val="00"/>
    <w:family w:val="roman"/>
    <w:notTrueType/>
    <w:pitch w:val="default"/>
  </w:font>
  <w:font w:name="Times_New_Roman">
    <w:altName w:val="Goudy Old Style"/>
    <w:charset w:val="00"/>
    <w:family w:val="roman"/>
    <w:pitch w:val="variable"/>
    <w:sig w:usb0="00000003" w:usb1="00000000" w:usb2="00000000" w:usb3="00000000" w:csb0="00000001" w:csb1="00000000"/>
  </w:font>
  <w:font w:name="Arial Cirilica">
    <w:altName w:val="Courier New"/>
    <w:charset w:val="00"/>
    <w:family w:val="swiss"/>
    <w:pitch w:val="variable"/>
    <w:sig w:usb0="00000003" w:usb1="00000000" w:usb2="00000000" w:usb3="00000000" w:csb0="00000001" w:csb1="00000000"/>
  </w:font>
  <w:font w:name="Arial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45618915"/>
      <w:docPartObj>
        <w:docPartGallery w:val="Page Numbers (Bottom of Page)"/>
        <w:docPartUnique/>
      </w:docPartObj>
    </w:sdtPr>
    <w:sdtEndPr>
      <w:rPr>
        <w:color w:val="7F7F7F" w:themeColor="background1" w:themeShade="7F"/>
        <w:spacing w:val="60"/>
      </w:rPr>
    </w:sdtEndPr>
    <w:sdtContent>
      <w:p w14:paraId="58F2A256" w14:textId="740B9A7B" w:rsidR="0079205B" w:rsidRDefault="0079205B" w:rsidP="0079205B">
        <w:pPr>
          <w:spacing w:after="0"/>
          <w:rPr>
            <w:rFonts w:ascii="Calibri" w:hAnsi="Calibri" w:cs="Calibri"/>
            <w:b/>
            <w:sz w:val="16"/>
            <w:szCs w:val="16"/>
            <w:lang w:val="sr-Cyrl-RS"/>
          </w:rPr>
        </w:pPr>
        <w:r>
          <w:fldChar w:fldCharType="begin"/>
        </w:r>
        <w:r>
          <w:instrText xml:space="preserve"> PAGE   \* MERGEFORMAT </w:instrText>
        </w:r>
        <w:r>
          <w:fldChar w:fldCharType="separate"/>
        </w:r>
        <w:r>
          <w:rPr>
            <w:b/>
            <w:bCs/>
            <w:noProof/>
          </w:rPr>
          <w:t>2</w:t>
        </w:r>
        <w:r>
          <w:rPr>
            <w:b/>
            <w:bCs/>
            <w:noProof/>
          </w:rPr>
          <w:fldChar w:fldCharType="end"/>
        </w:r>
        <w:r w:rsidRPr="000D3ED1">
          <w:rPr>
            <w:bCs/>
            <w:noProof/>
            <w:sz w:val="16"/>
            <w:szCs w:val="16"/>
            <w:lang w:val="sr-Latn-CS"/>
          </w:rPr>
          <w:drawing>
            <wp:anchor distT="0" distB="0" distL="114300" distR="114300" simplePos="0" relativeHeight="251659264" behindDoc="0" locked="0" layoutInCell="1" allowOverlap="1" wp14:anchorId="1E44B344" wp14:editId="4C9DF345">
              <wp:simplePos x="0" y="0"/>
              <wp:positionH relativeFrom="margin">
                <wp:align>left</wp:align>
              </wp:positionH>
              <wp:positionV relativeFrom="paragraph">
                <wp:posOffset>0</wp:posOffset>
              </wp:positionV>
              <wp:extent cx="233045" cy="223520"/>
              <wp:effectExtent l="0" t="0" r="0" b="5080"/>
              <wp:wrapSquare wrapText="bothSides"/>
              <wp:docPr id="1558668639" name="Picture 2" descr="A red and blue circl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668639" name="Picture 2" descr="A red and blue circle with a black background&#10;&#10;Description automatically generate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33045" cy="223520"/>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lang w:val="sr-Cyrl-RS"/>
          </w:rPr>
          <w:t xml:space="preserve"> </w:t>
        </w:r>
        <w:r w:rsidRPr="00565401">
          <w:rPr>
            <w:rFonts w:ascii="Calibri" w:hAnsi="Calibri" w:cs="Calibri"/>
            <w:b/>
            <w:sz w:val="16"/>
            <w:szCs w:val="16"/>
            <w:lang w:val="sr-Cyrl-RS"/>
          </w:rPr>
          <w:t xml:space="preserve"> ЗАХТЕВ ЗА ОД</w:t>
        </w:r>
        <w:r>
          <w:rPr>
            <w:rFonts w:ascii="Calibri" w:hAnsi="Calibri" w:cs="Calibri"/>
            <w:b/>
            <w:sz w:val="16"/>
            <w:szCs w:val="16"/>
            <w:lang w:val="sr-Cyrl-RS"/>
          </w:rPr>
          <w:t xml:space="preserve">РЕЂИВАЊЕМ ОБИМА И САДРЖАЈА СТУДИЈЕ О ПРОЦЕНИ УТИЦАЈА НА ЖИВОТНУ СРЕДИНУ ПРОЈЕКТА ЕКСПЛОАТАЦИЈЕ </w:t>
        </w:r>
        <w:r w:rsidR="001915ED">
          <w:rPr>
            <w:rFonts w:ascii="Calibri" w:hAnsi="Calibri" w:cs="Calibri"/>
            <w:b/>
            <w:sz w:val="16"/>
            <w:szCs w:val="16"/>
            <w:lang w:val="sr-Cyrl-RS"/>
          </w:rPr>
          <w:t>ГРАЂЕВИНСКОГ ПЕСКА</w:t>
        </w:r>
        <w:r>
          <w:rPr>
            <w:rFonts w:ascii="Calibri" w:hAnsi="Calibri" w:cs="Calibri"/>
            <w:b/>
            <w:sz w:val="16"/>
            <w:szCs w:val="16"/>
            <w:lang w:val="sr-Cyrl-RS"/>
          </w:rPr>
          <w:t xml:space="preserve"> НА ПК „</w:t>
        </w:r>
        <w:r w:rsidR="001915ED">
          <w:rPr>
            <w:rFonts w:ascii="Calibri" w:hAnsi="Calibri" w:cs="Calibri"/>
            <w:b/>
            <w:sz w:val="16"/>
            <w:szCs w:val="16"/>
            <w:lang w:val="sr-Cyrl-RS"/>
          </w:rPr>
          <w:t>ПЕРЛЕЗ</w:t>
        </w:r>
        <w:r>
          <w:rPr>
            <w:rFonts w:ascii="Calibri" w:hAnsi="Calibri" w:cs="Calibri"/>
            <w:b/>
            <w:sz w:val="16"/>
            <w:szCs w:val="16"/>
            <w:lang w:val="sr-Cyrl-RS"/>
          </w:rPr>
          <w:t xml:space="preserve">“ КОД </w:t>
        </w:r>
        <w:r w:rsidR="001915ED">
          <w:rPr>
            <w:rFonts w:ascii="Calibri" w:hAnsi="Calibri" w:cs="Calibri"/>
            <w:b/>
            <w:sz w:val="16"/>
            <w:szCs w:val="16"/>
            <w:lang w:val="sr-Cyrl-RS"/>
          </w:rPr>
          <w:t>ЗРЕЊАНИНА</w:t>
        </w:r>
      </w:p>
      <w:p w14:paraId="567A506D" w14:textId="6F4AA910" w:rsidR="0079205B" w:rsidRDefault="00000000">
        <w:pPr>
          <w:pStyle w:val="Footer"/>
          <w:pBdr>
            <w:top w:val="single" w:sz="4" w:space="1" w:color="D9D9D9" w:themeColor="background1" w:themeShade="D9"/>
          </w:pBdr>
          <w:rPr>
            <w:b/>
            <w:bCs/>
          </w:rPr>
        </w:pPr>
      </w:p>
    </w:sdtContent>
  </w:sdt>
  <w:p w14:paraId="3173607A" w14:textId="77777777" w:rsidR="002B2892" w:rsidRDefault="002B28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839ABC" w14:textId="77777777" w:rsidR="00681356" w:rsidRDefault="00681356" w:rsidP="000C7A97">
      <w:pPr>
        <w:spacing w:after="0" w:line="240" w:lineRule="auto"/>
      </w:pPr>
      <w:r>
        <w:separator/>
      </w:r>
    </w:p>
  </w:footnote>
  <w:footnote w:type="continuationSeparator" w:id="0">
    <w:p w14:paraId="0B0AE40D" w14:textId="77777777" w:rsidR="00681356" w:rsidRDefault="00681356" w:rsidP="000C7A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56BE8D" w14:textId="77777777" w:rsidR="00A650B5" w:rsidRDefault="00A650B5" w:rsidP="00A650B5">
    <w:pPr>
      <w:pStyle w:val="Header"/>
      <w:pBdr>
        <w:bottom w:val="single" w:sz="4"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C8EDA2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BAA493EE"/>
    <w:lvl w:ilvl="0">
      <w:start w:val="1"/>
      <w:numFmt w:val="decimal"/>
      <w:pStyle w:val="ListNumber5"/>
      <w:lvlText w:val="%1."/>
      <w:lvlJc w:val="left"/>
      <w:pPr>
        <w:tabs>
          <w:tab w:val="num" w:pos="1800"/>
        </w:tabs>
        <w:ind w:left="1800" w:hanging="360"/>
      </w:pPr>
    </w:lvl>
  </w:abstractNum>
  <w:abstractNum w:abstractNumId="2" w15:restartNumberingAfterBreak="0">
    <w:nsid w:val="FFFFFF7D"/>
    <w:multiLevelType w:val="singleLevel"/>
    <w:tmpl w:val="7CEA7C8E"/>
    <w:lvl w:ilvl="0">
      <w:start w:val="1"/>
      <w:numFmt w:val="decimal"/>
      <w:pStyle w:val="ListNumber4"/>
      <w:lvlText w:val="%1."/>
      <w:lvlJc w:val="left"/>
      <w:pPr>
        <w:tabs>
          <w:tab w:val="num" w:pos="1440"/>
        </w:tabs>
        <w:ind w:left="1440" w:hanging="360"/>
      </w:pPr>
    </w:lvl>
  </w:abstractNum>
  <w:abstractNum w:abstractNumId="3" w15:restartNumberingAfterBreak="0">
    <w:nsid w:val="FFFFFF7E"/>
    <w:multiLevelType w:val="singleLevel"/>
    <w:tmpl w:val="7194C2A4"/>
    <w:lvl w:ilvl="0">
      <w:start w:val="1"/>
      <w:numFmt w:val="decimal"/>
      <w:pStyle w:val="ListNumber3"/>
      <w:lvlText w:val="%1."/>
      <w:lvlJc w:val="left"/>
      <w:pPr>
        <w:tabs>
          <w:tab w:val="num" w:pos="1080"/>
        </w:tabs>
        <w:ind w:left="1080" w:hanging="360"/>
      </w:pPr>
    </w:lvl>
  </w:abstractNum>
  <w:abstractNum w:abstractNumId="4" w15:restartNumberingAfterBreak="0">
    <w:nsid w:val="FFFFFF7F"/>
    <w:multiLevelType w:val="singleLevel"/>
    <w:tmpl w:val="A5288CEA"/>
    <w:lvl w:ilvl="0">
      <w:start w:val="1"/>
      <w:numFmt w:val="decimal"/>
      <w:pStyle w:val="ListNumber2"/>
      <w:lvlText w:val="%1."/>
      <w:lvlJc w:val="left"/>
      <w:pPr>
        <w:tabs>
          <w:tab w:val="num" w:pos="720"/>
        </w:tabs>
        <w:ind w:left="720" w:hanging="360"/>
      </w:pPr>
    </w:lvl>
  </w:abstractNum>
  <w:abstractNum w:abstractNumId="5" w15:restartNumberingAfterBreak="0">
    <w:nsid w:val="FFFFFF80"/>
    <w:multiLevelType w:val="singleLevel"/>
    <w:tmpl w:val="3980677A"/>
    <w:lvl w:ilvl="0">
      <w:start w:val="1"/>
      <w:numFmt w:val="bullet"/>
      <w:pStyle w:val="ListBullet5"/>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F484FE2E"/>
    <w:lvl w:ilvl="0">
      <w:start w:val="1"/>
      <w:numFmt w:val="bullet"/>
      <w:pStyle w:val="ListBullet4"/>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12E35BA"/>
    <w:lvl w:ilvl="0">
      <w:start w:val="1"/>
      <w:numFmt w:val="bullet"/>
      <w:pStyle w:val="ListBullet3"/>
      <w:lvlText w:val=""/>
      <w:lvlJc w:val="left"/>
      <w:pPr>
        <w:tabs>
          <w:tab w:val="num" w:pos="1080"/>
        </w:tabs>
        <w:ind w:left="1080" w:hanging="360"/>
      </w:pPr>
      <w:rPr>
        <w:rFonts w:ascii="Symbol" w:hAnsi="Symbol" w:hint="default"/>
      </w:rPr>
    </w:lvl>
  </w:abstractNum>
  <w:abstractNum w:abstractNumId="8" w15:restartNumberingAfterBreak="0">
    <w:nsid w:val="FFFFFF88"/>
    <w:multiLevelType w:val="singleLevel"/>
    <w:tmpl w:val="66AAE97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B7C57E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7E20FE0"/>
    <w:multiLevelType w:val="hybridMultilevel"/>
    <w:tmpl w:val="8AB4A38A"/>
    <w:lvl w:ilvl="0" w:tplc="1B3C23D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8457F64"/>
    <w:multiLevelType w:val="multilevel"/>
    <w:tmpl w:val="0C1E1CEC"/>
    <w:lvl w:ilvl="0">
      <w:start w:val="1"/>
      <w:numFmt w:val="decimal"/>
      <w:pStyle w:val="1"/>
      <w:suff w:val="space"/>
      <w:lvlText w:val="%1."/>
      <w:lvlJc w:val="left"/>
      <w:pPr>
        <w:ind w:left="0" w:firstLine="0"/>
      </w:pPr>
      <w:rPr>
        <w:rFonts w:ascii="Times New Roman" w:hAnsi="Times New Roman" w:hint="default"/>
        <w:b/>
        <w:i w:val="0"/>
        <w:sz w:val="28"/>
        <w:szCs w:val="28"/>
      </w:rPr>
    </w:lvl>
    <w:lvl w:ilvl="1">
      <w:start w:val="1"/>
      <w:numFmt w:val="decimal"/>
      <w:lvlText w:val="%1.%2."/>
      <w:lvlJc w:val="left"/>
      <w:pPr>
        <w:tabs>
          <w:tab w:val="num" w:pos="432"/>
        </w:tabs>
        <w:ind w:left="432" w:hanging="432"/>
      </w:pPr>
      <w:rPr>
        <w:rFonts w:ascii="Times New Roman" w:hAnsi="Times New Roman" w:hint="default"/>
        <w:b/>
        <w:i/>
        <w:sz w:val="24"/>
        <w:szCs w:val="24"/>
      </w:rPr>
    </w:lvl>
    <w:lvl w:ilvl="2">
      <w:start w:val="1"/>
      <w:numFmt w:val="decimal"/>
      <w:lvlText w:val="%1.%2.%3."/>
      <w:lvlJc w:val="left"/>
      <w:pPr>
        <w:tabs>
          <w:tab w:val="num" w:pos="1080"/>
        </w:tabs>
        <w:ind w:left="864" w:hanging="504"/>
      </w:pPr>
      <w:rPr>
        <w:rFonts w:hint="default"/>
      </w:rPr>
    </w:lvl>
    <w:lvl w:ilvl="3">
      <w:start w:val="1"/>
      <w:numFmt w:val="decimal"/>
      <w:lvlText w:val="%1.%2.%3.%4."/>
      <w:lvlJc w:val="left"/>
      <w:pPr>
        <w:tabs>
          <w:tab w:val="num" w:pos="1440"/>
        </w:tabs>
        <w:ind w:left="1368" w:hanging="648"/>
      </w:pPr>
      <w:rPr>
        <w:rFonts w:hint="default"/>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2520"/>
        </w:tabs>
        <w:ind w:left="2376" w:hanging="936"/>
      </w:pPr>
      <w:rPr>
        <w:rFonts w:hint="default"/>
      </w:rPr>
    </w:lvl>
    <w:lvl w:ilvl="6">
      <w:start w:val="1"/>
      <w:numFmt w:val="decimal"/>
      <w:lvlText w:val="%1.%2.%3.%4.%5.%6.%7."/>
      <w:lvlJc w:val="left"/>
      <w:pPr>
        <w:tabs>
          <w:tab w:val="num" w:pos="3240"/>
        </w:tabs>
        <w:ind w:left="2880" w:hanging="1080"/>
      </w:pPr>
      <w:rPr>
        <w:rFonts w:hint="default"/>
      </w:rPr>
    </w:lvl>
    <w:lvl w:ilvl="7">
      <w:start w:val="1"/>
      <w:numFmt w:val="decimal"/>
      <w:lvlText w:val="%1.%2.%3.%4.%5.%6.%7.%8."/>
      <w:lvlJc w:val="left"/>
      <w:pPr>
        <w:tabs>
          <w:tab w:val="num" w:pos="3600"/>
        </w:tabs>
        <w:ind w:left="3384" w:hanging="1224"/>
      </w:pPr>
      <w:rPr>
        <w:rFonts w:hint="default"/>
      </w:rPr>
    </w:lvl>
    <w:lvl w:ilvl="8">
      <w:start w:val="1"/>
      <w:numFmt w:val="decimal"/>
      <w:lvlText w:val="%1.%2.%3.%4.%5.%6.%7.%8.%9."/>
      <w:lvlJc w:val="left"/>
      <w:pPr>
        <w:tabs>
          <w:tab w:val="num" w:pos="4320"/>
        </w:tabs>
        <w:ind w:left="3960" w:hanging="1440"/>
      </w:pPr>
      <w:rPr>
        <w:rFonts w:hint="default"/>
      </w:rPr>
    </w:lvl>
  </w:abstractNum>
  <w:abstractNum w:abstractNumId="12" w15:restartNumberingAfterBreak="0">
    <w:nsid w:val="0C442BE3"/>
    <w:multiLevelType w:val="multilevel"/>
    <w:tmpl w:val="3BB01C2C"/>
    <w:lvl w:ilvl="0">
      <w:numFmt w:val="decimal"/>
      <w:lvlText w:val=""/>
      <w:lvlJc w:val="left"/>
    </w:lvl>
    <w:lvl w:ilvl="1">
      <w:numFmt w:val="decimal"/>
      <w:lvlText w:val=""/>
      <w:lvlJc w:val="left"/>
    </w:lvl>
    <w:lvl w:ilvl="2">
      <w:numFmt w:val="decimal"/>
      <w:pStyle w:val="3"/>
      <w:lvlText w:val=""/>
      <w:lvlJc w:val="left"/>
    </w:lvl>
    <w:lvl w:ilvl="3">
      <w:numFmt w:val="decimal"/>
      <w:pStyle w:val="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C741A2"/>
    <w:multiLevelType w:val="hybridMultilevel"/>
    <w:tmpl w:val="447A85D2"/>
    <w:lvl w:ilvl="0" w:tplc="1B3C23D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5324BB8"/>
    <w:multiLevelType w:val="multilevel"/>
    <w:tmpl w:val="CD420EAC"/>
    <w:lvl w:ilvl="0">
      <w:numFmt w:val="decimal"/>
      <w:pStyle w:val="Naslov4"/>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27DC1"/>
    <w:multiLevelType w:val="multilevel"/>
    <w:tmpl w:val="2E5A9A12"/>
    <w:lvl w:ilvl="0">
      <w:numFmt w:val="decimal"/>
      <w:lvlText w:val=""/>
      <w:lvlJc w:val="left"/>
    </w:lvl>
    <w:lvl w:ilvl="1">
      <w:numFmt w:val="decimal"/>
      <w:pStyle w:val="Naslov11"/>
      <w:lvlText w:val=""/>
      <w:lvlJc w:val="left"/>
    </w:lvl>
    <w:lvl w:ilvl="2">
      <w:numFmt w:val="decimal"/>
      <w:pStyle w:val="Naslov111"/>
      <w:lvlText w:val=""/>
      <w:lvlJc w:val="left"/>
    </w:lvl>
    <w:lvl w:ilvl="3">
      <w:numFmt w:val="decimal"/>
      <w:pStyle w:val="Naslov1111"/>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B5B19B0"/>
    <w:multiLevelType w:val="multilevel"/>
    <w:tmpl w:val="E18660FC"/>
    <w:lvl w:ilvl="0">
      <w:numFmt w:val="decimal"/>
      <w:lvlText w:val=""/>
      <w:lvlJc w:val="left"/>
    </w:lvl>
    <w:lvl w:ilvl="1">
      <w:numFmt w:val="decimal"/>
      <w:pStyle w:val="Naslov2"/>
      <w:lvlText w:val=""/>
      <w:lvlJc w:val="left"/>
    </w:lvl>
    <w:lvl w:ilvl="2">
      <w:numFmt w:val="decimal"/>
      <w:pStyle w:val="Naslov3"/>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47D16F1"/>
    <w:multiLevelType w:val="hybridMultilevel"/>
    <w:tmpl w:val="274268AC"/>
    <w:lvl w:ilvl="0" w:tplc="69BCD664">
      <w:start w:val="1"/>
      <w:numFmt w:val="bullet"/>
      <w:lvlText w:val=""/>
      <w:lvlJc w:val="left"/>
      <w:pPr>
        <w:ind w:left="720" w:hanging="360"/>
      </w:pPr>
      <w:rPr>
        <w:rFonts w:ascii="Symbol" w:hAnsi="Symbol" w:hint="default"/>
      </w:rPr>
    </w:lvl>
    <w:lvl w:ilvl="1" w:tplc="1520B914">
      <w:numFmt w:val="bullet"/>
      <w:lvlText w:val="−"/>
      <w:lvlJc w:val="left"/>
      <w:pPr>
        <w:ind w:left="1440" w:hanging="360"/>
      </w:pPr>
      <w:rPr>
        <w:rFonts w:ascii="Calibri" w:eastAsiaTheme="minorHAnsi"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EE1325D"/>
    <w:multiLevelType w:val="hybridMultilevel"/>
    <w:tmpl w:val="C8F4B7B6"/>
    <w:lvl w:ilvl="0" w:tplc="0FA224C0">
      <w:numFmt w:val="decimal"/>
      <w:pStyle w:val="a"/>
      <w:lvlText w:val=""/>
      <w:lvlJc w:val="left"/>
    </w:lvl>
    <w:lvl w:ilvl="1" w:tplc="081A0003">
      <w:numFmt w:val="decimal"/>
      <w:lvlText w:val=""/>
      <w:lvlJc w:val="left"/>
    </w:lvl>
    <w:lvl w:ilvl="2" w:tplc="081A0005">
      <w:numFmt w:val="decimal"/>
      <w:lvlText w:val=""/>
      <w:lvlJc w:val="left"/>
    </w:lvl>
    <w:lvl w:ilvl="3" w:tplc="081A0001">
      <w:numFmt w:val="decimal"/>
      <w:lvlText w:val=""/>
      <w:lvlJc w:val="left"/>
    </w:lvl>
    <w:lvl w:ilvl="4" w:tplc="081A0003">
      <w:numFmt w:val="decimal"/>
      <w:lvlText w:val=""/>
      <w:lvlJc w:val="left"/>
    </w:lvl>
    <w:lvl w:ilvl="5" w:tplc="081A0005">
      <w:numFmt w:val="decimal"/>
      <w:lvlText w:val=""/>
      <w:lvlJc w:val="left"/>
    </w:lvl>
    <w:lvl w:ilvl="6" w:tplc="081A0001">
      <w:numFmt w:val="decimal"/>
      <w:lvlText w:val=""/>
      <w:lvlJc w:val="left"/>
    </w:lvl>
    <w:lvl w:ilvl="7" w:tplc="081A0003">
      <w:numFmt w:val="decimal"/>
      <w:lvlText w:val=""/>
      <w:lvlJc w:val="left"/>
    </w:lvl>
    <w:lvl w:ilvl="8" w:tplc="081A0005">
      <w:numFmt w:val="decimal"/>
      <w:lvlText w:val=""/>
      <w:lvlJc w:val="left"/>
    </w:lvl>
  </w:abstractNum>
  <w:abstractNum w:abstractNumId="19" w15:restartNumberingAfterBreak="0">
    <w:nsid w:val="314B4564"/>
    <w:multiLevelType w:val="multilevel"/>
    <w:tmpl w:val="6298D87E"/>
    <w:lvl w:ilvl="0">
      <w:numFmt w:val="decimal"/>
      <w:lvlText w:val=""/>
      <w:lvlJc w:val="left"/>
    </w:lvl>
    <w:lvl w:ilvl="1">
      <w:numFmt w:val="decimal"/>
      <w:pStyle w:val="StyleHeading214ptNotItalic"/>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2645CFA"/>
    <w:multiLevelType w:val="hybridMultilevel"/>
    <w:tmpl w:val="3844D938"/>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8D7C10"/>
    <w:multiLevelType w:val="multilevel"/>
    <w:tmpl w:val="86DAEAE4"/>
    <w:lvl w:ilvl="0">
      <w:numFmt w:val="decimal"/>
      <w:lvlText w:val=""/>
      <w:lvlJc w:val="left"/>
    </w:lvl>
    <w:lvl w:ilvl="1">
      <w:numFmt w:val="decimal"/>
      <w:pStyle w:val="2"/>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36FD4A47"/>
    <w:multiLevelType w:val="hybridMultilevel"/>
    <w:tmpl w:val="921A7506"/>
    <w:lvl w:ilvl="0" w:tplc="1B3C23D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7417462"/>
    <w:multiLevelType w:val="hybridMultilevel"/>
    <w:tmpl w:val="F4643720"/>
    <w:lvl w:ilvl="0" w:tplc="C2F4C422">
      <w:numFmt w:val="decimal"/>
      <w:pStyle w:val="Numbering1"/>
      <w:lvlText w:val=""/>
      <w:lvlJc w:val="left"/>
    </w:lvl>
    <w:lvl w:ilvl="1" w:tplc="04090019">
      <w:numFmt w:val="decimal"/>
      <w:lvlText w:val=""/>
      <w:lvlJc w:val="left"/>
    </w:lvl>
    <w:lvl w:ilvl="2" w:tplc="0409001B">
      <w:numFmt w:val="decimal"/>
      <w:lvlText w:val=""/>
      <w:lvlJc w:val="left"/>
    </w:lvl>
    <w:lvl w:ilvl="3" w:tplc="0409000F">
      <w:numFmt w:val="decimal"/>
      <w:lvlText w:val=""/>
      <w:lvlJc w:val="left"/>
    </w:lvl>
    <w:lvl w:ilvl="4" w:tplc="04090019">
      <w:numFmt w:val="decimal"/>
      <w:lvlText w:val=""/>
      <w:lvlJc w:val="left"/>
    </w:lvl>
    <w:lvl w:ilvl="5" w:tplc="0409001B">
      <w:numFmt w:val="decimal"/>
      <w:lvlText w:val=""/>
      <w:lvlJc w:val="left"/>
    </w:lvl>
    <w:lvl w:ilvl="6" w:tplc="0409000F">
      <w:numFmt w:val="decimal"/>
      <w:lvlText w:val=""/>
      <w:lvlJc w:val="left"/>
    </w:lvl>
    <w:lvl w:ilvl="7" w:tplc="04090019">
      <w:numFmt w:val="decimal"/>
      <w:lvlText w:val=""/>
      <w:lvlJc w:val="left"/>
    </w:lvl>
    <w:lvl w:ilvl="8" w:tplc="0409001B">
      <w:numFmt w:val="decimal"/>
      <w:lvlText w:val=""/>
      <w:lvlJc w:val="left"/>
    </w:lvl>
  </w:abstractNum>
  <w:abstractNum w:abstractNumId="24" w15:restartNumberingAfterBreak="0">
    <w:nsid w:val="3F375CF1"/>
    <w:multiLevelType w:val="multilevel"/>
    <w:tmpl w:val="5148A19E"/>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45A646E"/>
    <w:multiLevelType w:val="multilevel"/>
    <w:tmpl w:val="5A944AB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45B0332C"/>
    <w:multiLevelType w:val="multilevel"/>
    <w:tmpl w:val="D3F05A06"/>
    <w:styleLink w:val="StyleNumbered"/>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49B202C6"/>
    <w:multiLevelType w:val="multilevel"/>
    <w:tmpl w:val="FD0089F6"/>
    <w:lvl w:ilvl="0">
      <w:start w:val="1"/>
      <w:numFmt w:val="decimal"/>
      <w:pStyle w:val="GRPHeading01"/>
      <w:suff w:val="space"/>
      <w:lvlText w:val="%1."/>
      <w:lvlJc w:val="left"/>
      <w:pPr>
        <w:ind w:left="360" w:hanging="360"/>
      </w:pPr>
      <w:rPr>
        <w:rFonts w:hint="default"/>
      </w:rPr>
    </w:lvl>
    <w:lvl w:ilvl="1">
      <w:start w:val="1"/>
      <w:numFmt w:val="decimal"/>
      <w:pStyle w:val="GRPHeading01"/>
      <w:suff w:val="space"/>
      <w:lvlText w:val="%1.%2."/>
      <w:lvlJc w:val="left"/>
      <w:pPr>
        <w:ind w:left="792" w:hanging="432"/>
      </w:pPr>
      <w:rPr>
        <w:rFonts w:hint="default"/>
      </w:rPr>
    </w:lvl>
    <w:lvl w:ilvl="2">
      <w:start w:val="1"/>
      <w:numFmt w:val="decimal"/>
      <w:suff w:val="space"/>
      <w:lvlText w:val="%1.%2.%3."/>
      <w:lvlJc w:val="left"/>
      <w:pPr>
        <w:ind w:left="504" w:hanging="504"/>
      </w:pPr>
      <w:rPr>
        <w:rFonts w:hint="default"/>
      </w:rPr>
    </w:lvl>
    <w:lvl w:ilvl="3">
      <w:start w:val="1"/>
      <w:numFmt w:val="decimal"/>
      <w:pStyle w:val="GRPHeading04"/>
      <w:suff w:val="space"/>
      <w:lvlText w:val="%1.%2.%3.%4."/>
      <w:lvlJc w:val="left"/>
      <w:pPr>
        <w:ind w:left="1728" w:hanging="648"/>
      </w:pPr>
      <w:rPr>
        <w:rFonts w:hint="default"/>
      </w:rPr>
    </w:lvl>
    <w:lvl w:ilvl="4">
      <w:start w:val="1"/>
      <w:numFmt w:val="decimal"/>
      <w:pStyle w:val="GRPHeading05"/>
      <w:suff w:val="space"/>
      <w:lvlText w:val="%1.%2.%3.%4.%5."/>
      <w:lvlJc w:val="left"/>
      <w:pPr>
        <w:ind w:left="79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3FA568C"/>
    <w:multiLevelType w:val="hybridMultilevel"/>
    <w:tmpl w:val="FDD0D420"/>
    <w:lvl w:ilvl="0" w:tplc="1B3C23D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5752C22"/>
    <w:multiLevelType w:val="multilevel"/>
    <w:tmpl w:val="CD746A24"/>
    <w:styleLink w:val="StyleBulleted"/>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9607886"/>
    <w:multiLevelType w:val="hybridMultilevel"/>
    <w:tmpl w:val="2118190E"/>
    <w:lvl w:ilvl="0" w:tplc="1B3C23D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C211A0A"/>
    <w:multiLevelType w:val="multilevel"/>
    <w:tmpl w:val="932432A4"/>
    <w:lvl w:ilvl="0">
      <w:numFmt w:val="decimal"/>
      <w:pStyle w:val="Naslov1"/>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5E385B72"/>
    <w:multiLevelType w:val="hybridMultilevel"/>
    <w:tmpl w:val="B6CEB042"/>
    <w:lvl w:ilvl="0" w:tplc="69BCD664">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EE23DF5"/>
    <w:multiLevelType w:val="hybridMultilevel"/>
    <w:tmpl w:val="66541542"/>
    <w:lvl w:ilvl="0" w:tplc="FFFFFFFF">
      <w:numFmt w:val="decimal"/>
      <w:pStyle w:val="a0"/>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65B77684"/>
    <w:multiLevelType w:val="multilevel"/>
    <w:tmpl w:val="D92CE8D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pStyle w:val="StyleHeading5TimesNewRoman"/>
      <w:isLgl/>
      <w:lvlText w:val="%1.%2.%3.%4.%5."/>
      <w:lvlJc w:val="left"/>
      <w:pPr>
        <w:ind w:left="2160" w:hanging="180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35" w15:restartNumberingAfterBreak="0">
    <w:nsid w:val="664C46B9"/>
    <w:multiLevelType w:val="hybridMultilevel"/>
    <w:tmpl w:val="CD167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DF1D72"/>
    <w:multiLevelType w:val="multilevel"/>
    <w:tmpl w:val="508A5296"/>
    <w:lvl w:ilvl="0">
      <w:numFmt w:val="decimal"/>
      <w:pStyle w:val="StyleHeading1ArialCirilica16ptBoldJustifiedFirstlin"/>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8BC31BE"/>
    <w:multiLevelType w:val="multilevel"/>
    <w:tmpl w:val="6A86F9E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8" w15:restartNumberingAfterBreak="0">
    <w:nsid w:val="6E1B4E4D"/>
    <w:multiLevelType w:val="hybridMultilevel"/>
    <w:tmpl w:val="E850042A"/>
    <w:lvl w:ilvl="0" w:tplc="1B3C23D8">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71837564"/>
    <w:multiLevelType w:val="hybridMultilevel"/>
    <w:tmpl w:val="A35204A8"/>
    <w:lvl w:ilvl="0" w:tplc="04EC32C2">
      <w:numFmt w:val="decimal"/>
      <w:pStyle w:val="a1"/>
      <w:lvlText w:val=""/>
      <w:lvlJc w:val="left"/>
    </w:lvl>
    <w:lvl w:ilvl="1" w:tplc="081A0003">
      <w:numFmt w:val="decimal"/>
      <w:lvlText w:val=""/>
      <w:lvlJc w:val="left"/>
    </w:lvl>
    <w:lvl w:ilvl="2" w:tplc="081A0005">
      <w:numFmt w:val="decimal"/>
      <w:lvlText w:val=""/>
      <w:lvlJc w:val="left"/>
    </w:lvl>
    <w:lvl w:ilvl="3" w:tplc="081A0001">
      <w:numFmt w:val="decimal"/>
      <w:lvlText w:val=""/>
      <w:lvlJc w:val="left"/>
    </w:lvl>
    <w:lvl w:ilvl="4" w:tplc="081A0003">
      <w:numFmt w:val="decimal"/>
      <w:lvlText w:val=""/>
      <w:lvlJc w:val="left"/>
    </w:lvl>
    <w:lvl w:ilvl="5" w:tplc="081A0005">
      <w:numFmt w:val="decimal"/>
      <w:lvlText w:val=""/>
      <w:lvlJc w:val="left"/>
    </w:lvl>
    <w:lvl w:ilvl="6" w:tplc="081A0001">
      <w:numFmt w:val="decimal"/>
      <w:lvlText w:val=""/>
      <w:lvlJc w:val="left"/>
    </w:lvl>
    <w:lvl w:ilvl="7" w:tplc="081A0003">
      <w:numFmt w:val="decimal"/>
      <w:lvlText w:val=""/>
      <w:lvlJc w:val="left"/>
    </w:lvl>
    <w:lvl w:ilvl="8" w:tplc="081A0005">
      <w:numFmt w:val="decimal"/>
      <w:lvlText w:val=""/>
      <w:lvlJc w:val="left"/>
    </w:lvl>
  </w:abstractNum>
  <w:abstractNum w:abstractNumId="40" w15:restartNumberingAfterBreak="0">
    <w:nsid w:val="72EA3976"/>
    <w:multiLevelType w:val="hybridMultilevel"/>
    <w:tmpl w:val="F3CC7E1C"/>
    <w:lvl w:ilvl="0" w:tplc="2AB8387A">
      <w:start w:val="1"/>
      <w:numFmt w:val="decimal"/>
      <w:pStyle w:val="Heading1"/>
      <w:lvlText w:val="%1."/>
      <w:lvlJc w:val="left"/>
      <w:pPr>
        <w:ind w:left="360" w:hanging="360"/>
      </w:pPr>
    </w:lvl>
    <w:lvl w:ilvl="1" w:tplc="04090019">
      <w:start w:val="1"/>
      <w:numFmt w:val="lowerLetter"/>
      <w:lvlText w:val="%2."/>
      <w:lvlJc w:val="left"/>
      <w:pPr>
        <w:ind w:left="1080" w:hanging="360"/>
      </w:pPr>
    </w:lvl>
    <w:lvl w:ilvl="2" w:tplc="263ADE82">
      <w:start w:val="1"/>
      <w:numFmt w:val="bullet"/>
      <w:lvlText w:val="-"/>
      <w:lvlJc w:val="left"/>
      <w:pPr>
        <w:ind w:left="1980" w:hanging="360"/>
      </w:pPr>
      <w:rPr>
        <w:rFonts w:ascii="Calibri" w:eastAsia="Calibri" w:hAnsi="Calibri" w:cs="Times New Roman" w:hint="default"/>
      </w:r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FB46574"/>
    <w:multiLevelType w:val="multilevel"/>
    <w:tmpl w:val="636E000A"/>
    <w:styleLink w:val="StyleBulletedSymbolsymbolLeft1cmHanging05cm"/>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715937392">
    <w:abstractNumId w:val="37"/>
  </w:num>
  <w:num w:numId="2" w16cid:durableId="1953126369">
    <w:abstractNumId w:val="20"/>
  </w:num>
  <w:num w:numId="3" w16cid:durableId="237862038">
    <w:abstractNumId w:val="27"/>
  </w:num>
  <w:num w:numId="4" w16cid:durableId="1701659431">
    <w:abstractNumId w:val="17"/>
  </w:num>
  <w:num w:numId="5" w16cid:durableId="1693995632">
    <w:abstractNumId w:val="32"/>
  </w:num>
  <w:num w:numId="6" w16cid:durableId="1940946409">
    <w:abstractNumId w:val="25"/>
  </w:num>
  <w:num w:numId="7" w16cid:durableId="2046756140">
    <w:abstractNumId w:val="40"/>
  </w:num>
  <w:num w:numId="8" w16cid:durableId="782264818">
    <w:abstractNumId w:val="24"/>
  </w:num>
  <w:num w:numId="9" w16cid:durableId="2107655924">
    <w:abstractNumId w:val="35"/>
  </w:num>
  <w:num w:numId="10" w16cid:durableId="627200369">
    <w:abstractNumId w:val="9"/>
  </w:num>
  <w:num w:numId="11" w16cid:durableId="1819180330">
    <w:abstractNumId w:val="7"/>
  </w:num>
  <w:num w:numId="12" w16cid:durableId="845561864">
    <w:abstractNumId w:val="6"/>
  </w:num>
  <w:num w:numId="13" w16cid:durableId="995451676">
    <w:abstractNumId w:val="5"/>
  </w:num>
  <w:num w:numId="14" w16cid:durableId="1223516277">
    <w:abstractNumId w:val="8"/>
  </w:num>
  <w:num w:numId="15" w16cid:durableId="267347239">
    <w:abstractNumId w:val="4"/>
  </w:num>
  <w:num w:numId="16" w16cid:durableId="1777750367">
    <w:abstractNumId w:val="3"/>
  </w:num>
  <w:num w:numId="17" w16cid:durableId="1006709414">
    <w:abstractNumId w:val="2"/>
  </w:num>
  <w:num w:numId="18" w16cid:durableId="55596496">
    <w:abstractNumId w:val="1"/>
  </w:num>
  <w:num w:numId="19" w16cid:durableId="775097698">
    <w:abstractNumId w:val="21"/>
  </w:num>
  <w:num w:numId="20" w16cid:durableId="366688120">
    <w:abstractNumId w:val="11"/>
  </w:num>
  <w:num w:numId="21" w16cid:durableId="1363049344">
    <w:abstractNumId w:val="39"/>
  </w:num>
  <w:num w:numId="22" w16cid:durableId="839857209">
    <w:abstractNumId w:val="18"/>
  </w:num>
  <w:num w:numId="23" w16cid:durableId="1375495874">
    <w:abstractNumId w:val="33"/>
  </w:num>
  <w:num w:numId="24" w16cid:durableId="677393931">
    <w:abstractNumId w:val="12"/>
  </w:num>
  <w:num w:numId="25" w16cid:durableId="1762487240">
    <w:abstractNumId w:val="19"/>
  </w:num>
  <w:num w:numId="26" w16cid:durableId="888301294">
    <w:abstractNumId w:val="31"/>
  </w:num>
  <w:num w:numId="27" w16cid:durableId="1933197005">
    <w:abstractNumId w:val="16"/>
  </w:num>
  <w:num w:numId="28" w16cid:durableId="645166880">
    <w:abstractNumId w:val="14"/>
  </w:num>
  <w:num w:numId="29" w16cid:durableId="325597872">
    <w:abstractNumId w:val="26"/>
  </w:num>
  <w:num w:numId="30" w16cid:durableId="390734543">
    <w:abstractNumId w:val="29"/>
  </w:num>
  <w:num w:numId="31" w16cid:durableId="786503579">
    <w:abstractNumId w:val="23"/>
  </w:num>
  <w:num w:numId="32" w16cid:durableId="675690458">
    <w:abstractNumId w:val="36"/>
  </w:num>
  <w:num w:numId="33" w16cid:durableId="241108845">
    <w:abstractNumId w:val="15"/>
  </w:num>
  <w:num w:numId="34" w16cid:durableId="1501894201">
    <w:abstractNumId w:val="41"/>
  </w:num>
  <w:num w:numId="35" w16cid:durableId="571818179">
    <w:abstractNumId w:val="34"/>
  </w:num>
  <w:num w:numId="36" w16cid:durableId="1983461404">
    <w:abstractNumId w:val="10"/>
  </w:num>
  <w:num w:numId="37" w16cid:durableId="845754883">
    <w:abstractNumId w:val="0"/>
  </w:num>
  <w:num w:numId="38" w16cid:durableId="1943492583">
    <w:abstractNumId w:val="13"/>
  </w:num>
  <w:num w:numId="39" w16cid:durableId="330761848">
    <w:abstractNumId w:val="28"/>
  </w:num>
  <w:num w:numId="40" w16cid:durableId="725027856">
    <w:abstractNumId w:val="38"/>
  </w:num>
  <w:num w:numId="41" w16cid:durableId="1960254264">
    <w:abstractNumId w:val="30"/>
  </w:num>
  <w:num w:numId="42" w16cid:durableId="55514781">
    <w:abstractNumId w:val="2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653"/>
    <w:rsid w:val="0001248F"/>
    <w:rsid w:val="00046071"/>
    <w:rsid w:val="0006449E"/>
    <w:rsid w:val="000838D9"/>
    <w:rsid w:val="00092430"/>
    <w:rsid w:val="000A15BA"/>
    <w:rsid w:val="000B3C09"/>
    <w:rsid w:val="000C7A97"/>
    <w:rsid w:val="000D32BA"/>
    <w:rsid w:val="000E1508"/>
    <w:rsid w:val="000E581E"/>
    <w:rsid w:val="000F1F16"/>
    <w:rsid w:val="00110B17"/>
    <w:rsid w:val="00123B4B"/>
    <w:rsid w:val="00145D8C"/>
    <w:rsid w:val="00161AA6"/>
    <w:rsid w:val="00171063"/>
    <w:rsid w:val="00176B9E"/>
    <w:rsid w:val="001779BC"/>
    <w:rsid w:val="00180B7B"/>
    <w:rsid w:val="001825B5"/>
    <w:rsid w:val="00184A62"/>
    <w:rsid w:val="001873E5"/>
    <w:rsid w:val="001915ED"/>
    <w:rsid w:val="00191D87"/>
    <w:rsid w:val="001A0B1F"/>
    <w:rsid w:val="001A5915"/>
    <w:rsid w:val="001B7198"/>
    <w:rsid w:val="001C2533"/>
    <w:rsid w:val="001E2A67"/>
    <w:rsid w:val="001F0D6F"/>
    <w:rsid w:val="001F6561"/>
    <w:rsid w:val="001F7EBE"/>
    <w:rsid w:val="00211B67"/>
    <w:rsid w:val="0023141B"/>
    <w:rsid w:val="00240293"/>
    <w:rsid w:val="00241705"/>
    <w:rsid w:val="0025138F"/>
    <w:rsid w:val="002514A8"/>
    <w:rsid w:val="00271E7C"/>
    <w:rsid w:val="00275054"/>
    <w:rsid w:val="00283DAC"/>
    <w:rsid w:val="002905E2"/>
    <w:rsid w:val="002934C5"/>
    <w:rsid w:val="002A63FB"/>
    <w:rsid w:val="002B1739"/>
    <w:rsid w:val="002B2892"/>
    <w:rsid w:val="002B7006"/>
    <w:rsid w:val="002C27C2"/>
    <w:rsid w:val="002C48A1"/>
    <w:rsid w:val="002D1A37"/>
    <w:rsid w:val="002D5205"/>
    <w:rsid w:val="00300576"/>
    <w:rsid w:val="00301AE2"/>
    <w:rsid w:val="003240BC"/>
    <w:rsid w:val="003267E1"/>
    <w:rsid w:val="003322C4"/>
    <w:rsid w:val="003346A1"/>
    <w:rsid w:val="003351BC"/>
    <w:rsid w:val="00341CCA"/>
    <w:rsid w:val="00342EF8"/>
    <w:rsid w:val="00365A40"/>
    <w:rsid w:val="003763C1"/>
    <w:rsid w:val="00382053"/>
    <w:rsid w:val="0039607C"/>
    <w:rsid w:val="003A3245"/>
    <w:rsid w:val="003C5282"/>
    <w:rsid w:val="003D0FAE"/>
    <w:rsid w:val="003D62C6"/>
    <w:rsid w:val="003E24E8"/>
    <w:rsid w:val="0040244B"/>
    <w:rsid w:val="0043288D"/>
    <w:rsid w:val="00445FFB"/>
    <w:rsid w:val="00454B4F"/>
    <w:rsid w:val="004666A7"/>
    <w:rsid w:val="00477983"/>
    <w:rsid w:val="00491FF6"/>
    <w:rsid w:val="00495056"/>
    <w:rsid w:val="004A3CB2"/>
    <w:rsid w:val="004A4F2E"/>
    <w:rsid w:val="004B099C"/>
    <w:rsid w:val="004B5B90"/>
    <w:rsid w:val="004C70DB"/>
    <w:rsid w:val="004E3017"/>
    <w:rsid w:val="0050234B"/>
    <w:rsid w:val="005112EE"/>
    <w:rsid w:val="00532E77"/>
    <w:rsid w:val="00544FC7"/>
    <w:rsid w:val="005473CD"/>
    <w:rsid w:val="005516A9"/>
    <w:rsid w:val="0055441B"/>
    <w:rsid w:val="0057354E"/>
    <w:rsid w:val="005772BA"/>
    <w:rsid w:val="00585BA2"/>
    <w:rsid w:val="00596DDC"/>
    <w:rsid w:val="005A222B"/>
    <w:rsid w:val="005A7F45"/>
    <w:rsid w:val="005B535E"/>
    <w:rsid w:val="005C1D90"/>
    <w:rsid w:val="005C47F3"/>
    <w:rsid w:val="005E11A1"/>
    <w:rsid w:val="006076B5"/>
    <w:rsid w:val="0061194B"/>
    <w:rsid w:val="00614DA0"/>
    <w:rsid w:val="00627BBB"/>
    <w:rsid w:val="006332B7"/>
    <w:rsid w:val="006514C3"/>
    <w:rsid w:val="00653CA5"/>
    <w:rsid w:val="0065432B"/>
    <w:rsid w:val="00662853"/>
    <w:rsid w:val="006727D5"/>
    <w:rsid w:val="00681356"/>
    <w:rsid w:val="00690C7F"/>
    <w:rsid w:val="006A1BE2"/>
    <w:rsid w:val="006B2572"/>
    <w:rsid w:val="006B48E1"/>
    <w:rsid w:val="006C1D23"/>
    <w:rsid w:val="006C1E94"/>
    <w:rsid w:val="006C66AD"/>
    <w:rsid w:val="006D422A"/>
    <w:rsid w:val="006E7268"/>
    <w:rsid w:val="006F34BD"/>
    <w:rsid w:val="006F6EE2"/>
    <w:rsid w:val="00704109"/>
    <w:rsid w:val="00707F18"/>
    <w:rsid w:val="00721858"/>
    <w:rsid w:val="00723317"/>
    <w:rsid w:val="00723ECE"/>
    <w:rsid w:val="007516D1"/>
    <w:rsid w:val="0075247A"/>
    <w:rsid w:val="007534B6"/>
    <w:rsid w:val="00755FC9"/>
    <w:rsid w:val="007567B6"/>
    <w:rsid w:val="00760A83"/>
    <w:rsid w:val="00765DF2"/>
    <w:rsid w:val="007674DC"/>
    <w:rsid w:val="0079205B"/>
    <w:rsid w:val="007A12F7"/>
    <w:rsid w:val="007A2062"/>
    <w:rsid w:val="007C43B2"/>
    <w:rsid w:val="007C4E89"/>
    <w:rsid w:val="007D2A8E"/>
    <w:rsid w:val="007F066D"/>
    <w:rsid w:val="007F7F99"/>
    <w:rsid w:val="00805251"/>
    <w:rsid w:val="008143C3"/>
    <w:rsid w:val="00816064"/>
    <w:rsid w:val="0083195F"/>
    <w:rsid w:val="00851339"/>
    <w:rsid w:val="0085154D"/>
    <w:rsid w:val="00852DE7"/>
    <w:rsid w:val="008579EC"/>
    <w:rsid w:val="0086523C"/>
    <w:rsid w:val="00866ECF"/>
    <w:rsid w:val="008731E8"/>
    <w:rsid w:val="008748B4"/>
    <w:rsid w:val="00880550"/>
    <w:rsid w:val="00884056"/>
    <w:rsid w:val="00886CC4"/>
    <w:rsid w:val="008A3327"/>
    <w:rsid w:val="008A59D0"/>
    <w:rsid w:val="008A695A"/>
    <w:rsid w:val="008C201A"/>
    <w:rsid w:val="008C7F1D"/>
    <w:rsid w:val="008E1AFE"/>
    <w:rsid w:val="008E7114"/>
    <w:rsid w:val="008F1EDE"/>
    <w:rsid w:val="008F20C7"/>
    <w:rsid w:val="00900605"/>
    <w:rsid w:val="009011B7"/>
    <w:rsid w:val="00903B10"/>
    <w:rsid w:val="009068A2"/>
    <w:rsid w:val="00912030"/>
    <w:rsid w:val="00912699"/>
    <w:rsid w:val="00916580"/>
    <w:rsid w:val="0092142D"/>
    <w:rsid w:val="00921A4F"/>
    <w:rsid w:val="00943EB0"/>
    <w:rsid w:val="00944233"/>
    <w:rsid w:val="00953B1C"/>
    <w:rsid w:val="00954097"/>
    <w:rsid w:val="00961E26"/>
    <w:rsid w:val="009743C5"/>
    <w:rsid w:val="00974E4D"/>
    <w:rsid w:val="00981837"/>
    <w:rsid w:val="009A3F2D"/>
    <w:rsid w:val="009A7A5E"/>
    <w:rsid w:val="009C3E8D"/>
    <w:rsid w:val="009C4550"/>
    <w:rsid w:val="009E2B0B"/>
    <w:rsid w:val="009E5A4E"/>
    <w:rsid w:val="009F7992"/>
    <w:rsid w:val="00A15EE0"/>
    <w:rsid w:val="00A1636C"/>
    <w:rsid w:val="00A20844"/>
    <w:rsid w:val="00A20F5F"/>
    <w:rsid w:val="00A25C62"/>
    <w:rsid w:val="00A36BB0"/>
    <w:rsid w:val="00A430ED"/>
    <w:rsid w:val="00A457F1"/>
    <w:rsid w:val="00A47D18"/>
    <w:rsid w:val="00A531EF"/>
    <w:rsid w:val="00A60153"/>
    <w:rsid w:val="00A62386"/>
    <w:rsid w:val="00A629CF"/>
    <w:rsid w:val="00A650B5"/>
    <w:rsid w:val="00A714D2"/>
    <w:rsid w:val="00A9430C"/>
    <w:rsid w:val="00AB015A"/>
    <w:rsid w:val="00AB73B8"/>
    <w:rsid w:val="00AD49B3"/>
    <w:rsid w:val="00AF3646"/>
    <w:rsid w:val="00B00AD1"/>
    <w:rsid w:val="00B02973"/>
    <w:rsid w:val="00B12DE7"/>
    <w:rsid w:val="00B26197"/>
    <w:rsid w:val="00B31AA9"/>
    <w:rsid w:val="00B32F84"/>
    <w:rsid w:val="00B431E5"/>
    <w:rsid w:val="00B449C6"/>
    <w:rsid w:val="00B57AA2"/>
    <w:rsid w:val="00B601BA"/>
    <w:rsid w:val="00B61CFE"/>
    <w:rsid w:val="00B656AE"/>
    <w:rsid w:val="00B8011D"/>
    <w:rsid w:val="00B87A2B"/>
    <w:rsid w:val="00BA3057"/>
    <w:rsid w:val="00BA7B68"/>
    <w:rsid w:val="00BC042A"/>
    <w:rsid w:val="00BF14E3"/>
    <w:rsid w:val="00BF504A"/>
    <w:rsid w:val="00C03398"/>
    <w:rsid w:val="00C1001D"/>
    <w:rsid w:val="00C17B88"/>
    <w:rsid w:val="00C50DC1"/>
    <w:rsid w:val="00C72733"/>
    <w:rsid w:val="00C8277E"/>
    <w:rsid w:val="00C86756"/>
    <w:rsid w:val="00C87587"/>
    <w:rsid w:val="00C96EA1"/>
    <w:rsid w:val="00CA51FA"/>
    <w:rsid w:val="00CB2C60"/>
    <w:rsid w:val="00CB6653"/>
    <w:rsid w:val="00CC352E"/>
    <w:rsid w:val="00CE1A04"/>
    <w:rsid w:val="00CE406F"/>
    <w:rsid w:val="00CF49F3"/>
    <w:rsid w:val="00D02010"/>
    <w:rsid w:val="00D2279C"/>
    <w:rsid w:val="00D25AD7"/>
    <w:rsid w:val="00D332BC"/>
    <w:rsid w:val="00D4681C"/>
    <w:rsid w:val="00D60F31"/>
    <w:rsid w:val="00D6574A"/>
    <w:rsid w:val="00D775B6"/>
    <w:rsid w:val="00D9741B"/>
    <w:rsid w:val="00DA0302"/>
    <w:rsid w:val="00DA4ED6"/>
    <w:rsid w:val="00DB7B81"/>
    <w:rsid w:val="00DC75AA"/>
    <w:rsid w:val="00DD24B2"/>
    <w:rsid w:val="00DE2B99"/>
    <w:rsid w:val="00E1354E"/>
    <w:rsid w:val="00E1797C"/>
    <w:rsid w:val="00E3100E"/>
    <w:rsid w:val="00E34327"/>
    <w:rsid w:val="00E35253"/>
    <w:rsid w:val="00E52D71"/>
    <w:rsid w:val="00E67FF4"/>
    <w:rsid w:val="00E82CEA"/>
    <w:rsid w:val="00E959F6"/>
    <w:rsid w:val="00EA064B"/>
    <w:rsid w:val="00EA2F5B"/>
    <w:rsid w:val="00EA4688"/>
    <w:rsid w:val="00EB04AE"/>
    <w:rsid w:val="00EB28B4"/>
    <w:rsid w:val="00EC520E"/>
    <w:rsid w:val="00EC5F5B"/>
    <w:rsid w:val="00EE063F"/>
    <w:rsid w:val="00EF76D5"/>
    <w:rsid w:val="00F0163E"/>
    <w:rsid w:val="00F10CBE"/>
    <w:rsid w:val="00F26AFF"/>
    <w:rsid w:val="00F30886"/>
    <w:rsid w:val="00F360C8"/>
    <w:rsid w:val="00F753A2"/>
    <w:rsid w:val="00F77C4D"/>
    <w:rsid w:val="00F92AA6"/>
    <w:rsid w:val="00FA0293"/>
    <w:rsid w:val="00FA0E7A"/>
    <w:rsid w:val="00FA38F3"/>
    <w:rsid w:val="00FB2F28"/>
    <w:rsid w:val="00FD052C"/>
    <w:rsid w:val="00FD2255"/>
    <w:rsid w:val="00FE4076"/>
    <w:rsid w:val="00FE5CC8"/>
    <w:rsid w:val="00FF08E0"/>
    <w:rsid w:val="00FF6DE0"/>
    <w:rsid w:val="00FF73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AE3961"/>
  <w15:chartTrackingRefBased/>
  <w15:docId w15:val="{9AB7E83E-A952-4A21-ACDD-8B17ED009F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0D6F"/>
  </w:style>
  <w:style w:type="paragraph" w:styleId="Heading1">
    <w:name w:val="heading 1"/>
    <w:aliases w:val="Heading_1,Heading 10"/>
    <w:basedOn w:val="Normal"/>
    <w:next w:val="Normal"/>
    <w:link w:val="Heading1Char"/>
    <w:uiPriority w:val="9"/>
    <w:qFormat/>
    <w:rsid w:val="008143C3"/>
    <w:pPr>
      <w:keepNext/>
      <w:numPr>
        <w:numId w:val="7"/>
      </w:numPr>
      <w:spacing w:before="240" w:after="60" w:line="240" w:lineRule="auto"/>
      <w:outlineLvl w:val="0"/>
    </w:pPr>
    <w:rPr>
      <w:rFonts w:ascii="Calibri Light" w:eastAsia="Times New Roman" w:hAnsi="Calibri Light" w:cs="Times New Roman"/>
      <w:b/>
      <w:bCs/>
      <w:kern w:val="32"/>
      <w:sz w:val="36"/>
      <w:szCs w:val="36"/>
      <w:lang w:val="sr-Latn-RS"/>
    </w:rPr>
  </w:style>
  <w:style w:type="paragraph" w:styleId="Heading2">
    <w:name w:val="heading 2"/>
    <w:aliases w:val="Char Char1 Char Char,Char Char1 Char"/>
    <w:basedOn w:val="Normal"/>
    <w:link w:val="Heading2Char"/>
    <w:uiPriority w:val="9"/>
    <w:qFormat/>
    <w:rsid w:val="009F7992"/>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unhideWhenUsed/>
    <w:qFormat/>
    <w:rsid w:val="008143C3"/>
    <w:pPr>
      <w:keepNext/>
      <w:numPr>
        <w:ilvl w:val="2"/>
        <w:numId w:val="8"/>
      </w:numPr>
      <w:spacing w:before="240" w:after="60" w:line="240" w:lineRule="auto"/>
      <w:outlineLvl w:val="2"/>
    </w:pPr>
    <w:rPr>
      <w:rFonts w:ascii="Calibri Light" w:eastAsia="Times New Roman" w:hAnsi="Calibri Light" w:cs="Times New Roman"/>
      <w:b/>
      <w:bCs/>
      <w:sz w:val="26"/>
      <w:szCs w:val="26"/>
      <w:lang w:val="sr-Latn-RS"/>
    </w:rPr>
  </w:style>
  <w:style w:type="paragraph" w:styleId="Heading4">
    <w:name w:val="heading 4"/>
    <w:basedOn w:val="Heading3"/>
    <w:next w:val="Normal"/>
    <w:link w:val="Heading4Char"/>
    <w:autoRedefine/>
    <w:uiPriority w:val="9"/>
    <w:unhideWhenUsed/>
    <w:qFormat/>
    <w:rsid w:val="008143C3"/>
    <w:pPr>
      <w:numPr>
        <w:ilvl w:val="0"/>
        <w:numId w:val="0"/>
      </w:numPr>
      <w:ind w:left="1080" w:hanging="1080"/>
      <w:outlineLvl w:val="3"/>
    </w:pPr>
    <w:rPr>
      <w:sz w:val="24"/>
    </w:rPr>
  </w:style>
  <w:style w:type="paragraph" w:styleId="Heading5">
    <w:name w:val="heading 5"/>
    <w:aliases w:val="dokl.2"/>
    <w:basedOn w:val="Normal"/>
    <w:next w:val="Normal"/>
    <w:link w:val="Heading5Char"/>
    <w:autoRedefine/>
    <w:uiPriority w:val="9"/>
    <w:unhideWhenUsed/>
    <w:qFormat/>
    <w:rsid w:val="008143C3"/>
    <w:pPr>
      <w:spacing w:before="240" w:after="60" w:line="240" w:lineRule="auto"/>
      <w:outlineLvl w:val="4"/>
    </w:pPr>
    <w:rPr>
      <w:rFonts w:ascii="Calibri" w:eastAsia="Times New Roman" w:hAnsi="Calibri" w:cs="Times New Roman"/>
      <w:bCs/>
      <w:iCs/>
      <w:u w:val="single"/>
      <w:lang w:val="sr-Latn-RS"/>
    </w:rPr>
  </w:style>
  <w:style w:type="paragraph" w:styleId="Heading6">
    <w:name w:val="heading 6"/>
    <w:basedOn w:val="Normal"/>
    <w:next w:val="Normal"/>
    <w:link w:val="Heading6Char"/>
    <w:autoRedefine/>
    <w:unhideWhenUsed/>
    <w:qFormat/>
    <w:rsid w:val="008143C3"/>
    <w:pPr>
      <w:spacing w:before="240" w:after="60" w:line="240" w:lineRule="auto"/>
      <w:outlineLvl w:val="5"/>
    </w:pPr>
    <w:rPr>
      <w:rFonts w:ascii="Calibri" w:eastAsia="Times New Roman" w:hAnsi="Calibri" w:cs="Times New Roman"/>
      <w:bCs/>
      <w:u w:val="single"/>
      <w:lang w:val="sr-Latn-RS"/>
    </w:rPr>
  </w:style>
  <w:style w:type="paragraph" w:styleId="Heading7">
    <w:name w:val="heading 7"/>
    <w:basedOn w:val="Normal"/>
    <w:next w:val="Normal"/>
    <w:link w:val="Heading7Char"/>
    <w:unhideWhenUsed/>
    <w:qFormat/>
    <w:rsid w:val="008143C3"/>
    <w:pPr>
      <w:spacing w:before="240" w:after="60" w:line="240" w:lineRule="auto"/>
      <w:ind w:left="1296" w:hanging="1296"/>
      <w:jc w:val="both"/>
      <w:outlineLvl w:val="6"/>
    </w:pPr>
    <w:rPr>
      <w:rFonts w:ascii="Times New Roman" w:eastAsia="Times New Roman" w:hAnsi="Times New Roman" w:cs="Times New Roman"/>
      <w:sz w:val="20"/>
      <w:szCs w:val="24"/>
      <w:lang w:val="en-US"/>
    </w:rPr>
  </w:style>
  <w:style w:type="paragraph" w:styleId="Heading8">
    <w:name w:val="heading 8"/>
    <w:basedOn w:val="Normal"/>
    <w:next w:val="Normal"/>
    <w:link w:val="Heading8Char"/>
    <w:unhideWhenUsed/>
    <w:qFormat/>
    <w:rsid w:val="008143C3"/>
    <w:pPr>
      <w:spacing w:before="240" w:after="60" w:line="240" w:lineRule="auto"/>
      <w:ind w:left="1440" w:hanging="1440"/>
      <w:jc w:val="both"/>
      <w:outlineLvl w:val="7"/>
    </w:pPr>
    <w:rPr>
      <w:rFonts w:ascii="Times New Roman" w:eastAsia="Times New Roman" w:hAnsi="Times New Roman" w:cs="Times New Roman"/>
      <w:i/>
      <w:iCs/>
      <w:sz w:val="20"/>
      <w:szCs w:val="24"/>
      <w:lang w:val="en-US"/>
    </w:rPr>
  </w:style>
  <w:style w:type="paragraph" w:styleId="Heading9">
    <w:name w:val="heading 9"/>
    <w:aliases w:val="Poíl"/>
    <w:basedOn w:val="Normal"/>
    <w:next w:val="Normal"/>
    <w:link w:val="Heading9Char"/>
    <w:unhideWhenUsed/>
    <w:qFormat/>
    <w:rsid w:val="008143C3"/>
    <w:pPr>
      <w:spacing w:before="240" w:after="60" w:line="240" w:lineRule="auto"/>
      <w:ind w:left="1584" w:hanging="1584"/>
      <w:jc w:val="both"/>
      <w:outlineLvl w:val="8"/>
    </w:pPr>
    <w:rPr>
      <w:rFonts w:ascii="Arial" w:eastAsia="Times New Roman" w:hAnsi="Arial" w:cs="Arial"/>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Char Char1 Char Char Char,Char Char1 Char Char1"/>
    <w:basedOn w:val="DefaultParagraphFont"/>
    <w:link w:val="Heading2"/>
    <w:uiPriority w:val="9"/>
    <w:rsid w:val="009F7992"/>
    <w:rPr>
      <w:rFonts w:ascii="Times New Roman" w:eastAsia="Times New Roman" w:hAnsi="Times New Roman" w:cs="Times New Roman"/>
      <w:b/>
      <w:bCs/>
      <w:sz w:val="36"/>
      <w:szCs w:val="36"/>
      <w:lang w:eastAsia="en-GB"/>
    </w:rPr>
  </w:style>
  <w:style w:type="character" w:styleId="Hyperlink">
    <w:name w:val="Hyperlink"/>
    <w:uiPriority w:val="99"/>
    <w:unhideWhenUsed/>
    <w:rsid w:val="004A4F2E"/>
    <w:rPr>
      <w:color w:val="0563C1"/>
      <w:u w:val="single"/>
    </w:rPr>
  </w:style>
  <w:style w:type="paragraph" w:styleId="BalloonText">
    <w:name w:val="Balloon Text"/>
    <w:basedOn w:val="Normal"/>
    <w:link w:val="BalloonTextChar"/>
    <w:uiPriority w:val="99"/>
    <w:unhideWhenUsed/>
    <w:rsid w:val="003C528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3C5282"/>
    <w:rPr>
      <w:rFonts w:ascii="Segoe UI" w:hAnsi="Segoe UI" w:cs="Segoe UI"/>
      <w:sz w:val="18"/>
      <w:szCs w:val="18"/>
    </w:rPr>
  </w:style>
  <w:style w:type="paragraph" w:styleId="ListParagraph">
    <w:name w:val="List Paragraph"/>
    <w:basedOn w:val="Normal"/>
    <w:uiPriority w:val="34"/>
    <w:qFormat/>
    <w:rsid w:val="001A0B1F"/>
    <w:pPr>
      <w:ind w:left="720"/>
      <w:contextualSpacing/>
    </w:pPr>
  </w:style>
  <w:style w:type="paragraph" w:customStyle="1" w:styleId="Normal1">
    <w:name w:val="Normal1"/>
    <w:rsid w:val="00301AE2"/>
    <w:pPr>
      <w:pBdr>
        <w:top w:val="nil"/>
        <w:left w:val="nil"/>
        <w:bottom w:val="nil"/>
        <w:right w:val="nil"/>
        <w:between w:val="nil"/>
      </w:pBdr>
      <w:spacing w:before="120" w:after="0" w:line="240" w:lineRule="auto"/>
      <w:jc w:val="both"/>
    </w:pPr>
    <w:rPr>
      <w:rFonts w:ascii="Arial" w:eastAsia="Arial" w:hAnsi="Arial" w:cs="Arial"/>
      <w:color w:val="000000"/>
      <w:sz w:val="20"/>
      <w:szCs w:val="20"/>
      <w:lang w:val="en-US"/>
    </w:rPr>
  </w:style>
  <w:style w:type="paragraph" w:customStyle="1" w:styleId="GRPHeading01">
    <w:name w:val="GRP_Heading_01"/>
    <w:basedOn w:val="Normal"/>
    <w:link w:val="GRPHeading01Char"/>
    <w:qFormat/>
    <w:rsid w:val="003267E1"/>
    <w:pPr>
      <w:numPr>
        <w:numId w:val="3"/>
      </w:numPr>
      <w:spacing w:before="240" w:after="240" w:line="240" w:lineRule="auto"/>
      <w:jc w:val="both"/>
    </w:pPr>
    <w:rPr>
      <w:rFonts w:ascii="Calibri" w:eastAsia="Calibri" w:hAnsi="Calibri" w:cs="Times New Roman"/>
      <w:sz w:val="36"/>
      <w:lang w:val="sr-Latn-RS"/>
    </w:rPr>
  </w:style>
  <w:style w:type="paragraph" w:customStyle="1" w:styleId="GRPHeading02">
    <w:name w:val="GRP_Heading_02"/>
    <w:basedOn w:val="Normal"/>
    <w:link w:val="GRPHeading02Char"/>
    <w:qFormat/>
    <w:rsid w:val="003267E1"/>
    <w:pPr>
      <w:spacing w:before="240" w:after="120" w:line="240" w:lineRule="auto"/>
      <w:ind w:left="792" w:hanging="432"/>
      <w:jc w:val="both"/>
    </w:pPr>
    <w:rPr>
      <w:rFonts w:ascii="Calibri" w:eastAsia="Calibri" w:hAnsi="Calibri" w:cs="Times New Roman"/>
      <w:sz w:val="32"/>
      <w:lang w:val="sr-Latn-RS"/>
    </w:rPr>
  </w:style>
  <w:style w:type="character" w:customStyle="1" w:styleId="GRPHeading02Char">
    <w:name w:val="GRP_Heading_02 Char"/>
    <w:link w:val="GRPHeading02"/>
    <w:rsid w:val="00E1354E"/>
    <w:rPr>
      <w:rFonts w:ascii="Calibri" w:eastAsia="Calibri" w:hAnsi="Calibri" w:cs="Times New Roman"/>
      <w:sz w:val="32"/>
      <w:lang w:val="sr-Latn-RS"/>
    </w:rPr>
  </w:style>
  <w:style w:type="paragraph" w:customStyle="1" w:styleId="GRPHeading03">
    <w:name w:val="GRP_Heading_03"/>
    <w:basedOn w:val="Normal"/>
    <w:link w:val="GRPHeading03Char"/>
    <w:qFormat/>
    <w:rsid w:val="003267E1"/>
    <w:pPr>
      <w:spacing w:before="240" w:after="120" w:line="240" w:lineRule="auto"/>
      <w:ind w:left="504" w:hanging="504"/>
      <w:jc w:val="both"/>
    </w:pPr>
    <w:rPr>
      <w:rFonts w:ascii="Calibri" w:eastAsia="Calibri" w:hAnsi="Calibri" w:cs="Times New Roman"/>
      <w:sz w:val="28"/>
      <w:lang w:val="sr-Latn-RS"/>
    </w:rPr>
  </w:style>
  <w:style w:type="character" w:customStyle="1" w:styleId="GRPHeading03Char">
    <w:name w:val="GRP_Heading_03 Char"/>
    <w:link w:val="GRPHeading03"/>
    <w:rsid w:val="003267E1"/>
    <w:rPr>
      <w:rFonts w:ascii="Calibri" w:eastAsia="Calibri" w:hAnsi="Calibri" w:cs="Times New Roman"/>
      <w:sz w:val="28"/>
      <w:lang w:val="sr-Latn-RS"/>
    </w:rPr>
  </w:style>
  <w:style w:type="paragraph" w:customStyle="1" w:styleId="GRPHeading04">
    <w:name w:val="GRP_Heading_04"/>
    <w:basedOn w:val="Normal"/>
    <w:link w:val="GRPHeading04Char"/>
    <w:qFormat/>
    <w:rsid w:val="003267E1"/>
    <w:pPr>
      <w:numPr>
        <w:ilvl w:val="3"/>
        <w:numId w:val="3"/>
      </w:numPr>
      <w:spacing w:before="240" w:after="120" w:line="240" w:lineRule="auto"/>
      <w:jc w:val="both"/>
    </w:pPr>
    <w:rPr>
      <w:rFonts w:ascii="Calibri" w:eastAsia="Calibri" w:hAnsi="Calibri" w:cs="Times New Roman"/>
      <w:sz w:val="26"/>
      <w:lang w:val="sr-Latn-RS"/>
    </w:rPr>
  </w:style>
  <w:style w:type="character" w:customStyle="1" w:styleId="GRPHeading04Char">
    <w:name w:val="GRP_Heading_04 Char"/>
    <w:link w:val="GRPHeading04"/>
    <w:rsid w:val="0085154D"/>
    <w:rPr>
      <w:rFonts w:ascii="Calibri" w:eastAsia="Calibri" w:hAnsi="Calibri" w:cs="Times New Roman"/>
      <w:sz w:val="26"/>
      <w:lang w:val="sr-Latn-RS"/>
    </w:rPr>
  </w:style>
  <w:style w:type="paragraph" w:customStyle="1" w:styleId="GRPHeading05">
    <w:name w:val="GRP_Heading_05"/>
    <w:basedOn w:val="Normal"/>
    <w:link w:val="GRPHeading05Char"/>
    <w:qFormat/>
    <w:rsid w:val="003267E1"/>
    <w:pPr>
      <w:numPr>
        <w:ilvl w:val="4"/>
        <w:numId w:val="3"/>
      </w:numPr>
      <w:spacing w:before="120" w:after="60" w:line="240" w:lineRule="auto"/>
      <w:jc w:val="both"/>
    </w:pPr>
    <w:rPr>
      <w:rFonts w:ascii="Calibri" w:eastAsia="Calibri" w:hAnsi="Calibri" w:cs="Times New Roman"/>
      <w:u w:val="single"/>
      <w:lang w:val="sr-Latn-RS"/>
    </w:rPr>
  </w:style>
  <w:style w:type="character" w:customStyle="1" w:styleId="GRPHeading05Char">
    <w:name w:val="GRP_Heading_05 Char"/>
    <w:link w:val="GRPHeading05"/>
    <w:rsid w:val="006B2572"/>
    <w:rPr>
      <w:rFonts w:ascii="Calibri" w:eastAsia="Calibri" w:hAnsi="Calibri" w:cs="Times New Roman"/>
      <w:u w:val="single"/>
      <w:lang w:val="sr-Latn-RS"/>
    </w:rPr>
  </w:style>
  <w:style w:type="paragraph" w:customStyle="1" w:styleId="Tabela">
    <w:name w:val="Tabela"/>
    <w:basedOn w:val="Normal"/>
    <w:link w:val="TabelaChar"/>
    <w:qFormat/>
    <w:rsid w:val="003267E1"/>
    <w:pPr>
      <w:spacing w:before="120" w:after="0" w:line="240" w:lineRule="auto"/>
    </w:pPr>
    <w:rPr>
      <w:rFonts w:ascii="Calibri" w:eastAsia="Times New Roman" w:hAnsi="Calibri" w:cs="Times New Roman"/>
      <w:szCs w:val="18"/>
      <w:lang w:val="en-US"/>
    </w:rPr>
  </w:style>
  <w:style w:type="character" w:customStyle="1" w:styleId="TabelaChar">
    <w:name w:val="Tabela Char"/>
    <w:link w:val="Tabela"/>
    <w:rsid w:val="003267E1"/>
    <w:rPr>
      <w:rFonts w:ascii="Calibri" w:eastAsia="Times New Roman" w:hAnsi="Calibri" w:cs="Times New Roman"/>
      <w:szCs w:val="18"/>
      <w:lang w:val="en-US"/>
    </w:rPr>
  </w:style>
  <w:style w:type="paragraph" w:customStyle="1" w:styleId="Slika">
    <w:name w:val="Slika"/>
    <w:basedOn w:val="Normal"/>
    <w:link w:val="SlikaChar"/>
    <w:rsid w:val="006D422A"/>
    <w:pPr>
      <w:spacing w:before="120" w:after="120" w:line="240" w:lineRule="auto"/>
      <w:jc w:val="center"/>
    </w:pPr>
    <w:rPr>
      <w:rFonts w:ascii="Calibri" w:eastAsia="Times New Roman" w:hAnsi="Calibri" w:cs="Times New Roman"/>
      <w:i/>
      <w:noProof/>
      <w:szCs w:val="24"/>
      <w:lang w:val="es-AR"/>
    </w:rPr>
  </w:style>
  <w:style w:type="character" w:customStyle="1" w:styleId="SlikaChar">
    <w:name w:val="Slika Char"/>
    <w:link w:val="Slika"/>
    <w:rsid w:val="006D422A"/>
    <w:rPr>
      <w:rFonts w:ascii="Calibri" w:eastAsia="Times New Roman" w:hAnsi="Calibri" w:cs="Times New Roman"/>
      <w:i/>
      <w:noProof/>
      <w:szCs w:val="24"/>
      <w:lang w:val="es-AR"/>
    </w:rPr>
  </w:style>
  <w:style w:type="paragraph" w:styleId="Header">
    <w:name w:val="header"/>
    <w:aliases w:val=" Char,Char"/>
    <w:basedOn w:val="Normal"/>
    <w:link w:val="HeaderChar"/>
    <w:unhideWhenUsed/>
    <w:rsid w:val="000C7A97"/>
    <w:pPr>
      <w:tabs>
        <w:tab w:val="center" w:pos="4513"/>
        <w:tab w:val="right" w:pos="9026"/>
      </w:tabs>
      <w:spacing w:after="0" w:line="240" w:lineRule="auto"/>
    </w:pPr>
  </w:style>
  <w:style w:type="character" w:customStyle="1" w:styleId="HeaderChar">
    <w:name w:val="Header Char"/>
    <w:aliases w:val=" Char Char,Char Char"/>
    <w:basedOn w:val="DefaultParagraphFont"/>
    <w:link w:val="Header"/>
    <w:rsid w:val="000C7A97"/>
  </w:style>
  <w:style w:type="paragraph" w:styleId="Footer">
    <w:name w:val="footer"/>
    <w:aliases w:val=" Char2,Char2, Char9"/>
    <w:basedOn w:val="Normal"/>
    <w:link w:val="FooterChar"/>
    <w:uiPriority w:val="99"/>
    <w:unhideWhenUsed/>
    <w:rsid w:val="000C7A97"/>
    <w:pPr>
      <w:tabs>
        <w:tab w:val="center" w:pos="4513"/>
        <w:tab w:val="right" w:pos="9026"/>
      </w:tabs>
      <w:spacing w:after="0" w:line="240" w:lineRule="auto"/>
    </w:pPr>
  </w:style>
  <w:style w:type="character" w:customStyle="1" w:styleId="FooterChar">
    <w:name w:val="Footer Char"/>
    <w:aliases w:val=" Char2 Char,Char2 Char, Char9 Char"/>
    <w:basedOn w:val="DefaultParagraphFont"/>
    <w:link w:val="Footer"/>
    <w:uiPriority w:val="99"/>
    <w:rsid w:val="000C7A97"/>
  </w:style>
  <w:style w:type="paragraph" w:styleId="NormalWeb">
    <w:name w:val="Normal (Web)"/>
    <w:basedOn w:val="Normal"/>
    <w:uiPriority w:val="99"/>
    <w:unhideWhenUsed/>
    <w:rsid w:val="00A2084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mw-headline">
    <w:name w:val="mw-headline"/>
    <w:basedOn w:val="DefaultParagraphFont"/>
    <w:rsid w:val="009F7992"/>
  </w:style>
  <w:style w:type="character" w:customStyle="1" w:styleId="mw-editsection">
    <w:name w:val="mw-editsection"/>
    <w:basedOn w:val="DefaultParagraphFont"/>
    <w:rsid w:val="009F7992"/>
  </w:style>
  <w:style w:type="character" w:customStyle="1" w:styleId="mw-editsection-bracket">
    <w:name w:val="mw-editsection-bracket"/>
    <w:basedOn w:val="DefaultParagraphFont"/>
    <w:rsid w:val="009F7992"/>
  </w:style>
  <w:style w:type="paragraph" w:styleId="Caption">
    <w:name w:val="caption"/>
    <w:aliases w:val="Caption Char,Caption Char Char Char Char Char Char Char Char Char Char Char Char Char Char Char Char Char Char Char Char Char Char Char Char Char Char Char Char,Caption Char Char Char Char Char,Caption Char Char Char Char,Tabela Char Char"/>
    <w:basedOn w:val="Normal"/>
    <w:next w:val="Normal"/>
    <w:link w:val="CaptionChar1"/>
    <w:unhideWhenUsed/>
    <w:qFormat/>
    <w:rsid w:val="00300576"/>
    <w:pPr>
      <w:spacing w:after="0" w:line="240" w:lineRule="auto"/>
    </w:pPr>
    <w:rPr>
      <w:rFonts w:ascii="Calibri" w:eastAsia="Calibri" w:hAnsi="Calibri" w:cs="Times New Roman"/>
      <w:b/>
      <w:bCs/>
      <w:sz w:val="20"/>
      <w:szCs w:val="20"/>
      <w:lang w:val="sr-Latn-RS"/>
    </w:rPr>
  </w:style>
  <w:style w:type="character" w:customStyle="1" w:styleId="CaptionChar1">
    <w:name w:val="Caption Char1"/>
    <w:aliases w:val="Caption Char Char,Caption Char Char Char Char Char Char Char Char Char Char Char Char Char Char Char Char Char Char Char Char Char Char Char Char Char Char Char Char Char,Caption Char Char Char Char Char Char,Tabela Char Char Char"/>
    <w:link w:val="Caption"/>
    <w:rsid w:val="00300576"/>
    <w:rPr>
      <w:rFonts w:ascii="Calibri" w:eastAsia="Calibri" w:hAnsi="Calibri" w:cs="Times New Roman"/>
      <w:b/>
      <w:bCs/>
      <w:sz w:val="20"/>
      <w:szCs w:val="20"/>
      <w:lang w:val="sr-Latn-RS"/>
    </w:rPr>
  </w:style>
  <w:style w:type="character" w:customStyle="1" w:styleId="Heading1Char">
    <w:name w:val="Heading 1 Char"/>
    <w:aliases w:val="Heading_1 Char,Heading 10 Char"/>
    <w:basedOn w:val="DefaultParagraphFont"/>
    <w:link w:val="Heading1"/>
    <w:uiPriority w:val="9"/>
    <w:rsid w:val="008143C3"/>
    <w:rPr>
      <w:rFonts w:ascii="Calibri Light" w:eastAsia="Times New Roman" w:hAnsi="Calibri Light" w:cs="Times New Roman"/>
      <w:b/>
      <w:bCs/>
      <w:kern w:val="32"/>
      <w:sz w:val="36"/>
      <w:szCs w:val="36"/>
      <w:lang w:val="sr-Latn-RS"/>
    </w:rPr>
  </w:style>
  <w:style w:type="character" w:customStyle="1" w:styleId="Heading3Char">
    <w:name w:val="Heading 3 Char"/>
    <w:basedOn w:val="DefaultParagraphFont"/>
    <w:link w:val="Heading3"/>
    <w:uiPriority w:val="9"/>
    <w:rsid w:val="008143C3"/>
    <w:rPr>
      <w:rFonts w:ascii="Calibri Light" w:eastAsia="Times New Roman" w:hAnsi="Calibri Light" w:cs="Times New Roman"/>
      <w:b/>
      <w:bCs/>
      <w:sz w:val="26"/>
      <w:szCs w:val="26"/>
      <w:lang w:val="sr-Latn-RS"/>
    </w:rPr>
  </w:style>
  <w:style w:type="character" w:customStyle="1" w:styleId="Heading4Char">
    <w:name w:val="Heading 4 Char"/>
    <w:basedOn w:val="DefaultParagraphFont"/>
    <w:link w:val="Heading4"/>
    <w:uiPriority w:val="9"/>
    <w:rsid w:val="008143C3"/>
    <w:rPr>
      <w:rFonts w:ascii="Calibri Light" w:eastAsia="Times New Roman" w:hAnsi="Calibri Light" w:cs="Times New Roman"/>
      <w:b/>
      <w:bCs/>
      <w:sz w:val="24"/>
      <w:szCs w:val="26"/>
      <w:lang w:val="sr-Latn-RS"/>
    </w:rPr>
  </w:style>
  <w:style w:type="character" w:customStyle="1" w:styleId="Heading5Char">
    <w:name w:val="Heading 5 Char"/>
    <w:aliases w:val="dokl.2 Char"/>
    <w:basedOn w:val="DefaultParagraphFont"/>
    <w:link w:val="Heading5"/>
    <w:uiPriority w:val="9"/>
    <w:rsid w:val="008143C3"/>
    <w:rPr>
      <w:rFonts w:ascii="Calibri" w:eastAsia="Times New Roman" w:hAnsi="Calibri" w:cs="Times New Roman"/>
      <w:bCs/>
      <w:iCs/>
      <w:u w:val="single"/>
      <w:lang w:val="sr-Latn-RS"/>
    </w:rPr>
  </w:style>
  <w:style w:type="character" w:customStyle="1" w:styleId="Heading6Char">
    <w:name w:val="Heading 6 Char"/>
    <w:basedOn w:val="DefaultParagraphFont"/>
    <w:link w:val="Heading6"/>
    <w:uiPriority w:val="9"/>
    <w:rsid w:val="008143C3"/>
    <w:rPr>
      <w:rFonts w:ascii="Calibri" w:eastAsia="Times New Roman" w:hAnsi="Calibri" w:cs="Times New Roman"/>
      <w:bCs/>
      <w:u w:val="single"/>
      <w:lang w:val="sr-Latn-RS"/>
    </w:rPr>
  </w:style>
  <w:style w:type="character" w:customStyle="1" w:styleId="Heading7Char">
    <w:name w:val="Heading 7 Char"/>
    <w:basedOn w:val="DefaultParagraphFont"/>
    <w:link w:val="Heading7"/>
    <w:rsid w:val="008143C3"/>
    <w:rPr>
      <w:rFonts w:ascii="Times New Roman" w:eastAsia="Times New Roman" w:hAnsi="Times New Roman" w:cs="Times New Roman"/>
      <w:sz w:val="20"/>
      <w:szCs w:val="24"/>
      <w:lang w:val="en-US"/>
    </w:rPr>
  </w:style>
  <w:style w:type="character" w:customStyle="1" w:styleId="Heading8Char">
    <w:name w:val="Heading 8 Char"/>
    <w:basedOn w:val="DefaultParagraphFont"/>
    <w:link w:val="Heading8"/>
    <w:rsid w:val="008143C3"/>
    <w:rPr>
      <w:rFonts w:ascii="Times New Roman" w:eastAsia="Times New Roman" w:hAnsi="Times New Roman" w:cs="Times New Roman"/>
      <w:i/>
      <w:iCs/>
      <w:sz w:val="20"/>
      <w:szCs w:val="24"/>
      <w:lang w:val="en-US"/>
    </w:rPr>
  </w:style>
  <w:style w:type="character" w:customStyle="1" w:styleId="Heading9Char">
    <w:name w:val="Heading 9 Char"/>
    <w:aliases w:val="Poíl Char"/>
    <w:basedOn w:val="DefaultParagraphFont"/>
    <w:link w:val="Heading9"/>
    <w:rsid w:val="008143C3"/>
    <w:rPr>
      <w:rFonts w:ascii="Arial" w:eastAsia="Times New Roman" w:hAnsi="Arial" w:cs="Arial"/>
      <w:lang w:val="en-US"/>
    </w:rPr>
  </w:style>
  <w:style w:type="paragraph" w:styleId="TOCHeading">
    <w:name w:val="TOC Heading"/>
    <w:basedOn w:val="Heading1"/>
    <w:next w:val="Normal"/>
    <w:uiPriority w:val="39"/>
    <w:unhideWhenUsed/>
    <w:qFormat/>
    <w:rsid w:val="008143C3"/>
    <w:pPr>
      <w:keepLines/>
      <w:numPr>
        <w:numId w:val="0"/>
      </w:numPr>
      <w:spacing w:after="0"/>
      <w:outlineLvl w:val="9"/>
    </w:pPr>
    <w:rPr>
      <w:b w:val="0"/>
      <w:bCs w:val="0"/>
      <w:color w:val="2E74B5"/>
      <w:kern w:val="0"/>
      <w:sz w:val="32"/>
      <w:szCs w:val="32"/>
      <w:lang w:val="en-US"/>
    </w:rPr>
  </w:style>
  <w:style w:type="paragraph" w:styleId="TOC1">
    <w:name w:val="toc 1"/>
    <w:basedOn w:val="Normal"/>
    <w:next w:val="Normal"/>
    <w:autoRedefine/>
    <w:uiPriority w:val="39"/>
    <w:unhideWhenUsed/>
    <w:qFormat/>
    <w:rsid w:val="008143C3"/>
    <w:pPr>
      <w:tabs>
        <w:tab w:val="right" w:pos="9459"/>
      </w:tabs>
      <w:spacing w:before="120" w:after="0" w:line="240" w:lineRule="auto"/>
    </w:pPr>
    <w:rPr>
      <w:rFonts w:ascii="Calibri Bold" w:eastAsia="Calibri" w:hAnsi="Calibri Bold" w:cs="Times New Roman"/>
      <w:b/>
      <w:bCs/>
      <w:caps/>
      <w:noProof/>
      <w:sz w:val="24"/>
      <w:szCs w:val="24"/>
      <w:lang w:val="sr-Latn-RS"/>
    </w:rPr>
  </w:style>
  <w:style w:type="paragraph" w:styleId="TOC2">
    <w:name w:val="toc 2"/>
    <w:basedOn w:val="Normal"/>
    <w:next w:val="Normal"/>
    <w:autoRedefine/>
    <w:uiPriority w:val="39"/>
    <w:unhideWhenUsed/>
    <w:qFormat/>
    <w:rsid w:val="008143C3"/>
    <w:pPr>
      <w:tabs>
        <w:tab w:val="right" w:pos="9459"/>
      </w:tabs>
      <w:spacing w:before="60" w:after="0" w:line="240" w:lineRule="auto"/>
      <w:ind w:left="425" w:hanging="425"/>
    </w:pPr>
    <w:rPr>
      <w:rFonts w:ascii="Calibri" w:eastAsia="Calibri" w:hAnsi="Calibri" w:cs="Times New Roman"/>
      <w:b/>
      <w:bCs/>
      <w:noProof/>
      <w:lang w:val="sr-Latn-RS"/>
    </w:rPr>
  </w:style>
  <w:style w:type="paragraph" w:styleId="TOC3">
    <w:name w:val="toc 3"/>
    <w:basedOn w:val="Normal"/>
    <w:next w:val="Normal"/>
    <w:autoRedefine/>
    <w:uiPriority w:val="39"/>
    <w:unhideWhenUsed/>
    <w:qFormat/>
    <w:rsid w:val="008143C3"/>
    <w:pPr>
      <w:tabs>
        <w:tab w:val="right" w:pos="9459"/>
      </w:tabs>
      <w:spacing w:before="60" w:after="20" w:line="240" w:lineRule="auto"/>
      <w:ind w:left="992" w:hanging="567"/>
    </w:pPr>
    <w:rPr>
      <w:rFonts w:ascii="Calibri" w:eastAsia="Calibri" w:hAnsi="Calibri" w:cs="Times New Roman"/>
      <w:noProof/>
      <w:lang w:val="sr-Latn-RS"/>
    </w:rPr>
  </w:style>
  <w:style w:type="paragraph" w:styleId="TOC4">
    <w:name w:val="toc 4"/>
    <w:basedOn w:val="Normal"/>
    <w:next w:val="Normal"/>
    <w:autoRedefine/>
    <w:uiPriority w:val="39"/>
    <w:unhideWhenUsed/>
    <w:rsid w:val="008143C3"/>
    <w:pPr>
      <w:tabs>
        <w:tab w:val="right" w:pos="9459"/>
      </w:tabs>
      <w:spacing w:before="40" w:after="0" w:line="240" w:lineRule="auto"/>
      <w:ind w:left="1559" w:hanging="566"/>
    </w:pPr>
    <w:rPr>
      <w:rFonts w:ascii="Calibri" w:eastAsia="Calibri" w:hAnsi="Calibri" w:cs="Times New Roman"/>
      <w:sz w:val="20"/>
      <w:szCs w:val="20"/>
      <w:lang w:val="sr-Latn-RS"/>
    </w:rPr>
  </w:style>
  <w:style w:type="paragraph" w:styleId="TOC5">
    <w:name w:val="toc 5"/>
    <w:basedOn w:val="Normal"/>
    <w:next w:val="Normal"/>
    <w:autoRedefine/>
    <w:uiPriority w:val="39"/>
    <w:unhideWhenUsed/>
    <w:rsid w:val="008143C3"/>
    <w:pPr>
      <w:tabs>
        <w:tab w:val="right" w:pos="9459"/>
      </w:tabs>
      <w:spacing w:before="30" w:after="0" w:line="240" w:lineRule="auto"/>
      <w:ind w:left="2268" w:hanging="567"/>
    </w:pPr>
    <w:rPr>
      <w:rFonts w:ascii="Calibri" w:eastAsia="Calibri" w:hAnsi="Calibri" w:cs="Calibri"/>
      <w:noProof/>
      <w:sz w:val="20"/>
      <w:szCs w:val="20"/>
      <w:lang w:val="sr-Latn-RS"/>
    </w:rPr>
  </w:style>
  <w:style w:type="paragraph" w:styleId="TOC6">
    <w:name w:val="toc 6"/>
    <w:basedOn w:val="Normal"/>
    <w:next w:val="Normal"/>
    <w:autoRedefine/>
    <w:uiPriority w:val="39"/>
    <w:unhideWhenUsed/>
    <w:rsid w:val="008143C3"/>
    <w:pPr>
      <w:spacing w:after="0" w:line="240" w:lineRule="auto"/>
      <w:ind w:left="880"/>
    </w:pPr>
    <w:rPr>
      <w:rFonts w:ascii="Calibri" w:eastAsia="Calibri" w:hAnsi="Calibri" w:cs="Times New Roman"/>
      <w:sz w:val="20"/>
      <w:szCs w:val="20"/>
      <w:lang w:val="sr-Latn-RS"/>
    </w:rPr>
  </w:style>
  <w:style w:type="paragraph" w:styleId="TOC7">
    <w:name w:val="toc 7"/>
    <w:basedOn w:val="Normal"/>
    <w:next w:val="Normal"/>
    <w:autoRedefine/>
    <w:uiPriority w:val="39"/>
    <w:unhideWhenUsed/>
    <w:rsid w:val="008143C3"/>
    <w:pPr>
      <w:spacing w:after="0" w:line="240" w:lineRule="auto"/>
      <w:ind w:left="1100"/>
    </w:pPr>
    <w:rPr>
      <w:rFonts w:ascii="Calibri" w:eastAsia="Calibri" w:hAnsi="Calibri" w:cs="Times New Roman"/>
      <w:sz w:val="20"/>
      <w:szCs w:val="20"/>
      <w:lang w:val="sr-Latn-RS"/>
    </w:rPr>
  </w:style>
  <w:style w:type="paragraph" w:styleId="TOC8">
    <w:name w:val="toc 8"/>
    <w:basedOn w:val="Normal"/>
    <w:next w:val="Normal"/>
    <w:autoRedefine/>
    <w:uiPriority w:val="39"/>
    <w:unhideWhenUsed/>
    <w:rsid w:val="008143C3"/>
    <w:pPr>
      <w:spacing w:after="0" w:line="240" w:lineRule="auto"/>
      <w:ind w:left="1320"/>
    </w:pPr>
    <w:rPr>
      <w:rFonts w:ascii="Calibri" w:eastAsia="Calibri" w:hAnsi="Calibri" w:cs="Times New Roman"/>
      <w:sz w:val="20"/>
      <w:szCs w:val="20"/>
      <w:lang w:val="sr-Latn-RS"/>
    </w:rPr>
  </w:style>
  <w:style w:type="paragraph" w:styleId="TOC9">
    <w:name w:val="toc 9"/>
    <w:basedOn w:val="Normal"/>
    <w:next w:val="Normal"/>
    <w:autoRedefine/>
    <w:uiPriority w:val="39"/>
    <w:unhideWhenUsed/>
    <w:rsid w:val="008143C3"/>
    <w:pPr>
      <w:spacing w:after="0" w:line="240" w:lineRule="auto"/>
      <w:ind w:left="1540"/>
    </w:pPr>
    <w:rPr>
      <w:rFonts w:ascii="Calibri" w:eastAsia="Calibri" w:hAnsi="Calibri" w:cs="Times New Roman"/>
      <w:sz w:val="20"/>
      <w:szCs w:val="20"/>
      <w:lang w:val="sr-Latn-RS"/>
    </w:rPr>
  </w:style>
  <w:style w:type="paragraph" w:styleId="BodyText">
    <w:name w:val="Body Text"/>
    <w:basedOn w:val="Normal"/>
    <w:link w:val="BodyTextChar"/>
    <w:rsid w:val="008143C3"/>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8143C3"/>
    <w:rPr>
      <w:rFonts w:ascii="Times New Roman" w:eastAsia="Times New Roman" w:hAnsi="Times New Roman" w:cs="Times New Roman"/>
      <w:sz w:val="24"/>
      <w:szCs w:val="24"/>
    </w:rPr>
  </w:style>
  <w:style w:type="table" w:styleId="TableGrid">
    <w:name w:val="Table Grid"/>
    <w:basedOn w:val="TableNormal"/>
    <w:uiPriority w:val="39"/>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143C3"/>
    <w:pPr>
      <w:spacing w:after="0" w:line="240" w:lineRule="auto"/>
    </w:pPr>
    <w:rPr>
      <w:rFonts w:ascii="Calibri" w:eastAsia="Calibri" w:hAnsi="Calibri" w:cs="Times New Roman"/>
      <w:lang w:val="en-US"/>
    </w:rPr>
  </w:style>
  <w:style w:type="paragraph" w:styleId="BodyTextIndent2">
    <w:name w:val="Body Text Indent 2"/>
    <w:basedOn w:val="Normal"/>
    <w:link w:val="BodyTextIndent2Char"/>
    <w:uiPriority w:val="99"/>
    <w:unhideWhenUsed/>
    <w:rsid w:val="008143C3"/>
    <w:pPr>
      <w:spacing w:after="120" w:line="480" w:lineRule="auto"/>
      <w:ind w:left="360"/>
    </w:pPr>
    <w:rPr>
      <w:rFonts w:ascii="Calibri" w:eastAsia="Calibri" w:hAnsi="Calibri" w:cs="Times New Roman"/>
      <w:lang w:val="sr-Latn-RS"/>
    </w:rPr>
  </w:style>
  <w:style w:type="character" w:customStyle="1" w:styleId="BodyTextIndent2Char">
    <w:name w:val="Body Text Indent 2 Char"/>
    <w:basedOn w:val="DefaultParagraphFont"/>
    <w:link w:val="BodyTextIndent2"/>
    <w:uiPriority w:val="99"/>
    <w:rsid w:val="008143C3"/>
    <w:rPr>
      <w:rFonts w:ascii="Calibri" w:eastAsia="Calibri" w:hAnsi="Calibri" w:cs="Times New Roman"/>
      <w:lang w:val="sr-Latn-RS"/>
    </w:rPr>
  </w:style>
  <w:style w:type="character" w:customStyle="1" w:styleId="GRPHeading01Char">
    <w:name w:val="GRP_Heading_01 Char"/>
    <w:link w:val="GRPHeading01"/>
    <w:rsid w:val="008143C3"/>
    <w:rPr>
      <w:rFonts w:ascii="Calibri" w:eastAsia="Calibri" w:hAnsi="Calibri" w:cs="Times New Roman"/>
      <w:sz w:val="36"/>
      <w:lang w:val="sr-Latn-RS"/>
    </w:rPr>
  </w:style>
  <w:style w:type="table" w:styleId="LightShading-Accent1">
    <w:name w:val="Light Shading Accent 1"/>
    <w:basedOn w:val="TableNormal"/>
    <w:uiPriority w:val="60"/>
    <w:rsid w:val="008143C3"/>
    <w:pPr>
      <w:spacing w:after="0" w:line="240" w:lineRule="auto"/>
    </w:pPr>
    <w:rPr>
      <w:rFonts w:ascii="Calibri" w:eastAsia="Calibri" w:hAnsi="Calibri" w:cs="Times New Roman"/>
      <w:color w:val="365F91"/>
      <w:lang w:eastAsia="en-GB"/>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Default">
    <w:name w:val="Default"/>
    <w:rsid w:val="008143C3"/>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table" w:customStyle="1" w:styleId="TableGrid1">
    <w:name w:val="Table Grid1"/>
    <w:basedOn w:val="TableNormal"/>
    <w:next w:val="TableGrid"/>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8143C3"/>
    <w:pPr>
      <w:spacing w:after="120" w:line="240" w:lineRule="auto"/>
      <w:jc w:val="both"/>
    </w:pPr>
    <w:rPr>
      <w:rFonts w:ascii="Times New Roman" w:eastAsia="Times New Roman" w:hAnsi="Times New Roman" w:cs="Times New Roman"/>
      <w:sz w:val="20"/>
      <w:szCs w:val="20"/>
      <w:lang w:val="en-US"/>
    </w:rPr>
  </w:style>
  <w:style w:type="character" w:customStyle="1" w:styleId="FootnoteTextChar">
    <w:name w:val="Footnote Text Char"/>
    <w:basedOn w:val="DefaultParagraphFont"/>
    <w:link w:val="FootnoteText"/>
    <w:uiPriority w:val="99"/>
    <w:rsid w:val="008143C3"/>
    <w:rPr>
      <w:rFonts w:ascii="Times New Roman" w:eastAsia="Times New Roman" w:hAnsi="Times New Roman" w:cs="Times New Roman"/>
      <w:sz w:val="20"/>
      <w:szCs w:val="20"/>
      <w:lang w:val="en-US"/>
    </w:rPr>
  </w:style>
  <w:style w:type="character" w:styleId="FootnoteReference">
    <w:name w:val="footnote reference"/>
    <w:uiPriority w:val="99"/>
    <w:unhideWhenUsed/>
    <w:rsid w:val="008143C3"/>
    <w:rPr>
      <w:vertAlign w:val="superscript"/>
    </w:rPr>
  </w:style>
  <w:style w:type="numbering" w:customStyle="1" w:styleId="NoList1">
    <w:name w:val="No List1"/>
    <w:next w:val="NoList"/>
    <w:semiHidden/>
    <w:unhideWhenUsed/>
    <w:rsid w:val="008143C3"/>
  </w:style>
  <w:style w:type="paragraph" w:styleId="BodyText2">
    <w:name w:val="Body Text 2"/>
    <w:basedOn w:val="Normal"/>
    <w:link w:val="BodyText2Char"/>
    <w:unhideWhenUsed/>
    <w:rsid w:val="008143C3"/>
    <w:pPr>
      <w:spacing w:after="120" w:line="480" w:lineRule="auto"/>
      <w:jc w:val="both"/>
    </w:pPr>
    <w:rPr>
      <w:rFonts w:ascii="Times New Roman" w:eastAsia="Calibri" w:hAnsi="Times New Roman" w:cs="Times New Roman"/>
      <w:lang w:val="en-US"/>
    </w:rPr>
  </w:style>
  <w:style w:type="character" w:customStyle="1" w:styleId="BodyText2Char">
    <w:name w:val="Body Text 2 Char"/>
    <w:basedOn w:val="DefaultParagraphFont"/>
    <w:link w:val="BodyText2"/>
    <w:rsid w:val="008143C3"/>
    <w:rPr>
      <w:rFonts w:ascii="Times New Roman" w:eastAsia="Calibri" w:hAnsi="Times New Roman" w:cs="Times New Roman"/>
      <w:lang w:val="en-US"/>
    </w:rPr>
  </w:style>
  <w:style w:type="paragraph" w:styleId="BodyTextIndent3">
    <w:name w:val="Body Text Indent 3"/>
    <w:basedOn w:val="Normal"/>
    <w:link w:val="BodyTextIndent3Char"/>
    <w:unhideWhenUsed/>
    <w:rsid w:val="008143C3"/>
    <w:pPr>
      <w:spacing w:after="120" w:line="240" w:lineRule="auto"/>
      <w:ind w:left="283"/>
      <w:jc w:val="both"/>
    </w:pPr>
    <w:rPr>
      <w:rFonts w:ascii="Times New Roman" w:eastAsia="Calibri" w:hAnsi="Times New Roman" w:cs="Times New Roman"/>
      <w:sz w:val="16"/>
      <w:szCs w:val="16"/>
      <w:lang w:val="en-US"/>
    </w:rPr>
  </w:style>
  <w:style w:type="character" w:customStyle="1" w:styleId="BodyTextIndent3Char">
    <w:name w:val="Body Text Indent 3 Char"/>
    <w:basedOn w:val="DefaultParagraphFont"/>
    <w:link w:val="BodyTextIndent3"/>
    <w:rsid w:val="008143C3"/>
    <w:rPr>
      <w:rFonts w:ascii="Times New Roman" w:eastAsia="Calibri" w:hAnsi="Times New Roman" w:cs="Times New Roman"/>
      <w:sz w:val="16"/>
      <w:szCs w:val="16"/>
      <w:lang w:val="en-US"/>
    </w:rPr>
  </w:style>
  <w:style w:type="paragraph" w:styleId="BodyText3">
    <w:name w:val="Body Text 3"/>
    <w:basedOn w:val="Normal"/>
    <w:link w:val="BodyText3Char"/>
    <w:uiPriority w:val="99"/>
    <w:rsid w:val="008143C3"/>
    <w:pPr>
      <w:spacing w:after="120" w:line="360" w:lineRule="atLeast"/>
      <w:jc w:val="both"/>
    </w:pPr>
    <w:rPr>
      <w:rFonts w:ascii="Garamond" w:eastAsia="Times New Roman" w:hAnsi="Garamond" w:cs="Times New Roman"/>
      <w:sz w:val="16"/>
      <w:szCs w:val="16"/>
      <w:lang w:val="en-US"/>
    </w:rPr>
  </w:style>
  <w:style w:type="character" w:customStyle="1" w:styleId="BodyText3Char">
    <w:name w:val="Body Text 3 Char"/>
    <w:basedOn w:val="DefaultParagraphFont"/>
    <w:link w:val="BodyText3"/>
    <w:uiPriority w:val="99"/>
    <w:rsid w:val="008143C3"/>
    <w:rPr>
      <w:rFonts w:ascii="Garamond" w:eastAsia="Times New Roman" w:hAnsi="Garamond" w:cs="Times New Roman"/>
      <w:sz w:val="16"/>
      <w:szCs w:val="16"/>
      <w:lang w:val="en-US"/>
    </w:rPr>
  </w:style>
  <w:style w:type="table" w:styleId="LightGrid-Accent1">
    <w:name w:val="Light Grid Accent 1"/>
    <w:basedOn w:val="TableNormal"/>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Segoe UI Emoji" w:eastAsia="Times New Roman" w:hAnsi="Segoe UI Emoj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Segoe UI Emoji" w:eastAsia="Times New Roman" w:hAnsi="Segoe UI Emoj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b/>
        <w:bCs/>
      </w:rPr>
    </w:tblStylePr>
    <w:tblStylePr w:type="lastCol">
      <w:rPr>
        <w:rFonts w:ascii="Segoe UI Emoji" w:eastAsia="Times New Roman" w:hAnsi="Segoe UI Emoj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Shading1-Accent1">
    <w:name w:val="Medium Shading 1 Accent 1"/>
    <w:basedOn w:val="TableNormal"/>
    <w:uiPriority w:val="63"/>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styleId="CommentReference">
    <w:name w:val="annotation reference"/>
    <w:uiPriority w:val="99"/>
    <w:unhideWhenUsed/>
    <w:rsid w:val="008143C3"/>
    <w:rPr>
      <w:sz w:val="16"/>
      <w:szCs w:val="16"/>
    </w:rPr>
  </w:style>
  <w:style w:type="paragraph" w:styleId="CommentText">
    <w:name w:val="annotation text"/>
    <w:basedOn w:val="Normal"/>
    <w:link w:val="CommentTextChar"/>
    <w:uiPriority w:val="99"/>
    <w:unhideWhenUsed/>
    <w:rsid w:val="008143C3"/>
    <w:pPr>
      <w:spacing w:before="120" w:after="0" w:line="240" w:lineRule="auto"/>
      <w:jc w:val="both"/>
    </w:pPr>
    <w:rPr>
      <w:rFonts w:ascii="Times New Roman" w:eastAsia="Times New Roman" w:hAnsi="Times New Roman" w:cs="Times New Roman"/>
      <w:sz w:val="20"/>
      <w:szCs w:val="20"/>
      <w:lang w:val="en-US"/>
    </w:rPr>
  </w:style>
  <w:style w:type="character" w:customStyle="1" w:styleId="CommentTextChar">
    <w:name w:val="Comment Text Char"/>
    <w:basedOn w:val="DefaultParagraphFont"/>
    <w:link w:val="CommentText"/>
    <w:uiPriority w:val="99"/>
    <w:rsid w:val="008143C3"/>
    <w:rPr>
      <w:rFonts w:ascii="Times New Roman" w:eastAsia="Times New Roman" w:hAnsi="Times New Roman" w:cs="Times New Roman"/>
      <w:sz w:val="20"/>
      <w:szCs w:val="20"/>
      <w:lang w:val="en-US"/>
    </w:rPr>
  </w:style>
  <w:style w:type="numbering" w:customStyle="1" w:styleId="NoList2">
    <w:name w:val="No List2"/>
    <w:next w:val="NoList"/>
    <w:uiPriority w:val="99"/>
    <w:semiHidden/>
    <w:unhideWhenUsed/>
    <w:rsid w:val="008143C3"/>
  </w:style>
  <w:style w:type="paragraph" w:customStyle="1" w:styleId="Pa4">
    <w:name w:val="Pa4"/>
    <w:basedOn w:val="Default"/>
    <w:next w:val="Default"/>
    <w:uiPriority w:val="99"/>
    <w:rsid w:val="008143C3"/>
    <w:pPr>
      <w:spacing w:line="201" w:lineRule="atLeast"/>
    </w:pPr>
    <w:rPr>
      <w:color w:val="auto"/>
    </w:rPr>
  </w:style>
  <w:style w:type="character" w:customStyle="1" w:styleId="A3">
    <w:name w:val="A3"/>
    <w:uiPriority w:val="99"/>
    <w:rsid w:val="008143C3"/>
    <w:rPr>
      <w:i/>
      <w:iCs/>
      <w:color w:val="221E1F"/>
      <w:sz w:val="22"/>
      <w:szCs w:val="22"/>
    </w:rPr>
  </w:style>
  <w:style w:type="character" w:customStyle="1" w:styleId="A9">
    <w:name w:val="A9"/>
    <w:uiPriority w:val="99"/>
    <w:rsid w:val="008143C3"/>
    <w:rPr>
      <w:i/>
      <w:iCs/>
      <w:color w:val="221E1F"/>
      <w:sz w:val="12"/>
      <w:szCs w:val="12"/>
    </w:rPr>
  </w:style>
  <w:style w:type="character" w:customStyle="1" w:styleId="A8">
    <w:name w:val="A8"/>
    <w:uiPriority w:val="99"/>
    <w:rsid w:val="008143C3"/>
    <w:rPr>
      <w:color w:val="221E1F"/>
      <w:sz w:val="11"/>
      <w:szCs w:val="11"/>
    </w:rPr>
  </w:style>
  <w:style w:type="character" w:customStyle="1" w:styleId="A7">
    <w:name w:val="A7"/>
    <w:uiPriority w:val="99"/>
    <w:rsid w:val="008143C3"/>
    <w:rPr>
      <w:color w:val="221E1F"/>
      <w:sz w:val="11"/>
      <w:szCs w:val="11"/>
    </w:rPr>
  </w:style>
  <w:style w:type="character" w:styleId="FollowedHyperlink">
    <w:name w:val="FollowedHyperlink"/>
    <w:uiPriority w:val="99"/>
    <w:unhideWhenUsed/>
    <w:rsid w:val="008143C3"/>
    <w:rPr>
      <w:color w:val="800080"/>
      <w:u w:val="single"/>
    </w:rPr>
  </w:style>
  <w:style w:type="paragraph" w:customStyle="1" w:styleId="xl78">
    <w:name w:val="xl78"/>
    <w:basedOn w:val="Normal"/>
    <w:uiPriority w:val="99"/>
    <w:rsid w:val="008143C3"/>
    <w:pPr>
      <w:spacing w:before="100" w:beforeAutospacing="1" w:after="100" w:afterAutospacing="1" w:line="240" w:lineRule="auto"/>
      <w:textAlignment w:val="top"/>
    </w:pPr>
    <w:rPr>
      <w:rFonts w:ascii="Times New Roman" w:eastAsia="Times New Roman" w:hAnsi="Times New Roman" w:cs="Times New Roman"/>
      <w:b/>
      <w:bCs/>
      <w:i/>
      <w:iCs/>
      <w:color w:val="0000FF"/>
      <w:sz w:val="30"/>
      <w:szCs w:val="30"/>
      <w:lang w:val="en-US"/>
    </w:rPr>
  </w:style>
  <w:style w:type="paragraph" w:customStyle="1" w:styleId="xl79">
    <w:name w:val="xl79"/>
    <w:basedOn w:val="Normal"/>
    <w:uiPriority w:val="99"/>
    <w:rsid w:val="008143C3"/>
    <w:pPr>
      <w:spacing w:before="100" w:beforeAutospacing="1" w:after="100" w:afterAutospacing="1" w:line="240" w:lineRule="auto"/>
      <w:jc w:val="right"/>
    </w:pPr>
    <w:rPr>
      <w:rFonts w:ascii="Times New Roman" w:eastAsia="Times New Roman" w:hAnsi="Times New Roman" w:cs="Times New Roman"/>
      <w:szCs w:val="24"/>
      <w:lang w:val="en-US"/>
    </w:rPr>
  </w:style>
  <w:style w:type="paragraph" w:customStyle="1" w:styleId="xl80">
    <w:name w:val="xl80"/>
    <w:basedOn w:val="Normal"/>
    <w:uiPriority w:val="99"/>
    <w:rsid w:val="008143C3"/>
    <w:pPr>
      <w:spacing w:before="100" w:beforeAutospacing="1" w:after="100" w:afterAutospacing="1" w:line="240" w:lineRule="auto"/>
      <w:jc w:val="right"/>
    </w:pPr>
    <w:rPr>
      <w:rFonts w:ascii="Times New Roman" w:eastAsia="Times New Roman" w:hAnsi="Times New Roman" w:cs="Times New Roman"/>
      <w:szCs w:val="24"/>
      <w:lang w:val="en-US"/>
    </w:rPr>
  </w:style>
  <w:style w:type="paragraph" w:customStyle="1" w:styleId="xl81">
    <w:name w:val="xl81"/>
    <w:basedOn w:val="Normal"/>
    <w:uiPriority w:val="99"/>
    <w:rsid w:val="008143C3"/>
    <w:pPr>
      <w:spacing w:before="100" w:beforeAutospacing="1" w:after="100" w:afterAutospacing="1" w:line="240" w:lineRule="auto"/>
      <w:jc w:val="right"/>
    </w:pPr>
    <w:rPr>
      <w:rFonts w:ascii="Times New Roman" w:eastAsia="Times New Roman" w:hAnsi="Times New Roman" w:cs="Times New Roman"/>
      <w:szCs w:val="24"/>
      <w:lang w:val="en-US"/>
    </w:rPr>
  </w:style>
  <w:style w:type="paragraph" w:customStyle="1" w:styleId="xl82">
    <w:name w:val="xl82"/>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Narrow" w:eastAsia="Times New Roman" w:hAnsi="Arial Narrow" w:cs="Times New Roman"/>
      <w:b/>
      <w:bCs/>
      <w:color w:val="0000FF"/>
      <w:sz w:val="16"/>
      <w:szCs w:val="16"/>
      <w:lang w:val="en-US"/>
    </w:rPr>
  </w:style>
  <w:style w:type="paragraph" w:customStyle="1" w:styleId="xl83">
    <w:name w:val="xl83"/>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Narrow" w:eastAsia="Times New Roman" w:hAnsi="Arial Narrow" w:cs="Times New Roman"/>
      <w:b/>
      <w:bCs/>
      <w:color w:val="0000FF"/>
      <w:sz w:val="16"/>
      <w:szCs w:val="16"/>
      <w:lang w:val="en-US"/>
    </w:rPr>
  </w:style>
  <w:style w:type="paragraph" w:customStyle="1" w:styleId="xl84">
    <w:name w:val="xl84"/>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Narrow" w:eastAsia="Times New Roman" w:hAnsi="Arial Narrow" w:cs="Times New Roman"/>
      <w:b/>
      <w:bCs/>
      <w:color w:val="0000FF"/>
      <w:sz w:val="16"/>
      <w:szCs w:val="16"/>
      <w:lang w:val="en-US"/>
    </w:rPr>
  </w:style>
  <w:style w:type="paragraph" w:customStyle="1" w:styleId="xl85">
    <w:name w:val="xl85"/>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Narrow" w:eastAsia="Times New Roman" w:hAnsi="Arial Narrow" w:cs="Times New Roman"/>
      <w:color w:val="0000FF"/>
      <w:sz w:val="16"/>
      <w:szCs w:val="16"/>
      <w:lang w:val="en-US"/>
    </w:rPr>
  </w:style>
  <w:style w:type="paragraph" w:customStyle="1" w:styleId="xl86">
    <w:name w:val="xl86"/>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Narrow" w:eastAsia="Times New Roman" w:hAnsi="Arial Narrow" w:cs="Times New Roman"/>
      <w:color w:val="0000FF"/>
      <w:sz w:val="16"/>
      <w:szCs w:val="16"/>
      <w:lang w:val="en-US"/>
    </w:rPr>
  </w:style>
  <w:style w:type="paragraph" w:customStyle="1" w:styleId="xl87">
    <w:name w:val="xl87"/>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Narrow" w:eastAsia="Times New Roman" w:hAnsi="Arial Narrow" w:cs="Times New Roman"/>
      <w:color w:val="0000FF"/>
      <w:sz w:val="16"/>
      <w:szCs w:val="16"/>
      <w:lang w:val="en-US"/>
    </w:rPr>
  </w:style>
  <w:style w:type="paragraph" w:customStyle="1" w:styleId="xl88">
    <w:name w:val="xl88"/>
    <w:basedOn w:val="Normal"/>
    <w:uiPriority w:val="99"/>
    <w:rsid w:val="008143C3"/>
    <w:pPr>
      <w:pBdr>
        <w:top w:val="single" w:sz="4" w:space="0" w:color="auto"/>
        <w:left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Narrow" w:eastAsia="Times New Roman" w:hAnsi="Arial Narrow" w:cs="Times New Roman"/>
      <w:b/>
      <w:bCs/>
      <w:color w:val="FF0000"/>
      <w:sz w:val="16"/>
      <w:szCs w:val="16"/>
      <w:lang w:val="en-US"/>
    </w:rPr>
  </w:style>
  <w:style w:type="paragraph" w:customStyle="1" w:styleId="xl89">
    <w:name w:val="xl89"/>
    <w:basedOn w:val="Normal"/>
    <w:uiPriority w:val="99"/>
    <w:rsid w:val="008143C3"/>
    <w:pPr>
      <w:pBdr>
        <w:left w:val="single" w:sz="4" w:space="0" w:color="auto"/>
        <w:right w:val="single" w:sz="4" w:space="0" w:color="auto"/>
      </w:pBdr>
      <w:shd w:val="clear" w:color="000000" w:fill="C0C0C0"/>
      <w:spacing w:before="100" w:beforeAutospacing="1" w:after="100" w:afterAutospacing="1" w:line="240" w:lineRule="auto"/>
      <w:jc w:val="right"/>
    </w:pPr>
    <w:rPr>
      <w:rFonts w:ascii="Arial Narrow" w:eastAsia="Times New Roman" w:hAnsi="Arial Narrow" w:cs="Times New Roman"/>
      <w:b/>
      <w:bCs/>
      <w:color w:val="FF0000"/>
      <w:sz w:val="16"/>
      <w:szCs w:val="16"/>
      <w:lang w:val="en-US"/>
    </w:rPr>
  </w:style>
  <w:style w:type="paragraph" w:customStyle="1" w:styleId="xl90">
    <w:name w:val="xl90"/>
    <w:basedOn w:val="Normal"/>
    <w:uiPriority w:val="99"/>
    <w:rsid w:val="008143C3"/>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right"/>
    </w:pPr>
    <w:rPr>
      <w:rFonts w:ascii="Arial Narrow" w:eastAsia="Times New Roman" w:hAnsi="Arial Narrow" w:cs="Times New Roman"/>
      <w:b/>
      <w:bCs/>
      <w:color w:val="FF0000"/>
      <w:sz w:val="16"/>
      <w:szCs w:val="16"/>
      <w:lang w:val="en-US"/>
    </w:rPr>
  </w:style>
  <w:style w:type="paragraph" w:customStyle="1" w:styleId="xl91">
    <w:name w:val="xl91"/>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sz w:val="16"/>
      <w:szCs w:val="16"/>
      <w:lang w:val="en-US"/>
    </w:rPr>
  </w:style>
  <w:style w:type="paragraph" w:customStyle="1" w:styleId="xl92">
    <w:name w:val="xl92"/>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sz w:val="16"/>
      <w:szCs w:val="16"/>
      <w:lang w:val="en-US"/>
    </w:rPr>
  </w:style>
  <w:style w:type="paragraph" w:customStyle="1" w:styleId="xl93">
    <w:name w:val="xl93"/>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sz w:val="16"/>
      <w:szCs w:val="16"/>
      <w:lang w:val="en-US"/>
    </w:rPr>
  </w:style>
  <w:style w:type="paragraph" w:customStyle="1" w:styleId="xl94">
    <w:name w:val="xl94"/>
    <w:basedOn w:val="Normal"/>
    <w:uiPriority w:val="99"/>
    <w:rsid w:val="008143C3"/>
    <w:pPr>
      <w:pBdr>
        <w:left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Narrow" w:eastAsia="Times New Roman" w:hAnsi="Arial Narrow" w:cs="Times New Roman"/>
      <w:b/>
      <w:bCs/>
      <w:color w:val="FF0000"/>
      <w:sz w:val="16"/>
      <w:szCs w:val="16"/>
      <w:lang w:val="en-US"/>
    </w:rPr>
  </w:style>
  <w:style w:type="paragraph" w:customStyle="1" w:styleId="xl95">
    <w:name w:val="xl95"/>
    <w:basedOn w:val="Normal"/>
    <w:uiPriority w:val="99"/>
    <w:rsid w:val="008143C3"/>
    <w:pPr>
      <w:pBdr>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Narrow" w:eastAsia="Times New Roman" w:hAnsi="Arial Narrow" w:cs="Times New Roman"/>
      <w:b/>
      <w:bCs/>
      <w:color w:val="FF0000"/>
      <w:sz w:val="16"/>
      <w:szCs w:val="16"/>
      <w:lang w:val="en-US"/>
    </w:rPr>
  </w:style>
  <w:style w:type="paragraph" w:customStyle="1" w:styleId="xl96">
    <w:name w:val="xl96"/>
    <w:basedOn w:val="Normal"/>
    <w:uiPriority w:val="99"/>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97">
    <w:name w:val="xl97"/>
    <w:basedOn w:val="Normal"/>
    <w:uiPriority w:val="99"/>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98">
    <w:name w:val="xl98"/>
    <w:basedOn w:val="Normal"/>
    <w:uiPriority w:val="99"/>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99">
    <w:name w:val="xl99"/>
    <w:basedOn w:val="Normal"/>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0">
    <w:name w:val="xl100"/>
    <w:basedOn w:val="Normal"/>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1">
    <w:name w:val="xl101"/>
    <w:basedOn w:val="Normal"/>
    <w:rsid w:val="008143C3"/>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2">
    <w:name w:val="xl102"/>
    <w:basedOn w:val="Normal"/>
    <w:rsid w:val="008143C3"/>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3">
    <w:name w:val="xl103"/>
    <w:basedOn w:val="Normal"/>
    <w:rsid w:val="008143C3"/>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4">
    <w:name w:val="xl104"/>
    <w:basedOn w:val="Normal"/>
    <w:rsid w:val="008143C3"/>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5">
    <w:name w:val="xl105"/>
    <w:basedOn w:val="Normal"/>
    <w:rsid w:val="008143C3"/>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06">
    <w:name w:val="xl106"/>
    <w:basedOn w:val="Normal"/>
    <w:rsid w:val="008143C3"/>
    <w:pPr>
      <w:pBdr>
        <w:top w:val="single" w:sz="8" w:space="0" w:color="auto"/>
        <w:left w:val="single" w:sz="8" w:space="0" w:color="auto"/>
        <w:bottom w:val="single" w:sz="8" w:space="0" w:color="auto"/>
        <w:right w:val="single" w:sz="8" w:space="0" w:color="auto"/>
      </w:pBdr>
      <w:shd w:val="clear" w:color="000000" w:fill="4F81BD"/>
      <w:spacing w:before="100" w:beforeAutospacing="1" w:after="100" w:afterAutospacing="1" w:line="240" w:lineRule="auto"/>
      <w:jc w:val="center"/>
      <w:textAlignment w:val="center"/>
    </w:pPr>
    <w:rPr>
      <w:rFonts w:ascii="Arial Narrow" w:eastAsia="Times New Roman" w:hAnsi="Arial Narrow" w:cs="Times New Roman"/>
      <w:b/>
      <w:bCs/>
      <w:color w:val="FFFFFF"/>
      <w:sz w:val="16"/>
      <w:szCs w:val="16"/>
      <w:lang w:val="en-US"/>
    </w:rPr>
  </w:style>
  <w:style w:type="paragraph" w:customStyle="1" w:styleId="xl107">
    <w:name w:val="xl107"/>
    <w:basedOn w:val="Normal"/>
    <w:rsid w:val="008143C3"/>
    <w:pPr>
      <w:pBdr>
        <w:top w:val="single" w:sz="8" w:space="0" w:color="auto"/>
        <w:left w:val="single" w:sz="8" w:space="0" w:color="auto"/>
        <w:bottom w:val="single" w:sz="8" w:space="0" w:color="auto"/>
        <w:right w:val="single" w:sz="8" w:space="0" w:color="auto"/>
      </w:pBdr>
      <w:shd w:val="clear" w:color="000000" w:fill="4F81BD"/>
      <w:spacing w:before="100" w:beforeAutospacing="1" w:after="100" w:afterAutospacing="1" w:line="240" w:lineRule="auto"/>
      <w:jc w:val="right"/>
      <w:textAlignment w:val="center"/>
    </w:pPr>
    <w:rPr>
      <w:rFonts w:ascii="Arial Narrow" w:eastAsia="Times New Roman" w:hAnsi="Arial Narrow" w:cs="Times New Roman"/>
      <w:b/>
      <w:bCs/>
      <w:color w:val="FFFFFF"/>
      <w:sz w:val="16"/>
      <w:szCs w:val="16"/>
      <w:lang w:val="en-US"/>
    </w:rPr>
  </w:style>
  <w:style w:type="paragraph" w:customStyle="1" w:styleId="xl108">
    <w:name w:val="xl108"/>
    <w:basedOn w:val="Normal"/>
    <w:rsid w:val="008143C3"/>
    <w:pPr>
      <w:pBdr>
        <w:top w:val="single" w:sz="8" w:space="0" w:color="auto"/>
        <w:left w:val="single" w:sz="8" w:space="0" w:color="auto"/>
        <w:bottom w:val="single" w:sz="8" w:space="0" w:color="auto"/>
        <w:right w:val="single" w:sz="8" w:space="0" w:color="auto"/>
      </w:pBdr>
      <w:shd w:val="clear" w:color="000000" w:fill="4F81BD"/>
      <w:spacing w:before="100" w:beforeAutospacing="1" w:after="100" w:afterAutospacing="1" w:line="240" w:lineRule="auto"/>
      <w:jc w:val="right"/>
      <w:textAlignment w:val="center"/>
    </w:pPr>
    <w:rPr>
      <w:rFonts w:ascii="Arial Narrow" w:eastAsia="Times New Roman" w:hAnsi="Arial Narrow" w:cs="Times New Roman"/>
      <w:b/>
      <w:bCs/>
      <w:color w:val="FFFFFF"/>
      <w:sz w:val="16"/>
      <w:szCs w:val="16"/>
      <w:lang w:val="en-US"/>
    </w:rPr>
  </w:style>
  <w:style w:type="paragraph" w:customStyle="1" w:styleId="xl109">
    <w:name w:val="xl109"/>
    <w:basedOn w:val="Normal"/>
    <w:rsid w:val="008143C3"/>
    <w:pPr>
      <w:pBdr>
        <w:top w:val="single" w:sz="8" w:space="0" w:color="auto"/>
        <w:left w:val="single" w:sz="8" w:space="0" w:color="auto"/>
        <w:bottom w:val="single" w:sz="8" w:space="0" w:color="auto"/>
        <w:right w:val="single" w:sz="8" w:space="0" w:color="auto"/>
      </w:pBdr>
      <w:shd w:val="clear" w:color="000000" w:fill="4F81BD"/>
      <w:spacing w:before="100" w:beforeAutospacing="1" w:after="100" w:afterAutospacing="1" w:line="240" w:lineRule="auto"/>
      <w:jc w:val="right"/>
      <w:textAlignment w:val="center"/>
    </w:pPr>
    <w:rPr>
      <w:rFonts w:ascii="Arial Narrow" w:eastAsia="Times New Roman" w:hAnsi="Arial Narrow" w:cs="Times New Roman"/>
      <w:b/>
      <w:bCs/>
      <w:color w:val="FFFFFF"/>
      <w:sz w:val="16"/>
      <w:szCs w:val="16"/>
      <w:lang w:val="en-US"/>
    </w:rPr>
  </w:style>
  <w:style w:type="paragraph" w:customStyle="1" w:styleId="xl110">
    <w:name w:val="xl110"/>
    <w:basedOn w:val="Normal"/>
    <w:rsid w:val="008143C3"/>
    <w:pPr>
      <w:pBdr>
        <w:top w:val="single" w:sz="8" w:space="0" w:color="auto"/>
        <w:left w:val="single" w:sz="8" w:space="0" w:color="auto"/>
        <w:bottom w:val="single" w:sz="8" w:space="0" w:color="auto"/>
        <w:right w:val="single" w:sz="8" w:space="0" w:color="auto"/>
      </w:pBdr>
      <w:shd w:val="clear" w:color="000000" w:fill="4F81BD"/>
      <w:spacing w:before="100" w:beforeAutospacing="1" w:after="100" w:afterAutospacing="1" w:line="240" w:lineRule="auto"/>
      <w:jc w:val="right"/>
      <w:textAlignment w:val="center"/>
    </w:pPr>
    <w:rPr>
      <w:rFonts w:ascii="Arial Narrow" w:eastAsia="Times New Roman" w:hAnsi="Arial Narrow" w:cs="Times New Roman"/>
      <w:b/>
      <w:bCs/>
      <w:color w:val="FFFFFF"/>
      <w:sz w:val="16"/>
      <w:szCs w:val="16"/>
      <w:lang w:val="en-US"/>
    </w:rPr>
  </w:style>
  <w:style w:type="paragraph" w:customStyle="1" w:styleId="xl111">
    <w:name w:val="xl111"/>
    <w:basedOn w:val="Normal"/>
    <w:rsid w:val="008143C3"/>
    <w:pPr>
      <w:pBdr>
        <w:left w:val="single" w:sz="4" w:space="0" w:color="auto"/>
        <w:bottom w:val="single" w:sz="4" w:space="0" w:color="auto"/>
        <w:right w:val="single" w:sz="4" w:space="0" w:color="auto"/>
      </w:pBdr>
      <w:shd w:val="clear" w:color="000000" w:fill="C0C0C0"/>
      <w:spacing w:before="100" w:beforeAutospacing="1" w:after="100" w:afterAutospacing="1" w:line="240" w:lineRule="auto"/>
      <w:jc w:val="right"/>
    </w:pPr>
    <w:rPr>
      <w:rFonts w:ascii="Arial Narrow" w:eastAsia="Times New Roman" w:hAnsi="Arial Narrow" w:cs="Times New Roman"/>
      <w:b/>
      <w:bCs/>
      <w:color w:val="FF0000"/>
      <w:sz w:val="16"/>
      <w:szCs w:val="16"/>
      <w:lang w:val="en-US"/>
    </w:rPr>
  </w:style>
  <w:style w:type="paragraph" w:customStyle="1" w:styleId="xl112">
    <w:name w:val="xl112"/>
    <w:basedOn w:val="Normal"/>
    <w:rsid w:val="008143C3"/>
    <w:pPr>
      <w:pBdr>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sz w:val="16"/>
      <w:szCs w:val="16"/>
      <w:lang w:val="en-US"/>
    </w:rPr>
  </w:style>
  <w:style w:type="paragraph" w:customStyle="1" w:styleId="xl113">
    <w:name w:val="xl113"/>
    <w:basedOn w:val="Normal"/>
    <w:rsid w:val="008143C3"/>
    <w:pPr>
      <w:pBdr>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sz w:val="16"/>
      <w:szCs w:val="16"/>
      <w:lang w:val="en-US"/>
    </w:rPr>
  </w:style>
  <w:style w:type="paragraph" w:customStyle="1" w:styleId="xl114">
    <w:name w:val="xl114"/>
    <w:basedOn w:val="Normal"/>
    <w:rsid w:val="008143C3"/>
    <w:pPr>
      <w:pBdr>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sz w:val="16"/>
      <w:szCs w:val="16"/>
      <w:lang w:val="en-US"/>
    </w:rPr>
  </w:style>
  <w:style w:type="paragraph" w:customStyle="1" w:styleId="xl115">
    <w:name w:val="xl115"/>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16">
    <w:name w:val="xl116"/>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17">
    <w:name w:val="xl117"/>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18">
    <w:name w:val="xl118"/>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customStyle="1" w:styleId="xl119">
    <w:name w:val="xl119"/>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Narrow" w:eastAsia="Times New Roman" w:hAnsi="Arial Narrow" w:cs="Times New Roman"/>
      <w:b/>
      <w:bCs/>
      <w:sz w:val="16"/>
      <w:szCs w:val="16"/>
      <w:lang w:val="en-US"/>
    </w:rPr>
  </w:style>
  <w:style w:type="paragraph" w:styleId="ListBullet2">
    <w:name w:val="List Bullet 2"/>
    <w:basedOn w:val="Normal"/>
    <w:autoRedefine/>
    <w:uiPriority w:val="99"/>
    <w:unhideWhenUsed/>
    <w:rsid w:val="008143C3"/>
    <w:pPr>
      <w:spacing w:after="0" w:line="240" w:lineRule="auto"/>
      <w:ind w:left="720" w:hanging="360"/>
      <w:jc w:val="both"/>
    </w:pPr>
    <w:rPr>
      <w:rFonts w:ascii="Times YU" w:eastAsia="Times New Roman" w:hAnsi="Times YU" w:cs="Times New Roman"/>
      <w:sz w:val="20"/>
      <w:szCs w:val="20"/>
      <w:lang w:val="en-US"/>
    </w:rPr>
  </w:style>
  <w:style w:type="paragraph" w:styleId="Title">
    <w:name w:val="Title"/>
    <w:basedOn w:val="Normal"/>
    <w:link w:val="TitleChar"/>
    <w:uiPriority w:val="10"/>
    <w:qFormat/>
    <w:rsid w:val="008143C3"/>
    <w:pPr>
      <w:spacing w:before="120" w:after="0" w:line="240" w:lineRule="auto"/>
      <w:jc w:val="center"/>
    </w:pPr>
    <w:rPr>
      <w:rFonts w:ascii="YU L Times" w:eastAsia="Times New Roman" w:hAnsi="YU L Times" w:cs="Times New Roman"/>
      <w:b/>
      <w:bCs/>
      <w:sz w:val="32"/>
      <w:szCs w:val="24"/>
      <w:lang w:val="en-US"/>
    </w:rPr>
  </w:style>
  <w:style w:type="character" w:customStyle="1" w:styleId="TitleChar">
    <w:name w:val="Title Char"/>
    <w:basedOn w:val="DefaultParagraphFont"/>
    <w:link w:val="Title"/>
    <w:uiPriority w:val="10"/>
    <w:rsid w:val="008143C3"/>
    <w:rPr>
      <w:rFonts w:ascii="YU L Times" w:eastAsia="Times New Roman" w:hAnsi="YU L Times" w:cs="Times New Roman"/>
      <w:b/>
      <w:bCs/>
      <w:sz w:val="32"/>
      <w:szCs w:val="24"/>
      <w:lang w:val="en-US"/>
    </w:rPr>
  </w:style>
  <w:style w:type="paragraph" w:styleId="BodyTextIndent">
    <w:name w:val="Body Text Indent"/>
    <w:basedOn w:val="Normal"/>
    <w:link w:val="BodyTextIndentChar"/>
    <w:uiPriority w:val="99"/>
    <w:unhideWhenUsed/>
    <w:rsid w:val="008143C3"/>
    <w:pPr>
      <w:spacing w:before="120" w:after="120" w:line="240" w:lineRule="auto"/>
      <w:ind w:left="283"/>
      <w:jc w:val="both"/>
    </w:pPr>
    <w:rPr>
      <w:rFonts w:ascii="Times New Roman" w:eastAsia="Times New Roman" w:hAnsi="Times New Roman" w:cs="Times New Roman"/>
      <w:szCs w:val="24"/>
      <w:lang w:val="sr-Latn-CS" w:eastAsia="sr-Latn-CS"/>
    </w:rPr>
  </w:style>
  <w:style w:type="character" w:customStyle="1" w:styleId="BodyTextIndentChar">
    <w:name w:val="Body Text Indent Char"/>
    <w:basedOn w:val="DefaultParagraphFont"/>
    <w:link w:val="BodyTextIndent"/>
    <w:uiPriority w:val="99"/>
    <w:rsid w:val="008143C3"/>
    <w:rPr>
      <w:rFonts w:ascii="Times New Roman" w:eastAsia="Times New Roman" w:hAnsi="Times New Roman" w:cs="Times New Roman"/>
      <w:szCs w:val="24"/>
      <w:lang w:val="sr-Latn-CS" w:eastAsia="sr-Latn-CS"/>
    </w:rPr>
  </w:style>
  <w:style w:type="paragraph" w:styleId="Date">
    <w:name w:val="Date"/>
    <w:basedOn w:val="Normal"/>
    <w:link w:val="DateChar"/>
    <w:unhideWhenUsed/>
    <w:rsid w:val="008143C3"/>
    <w:pPr>
      <w:overflowPunct w:val="0"/>
      <w:autoSpaceDE w:val="0"/>
      <w:autoSpaceDN w:val="0"/>
      <w:adjustRightInd w:val="0"/>
      <w:spacing w:after="0" w:line="240" w:lineRule="auto"/>
    </w:pPr>
    <w:rPr>
      <w:rFonts w:ascii="TimesRoman" w:eastAsia="Times New Roman" w:hAnsi="TimesRoman" w:cs="Times New Roman"/>
      <w:szCs w:val="20"/>
    </w:rPr>
  </w:style>
  <w:style w:type="character" w:customStyle="1" w:styleId="DateChar">
    <w:name w:val="Date Char"/>
    <w:basedOn w:val="DefaultParagraphFont"/>
    <w:link w:val="Date"/>
    <w:rsid w:val="008143C3"/>
    <w:rPr>
      <w:rFonts w:ascii="TimesRoman" w:eastAsia="Times New Roman" w:hAnsi="TimesRoman" w:cs="Times New Roman"/>
      <w:szCs w:val="20"/>
    </w:rPr>
  </w:style>
  <w:style w:type="paragraph" w:styleId="PlainText">
    <w:name w:val="Plain Text"/>
    <w:basedOn w:val="Normal"/>
    <w:link w:val="PlainTextChar"/>
    <w:unhideWhenUsed/>
    <w:rsid w:val="008143C3"/>
    <w:pPr>
      <w:spacing w:after="0" w:line="240" w:lineRule="auto"/>
      <w:jc w:val="both"/>
    </w:pPr>
    <w:rPr>
      <w:rFonts w:ascii="Courier New" w:eastAsia="Times New Roman" w:hAnsi="Courier New" w:cs="Courier New"/>
      <w:szCs w:val="20"/>
      <w:lang w:val="en-US"/>
    </w:rPr>
  </w:style>
  <w:style w:type="character" w:customStyle="1" w:styleId="PlainTextChar">
    <w:name w:val="Plain Text Char"/>
    <w:basedOn w:val="DefaultParagraphFont"/>
    <w:link w:val="PlainText"/>
    <w:rsid w:val="008143C3"/>
    <w:rPr>
      <w:rFonts w:ascii="Courier New" w:eastAsia="Times New Roman" w:hAnsi="Courier New" w:cs="Courier New"/>
      <w:szCs w:val="20"/>
      <w:lang w:val="en-US"/>
    </w:rPr>
  </w:style>
  <w:style w:type="paragraph" w:customStyle="1" w:styleId="Slike">
    <w:name w:val="Slike"/>
    <w:basedOn w:val="Normal"/>
    <w:link w:val="SlikeChar"/>
    <w:autoRedefine/>
    <w:rsid w:val="008143C3"/>
    <w:pPr>
      <w:shd w:val="clear" w:color="auto" w:fill="FFFFFF"/>
      <w:tabs>
        <w:tab w:val="left" w:pos="0"/>
      </w:tabs>
      <w:spacing w:after="0" w:line="240" w:lineRule="auto"/>
      <w:jc w:val="center"/>
    </w:pPr>
    <w:rPr>
      <w:rFonts w:ascii="Times New Roman" w:eastAsia="Calibri" w:hAnsi="Times New Roman" w:cs="Times New Roman"/>
      <w:i/>
      <w:szCs w:val="24"/>
      <w:lang w:val="en-US"/>
    </w:rPr>
  </w:style>
  <w:style w:type="character" w:customStyle="1" w:styleId="SlikeChar">
    <w:name w:val="Slike Char"/>
    <w:link w:val="Slike"/>
    <w:locked/>
    <w:rsid w:val="008143C3"/>
    <w:rPr>
      <w:rFonts w:ascii="Times New Roman" w:eastAsia="Calibri" w:hAnsi="Times New Roman" w:cs="Times New Roman"/>
      <w:i/>
      <w:szCs w:val="24"/>
      <w:shd w:val="clear" w:color="auto" w:fill="FFFFFF"/>
      <w:lang w:val="en-US"/>
    </w:rPr>
  </w:style>
  <w:style w:type="paragraph" w:customStyle="1" w:styleId="Style1">
    <w:name w:val="Style1"/>
    <w:basedOn w:val="Normal"/>
    <w:uiPriority w:val="99"/>
    <w:rsid w:val="008143C3"/>
    <w:pPr>
      <w:spacing w:after="0" w:line="240" w:lineRule="auto"/>
      <w:jc w:val="center"/>
    </w:pPr>
    <w:rPr>
      <w:rFonts w:ascii="Times New Roman" w:eastAsia="Times New Roman" w:hAnsi="Times New Roman" w:cs="Times New Roman"/>
      <w:szCs w:val="24"/>
    </w:rPr>
  </w:style>
  <w:style w:type="paragraph" w:customStyle="1" w:styleId="Normalna">
    <w:name w:val="Normalna"/>
    <w:basedOn w:val="Normal"/>
    <w:rsid w:val="008143C3"/>
    <w:pPr>
      <w:spacing w:before="120" w:after="0" w:line="240" w:lineRule="auto"/>
      <w:ind w:firstLine="720"/>
      <w:jc w:val="both"/>
    </w:pPr>
    <w:rPr>
      <w:rFonts w:ascii="Yu Helvetica" w:eastAsia="Times New Roman" w:hAnsi="Yu Helvetica" w:cs="Times New Roman"/>
      <w:iCs/>
      <w:sz w:val="28"/>
      <w:szCs w:val="20"/>
      <w:lang w:val="en-US"/>
    </w:rPr>
  </w:style>
  <w:style w:type="paragraph" w:customStyle="1" w:styleId="Normal5">
    <w:name w:val="Normal+5"/>
    <w:basedOn w:val="Normal"/>
    <w:next w:val="Normal"/>
    <w:rsid w:val="008143C3"/>
    <w:pPr>
      <w:autoSpaceDE w:val="0"/>
      <w:autoSpaceDN w:val="0"/>
      <w:adjustRightInd w:val="0"/>
      <w:spacing w:after="0" w:line="240" w:lineRule="auto"/>
    </w:pPr>
    <w:rPr>
      <w:rFonts w:ascii="YUHandelGotR" w:eastAsia="Times New Roman" w:hAnsi="YUHandelGotR" w:cs="Times New Roman"/>
      <w:szCs w:val="24"/>
      <w:lang w:val="en-US"/>
    </w:rPr>
  </w:style>
  <w:style w:type="paragraph" w:customStyle="1" w:styleId="Sadrzaj1">
    <w:name w:val="Sadrzaj1"/>
    <w:basedOn w:val="Normal"/>
    <w:rsid w:val="008143C3"/>
    <w:pPr>
      <w:tabs>
        <w:tab w:val="num" w:pos="720"/>
      </w:tabs>
      <w:spacing w:before="240" w:after="240" w:line="240" w:lineRule="auto"/>
      <w:ind w:left="720" w:hanging="360"/>
      <w:jc w:val="both"/>
    </w:pPr>
    <w:rPr>
      <w:rFonts w:ascii="Times YU" w:eastAsia="Times New Roman" w:hAnsi="Times YU" w:cs="Times New Roman"/>
      <w:sz w:val="20"/>
      <w:szCs w:val="20"/>
      <w:lang w:val="sl-SI"/>
    </w:rPr>
  </w:style>
  <w:style w:type="paragraph" w:customStyle="1" w:styleId="Sadrzaj2">
    <w:name w:val="Sadrzaj2"/>
    <w:basedOn w:val="Normal"/>
    <w:rsid w:val="008143C3"/>
    <w:pPr>
      <w:tabs>
        <w:tab w:val="num" w:pos="1440"/>
      </w:tabs>
      <w:spacing w:before="120" w:after="0" w:line="240" w:lineRule="auto"/>
      <w:ind w:left="1440" w:hanging="360"/>
      <w:jc w:val="both"/>
    </w:pPr>
    <w:rPr>
      <w:rFonts w:ascii="Times YU" w:eastAsia="Times New Roman" w:hAnsi="Times YU" w:cs="Times New Roman"/>
      <w:sz w:val="20"/>
      <w:szCs w:val="20"/>
      <w:lang w:val="sl-SI"/>
    </w:rPr>
  </w:style>
  <w:style w:type="paragraph" w:customStyle="1" w:styleId="Sadrzaj3">
    <w:name w:val="Sadrzaj3"/>
    <w:basedOn w:val="Normal"/>
    <w:rsid w:val="008143C3"/>
    <w:pPr>
      <w:tabs>
        <w:tab w:val="num" w:pos="2160"/>
      </w:tabs>
      <w:spacing w:before="120" w:after="0" w:line="240" w:lineRule="auto"/>
      <w:ind w:left="2160" w:hanging="360"/>
      <w:jc w:val="both"/>
    </w:pPr>
    <w:rPr>
      <w:rFonts w:ascii="Times YU" w:eastAsia="Times New Roman" w:hAnsi="Times YU" w:cs="Times New Roman"/>
      <w:sz w:val="20"/>
      <w:szCs w:val="20"/>
      <w:lang w:val="sl-SI"/>
    </w:rPr>
  </w:style>
  <w:style w:type="paragraph" w:customStyle="1" w:styleId="nabraj">
    <w:name w:val="nabraj"/>
    <w:basedOn w:val="Normal"/>
    <w:rsid w:val="008143C3"/>
    <w:pPr>
      <w:tabs>
        <w:tab w:val="num" w:pos="720"/>
      </w:tabs>
      <w:spacing w:before="60" w:after="0" w:line="240" w:lineRule="auto"/>
      <w:ind w:left="720" w:hanging="360"/>
      <w:jc w:val="both"/>
    </w:pPr>
    <w:rPr>
      <w:rFonts w:ascii="YuHelvetica" w:eastAsia="Times New Roman" w:hAnsi="YuHelvetica" w:cs="Times New Roman"/>
      <w:szCs w:val="20"/>
      <w:lang w:val="en-US"/>
    </w:rPr>
  </w:style>
  <w:style w:type="paragraph" w:customStyle="1" w:styleId="FR1">
    <w:name w:val="FR1"/>
    <w:rsid w:val="008143C3"/>
    <w:pPr>
      <w:widowControl w:val="0"/>
      <w:autoSpaceDE w:val="0"/>
      <w:autoSpaceDN w:val="0"/>
      <w:adjustRightInd w:val="0"/>
      <w:spacing w:after="0" w:line="240" w:lineRule="auto"/>
      <w:jc w:val="both"/>
    </w:pPr>
    <w:rPr>
      <w:rFonts w:ascii="Arial" w:eastAsia="Times New Roman" w:hAnsi="Arial" w:cs="Arial"/>
      <w:lang w:val="hr-HR"/>
    </w:rPr>
  </w:style>
  <w:style w:type="paragraph" w:customStyle="1" w:styleId="xl30">
    <w:name w:val="xl30"/>
    <w:basedOn w:val="Normal"/>
    <w:rsid w:val="008143C3"/>
    <w:pPr>
      <w:pBdr>
        <w:bottom w:val="single" w:sz="4" w:space="0" w:color="auto"/>
      </w:pBdr>
      <w:spacing w:before="100" w:beforeAutospacing="1" w:after="100" w:afterAutospacing="1" w:line="240" w:lineRule="auto"/>
    </w:pPr>
    <w:rPr>
      <w:rFonts w:ascii="YuHelvetica" w:eastAsia="Times New Roman" w:hAnsi="YuHelvetica" w:cs="YuHelvetica"/>
      <w:szCs w:val="24"/>
    </w:rPr>
  </w:style>
  <w:style w:type="paragraph" w:customStyle="1" w:styleId="StyleHeading2">
    <w:name w:val="Style Heading 2"/>
    <w:basedOn w:val="Heading2"/>
    <w:rsid w:val="008143C3"/>
    <w:pPr>
      <w:keepNext/>
      <w:tabs>
        <w:tab w:val="left" w:pos="990"/>
        <w:tab w:val="left" w:pos="1440"/>
      </w:tabs>
      <w:spacing w:before="340" w:beforeAutospacing="0" w:after="240" w:afterAutospacing="0"/>
      <w:ind w:left="624" w:hanging="624"/>
    </w:pPr>
    <w:rPr>
      <w:rFonts w:ascii="Tahoma" w:hAnsi="Tahoma"/>
      <w:bCs w:val="0"/>
      <w:sz w:val="22"/>
      <w:szCs w:val="20"/>
      <w:lang w:val="en-US" w:eastAsia="en-US"/>
    </w:rPr>
  </w:style>
  <w:style w:type="paragraph" w:customStyle="1" w:styleId="TOSOH">
    <w:name w:val="TOSOH"/>
    <w:basedOn w:val="Normal"/>
    <w:rsid w:val="008143C3"/>
    <w:pPr>
      <w:suppressAutoHyphens/>
      <w:spacing w:before="120" w:after="0" w:line="240" w:lineRule="auto"/>
      <w:ind w:firstLine="720"/>
      <w:jc w:val="both"/>
    </w:pPr>
    <w:rPr>
      <w:rFonts w:ascii="YU Times New Roman" w:eastAsia="Times New Roman" w:hAnsi="YU Times New Roman" w:cs="Times New Roman"/>
      <w:spacing w:val="-3"/>
      <w:szCs w:val="24"/>
      <w:lang w:val="en-US"/>
    </w:rPr>
  </w:style>
  <w:style w:type="paragraph" w:customStyle="1" w:styleId="naslov10">
    <w:name w:val="naslov1"/>
    <w:basedOn w:val="Normal"/>
    <w:rsid w:val="008143C3"/>
    <w:pPr>
      <w:tabs>
        <w:tab w:val="num" w:pos="360"/>
      </w:tabs>
      <w:spacing w:before="600" w:after="240" w:line="240" w:lineRule="auto"/>
      <w:ind w:left="360" w:hanging="360"/>
      <w:jc w:val="center"/>
    </w:pPr>
    <w:rPr>
      <w:rFonts w:ascii="Times YU" w:eastAsia="Times New Roman" w:hAnsi="Times YU" w:cs="Times New Roman"/>
      <w:sz w:val="32"/>
      <w:szCs w:val="20"/>
    </w:rPr>
  </w:style>
  <w:style w:type="paragraph" w:customStyle="1" w:styleId="naslov20">
    <w:name w:val="naslov2"/>
    <w:basedOn w:val="Normal"/>
    <w:rsid w:val="008143C3"/>
    <w:pPr>
      <w:tabs>
        <w:tab w:val="num" w:pos="720"/>
        <w:tab w:val="num" w:pos="1080"/>
      </w:tabs>
      <w:spacing w:after="0" w:line="240" w:lineRule="auto"/>
      <w:ind w:left="792" w:hanging="432"/>
      <w:jc w:val="both"/>
    </w:pPr>
    <w:rPr>
      <w:rFonts w:ascii="Times YU" w:eastAsia="Times New Roman" w:hAnsi="Times YU" w:cs="Times New Roman"/>
      <w:sz w:val="28"/>
      <w:szCs w:val="20"/>
    </w:rPr>
  </w:style>
  <w:style w:type="paragraph" w:customStyle="1" w:styleId="tekst">
    <w:name w:val="tekst"/>
    <w:basedOn w:val="Normal"/>
    <w:uiPriority w:val="99"/>
    <w:rsid w:val="008143C3"/>
    <w:pPr>
      <w:keepLines/>
      <w:widowControl w:val="0"/>
      <w:tabs>
        <w:tab w:val="left" w:pos="1134"/>
      </w:tabs>
      <w:snapToGrid w:val="0"/>
      <w:spacing w:before="120" w:after="72" w:line="240" w:lineRule="auto"/>
      <w:jc w:val="both"/>
    </w:pPr>
    <w:rPr>
      <w:rFonts w:ascii="Arial" w:eastAsia="Times New Roman" w:hAnsi="Arial" w:cs="Arial"/>
      <w:szCs w:val="24"/>
      <w:lang w:val="sl-SI"/>
    </w:rPr>
  </w:style>
  <w:style w:type="character" w:customStyle="1" w:styleId="toni">
    <w:name w:val="toni"/>
    <w:rsid w:val="008143C3"/>
    <w:rPr>
      <w:rFonts w:ascii="YU Times New Roman" w:hAnsi="YU Times New Roman" w:hint="default"/>
      <w:strike w:val="0"/>
      <w:dstrike w:val="0"/>
      <w:sz w:val="24"/>
      <w:u w:val="none"/>
      <w:effect w:val="none"/>
    </w:rPr>
  </w:style>
  <w:style w:type="table" w:styleId="TableGrid2">
    <w:name w:val="Table Grid 2"/>
    <w:basedOn w:val="TableNormal"/>
    <w:uiPriority w:val="99"/>
    <w:unhideWhenUsed/>
    <w:rsid w:val="008143C3"/>
    <w:pPr>
      <w:spacing w:before="120" w:after="0" w:line="240" w:lineRule="auto"/>
      <w:jc w:val="both"/>
    </w:pPr>
    <w:rPr>
      <w:rFonts w:ascii="Times New Roman" w:eastAsia="Times New Roman" w:hAnsi="Times New Roman" w:cs="Times New Roman"/>
      <w:sz w:val="20"/>
      <w:szCs w:val="20"/>
      <w:lang w:eastAsia="en-GB"/>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LightList-Accent5">
    <w:name w:val="Light List Accent 5"/>
    <w:basedOn w:val="TableNormal"/>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line="240" w:lineRule="auto"/>
      </w:pPr>
      <w:rPr>
        <w:b/>
        <w:bCs/>
        <w:color w:val="FFFFFF"/>
      </w:rPr>
      <w:tblPr/>
      <w:tcPr>
        <w:shd w:val="clear" w:color="auto" w:fill="4BACC6"/>
      </w:tcPr>
    </w:tblStylePr>
    <w:tblStylePr w:type="lastRow">
      <w:pPr>
        <w:spacing w:beforeLines="0" w:beforeAutospacing="0" w:afterLines="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numbering" w:customStyle="1" w:styleId="NoList3">
    <w:name w:val="No List3"/>
    <w:next w:val="NoList"/>
    <w:uiPriority w:val="99"/>
    <w:semiHidden/>
    <w:unhideWhenUsed/>
    <w:rsid w:val="008143C3"/>
  </w:style>
  <w:style w:type="character" w:customStyle="1" w:styleId="HeaderChar1">
    <w:name w:val="Header Char1"/>
    <w:aliases w:val="Char Char1"/>
    <w:rsid w:val="008143C3"/>
    <w:rPr>
      <w:rFonts w:ascii="Times New Roman" w:eastAsia="Times New Roman" w:hAnsi="Times New Roman" w:cs="Times New Roman"/>
      <w:sz w:val="24"/>
      <w:szCs w:val="24"/>
    </w:rPr>
  </w:style>
  <w:style w:type="character" w:customStyle="1" w:styleId="FooterChar1">
    <w:name w:val="Footer Char1"/>
    <w:aliases w:val="Char2 Char1"/>
    <w:uiPriority w:val="99"/>
    <w:semiHidden/>
    <w:rsid w:val="008143C3"/>
    <w:rPr>
      <w:rFonts w:ascii="Times New Roman" w:eastAsia="Times New Roman" w:hAnsi="Times New Roman" w:cs="Times New Roman"/>
      <w:sz w:val="24"/>
      <w:szCs w:val="24"/>
    </w:rPr>
  </w:style>
  <w:style w:type="character" w:customStyle="1" w:styleId="apple-converted-space">
    <w:name w:val="apple-converted-space"/>
    <w:rsid w:val="008143C3"/>
  </w:style>
  <w:style w:type="table" w:customStyle="1" w:styleId="TableGrid21">
    <w:name w:val="Table Grid 21"/>
    <w:basedOn w:val="TableNormal"/>
    <w:next w:val="TableGrid2"/>
    <w:semiHidden/>
    <w:unhideWhenUsed/>
    <w:rsid w:val="008143C3"/>
    <w:pPr>
      <w:spacing w:before="120" w:after="0" w:line="240" w:lineRule="auto"/>
      <w:jc w:val="both"/>
    </w:pPr>
    <w:rPr>
      <w:rFonts w:ascii="Times New Roman" w:eastAsia="Times New Roman" w:hAnsi="Times New Roman" w:cs="Times New Roman"/>
      <w:sz w:val="20"/>
      <w:szCs w:val="20"/>
      <w:lang w:eastAsia="en-GB"/>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0">
    <w:name w:val="Table Grid2"/>
    <w:basedOn w:val="TableNormal"/>
    <w:next w:val="TableGrid"/>
    <w:uiPriority w:val="5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11">
    <w:name w:val="Light Grid - Accent 11"/>
    <w:basedOn w:val="TableNormal"/>
    <w:next w:val="LightGrid-Accent1"/>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Autospacing="0" w:afterLines="0" w:afterAutospacing="0" w:line="240" w:lineRule="auto"/>
      </w:pPr>
      <w:rPr>
        <w:rFonts w:ascii="Segoe UI Emoji" w:eastAsia="Times New Roman" w:hAnsi="Segoe UI Emoji" w:cs="Times New Roman" w:hint="default"/>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Autospacing="0" w:afterLines="0" w:afterAutospacing="0" w:line="240" w:lineRule="auto"/>
      </w:pPr>
      <w:rPr>
        <w:rFonts w:ascii="Segoe UI Emoji" w:eastAsia="Times New Roman" w:hAnsi="Segoe UI Emoji" w:cs="Times New Roman" w:hint="default"/>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hint="default"/>
        <w:b/>
        <w:bCs/>
      </w:rPr>
    </w:tblStylePr>
    <w:tblStylePr w:type="lastCol">
      <w:rPr>
        <w:rFonts w:ascii="Segoe UI Emoji" w:eastAsia="Times New Roman" w:hAnsi="Segoe UI Emoji" w:cs="Times New Roman" w:hint="default"/>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1">
    <w:name w:val="Medium Shading 1 - Accent 11"/>
    <w:basedOn w:val="TableNormal"/>
    <w:next w:val="MediumShading1-Accent1"/>
    <w:uiPriority w:val="63"/>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Autospacing="0" w:afterLines="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Autospacing="0" w:afterLines="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TableGrid11">
    <w:name w:val="Table Grid11"/>
    <w:basedOn w:val="TableNormal"/>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rsid w:val="008143C3"/>
  </w:style>
  <w:style w:type="paragraph" w:styleId="List">
    <w:name w:val="List"/>
    <w:basedOn w:val="Normal"/>
    <w:rsid w:val="008143C3"/>
    <w:pPr>
      <w:spacing w:after="0" w:line="240" w:lineRule="auto"/>
      <w:ind w:left="360" w:hanging="360"/>
    </w:pPr>
    <w:rPr>
      <w:rFonts w:ascii="Times New Roman" w:eastAsia="Times New Roman" w:hAnsi="Times New Roman" w:cs="Times New Roman"/>
      <w:sz w:val="20"/>
      <w:szCs w:val="20"/>
      <w:lang w:val="en-AU"/>
    </w:rPr>
  </w:style>
  <w:style w:type="paragraph" w:styleId="ListContinue">
    <w:name w:val="List Continue"/>
    <w:basedOn w:val="Normal"/>
    <w:uiPriority w:val="99"/>
    <w:rsid w:val="008143C3"/>
    <w:pPr>
      <w:spacing w:after="120" w:line="240" w:lineRule="auto"/>
      <w:ind w:left="360"/>
    </w:pPr>
    <w:rPr>
      <w:rFonts w:ascii="Times New Roman" w:eastAsia="Times New Roman" w:hAnsi="Times New Roman" w:cs="Times New Roman"/>
      <w:sz w:val="20"/>
      <w:szCs w:val="20"/>
      <w:lang w:val="en-AU"/>
    </w:rPr>
  </w:style>
  <w:style w:type="table" w:styleId="LightShading-Accent5">
    <w:name w:val="Light Shading Accent 5"/>
    <w:basedOn w:val="TableNormal"/>
    <w:uiPriority w:val="60"/>
    <w:rsid w:val="008143C3"/>
    <w:pPr>
      <w:spacing w:after="0" w:line="240" w:lineRule="auto"/>
    </w:pPr>
    <w:rPr>
      <w:rFonts w:ascii="Calibri" w:eastAsia="Calibri" w:hAnsi="Calibri" w:cs="Times New Roman"/>
      <w:color w:val="31849B"/>
      <w:lang w:eastAsia="en-G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ghtList">
    <w:name w:val="Light List"/>
    <w:basedOn w:val="TableNormal"/>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
    <w:name w:val="Light Shading"/>
    <w:basedOn w:val="TableNormal"/>
    <w:uiPriority w:val="60"/>
    <w:rsid w:val="008143C3"/>
    <w:pPr>
      <w:spacing w:after="0" w:line="240" w:lineRule="auto"/>
    </w:pPr>
    <w:rPr>
      <w:rFonts w:ascii="Calibri" w:eastAsia="Calibri" w:hAnsi="Calibri" w:cs="Times New Roman"/>
      <w:color w:val="000000"/>
      <w:lang w:eastAsia="en-GB"/>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xl74">
    <w:name w:val="xl74"/>
    <w:basedOn w:val="Normal"/>
    <w:uiPriority w:val="99"/>
    <w:rsid w:val="008143C3"/>
    <w:pPr>
      <w:spacing w:before="100" w:beforeAutospacing="1" w:after="100" w:afterAutospacing="1" w:line="240" w:lineRule="auto"/>
    </w:pPr>
    <w:rPr>
      <w:rFonts w:ascii="Courier New" w:eastAsia="Times New Roman" w:hAnsi="Courier New" w:cs="Courier New"/>
      <w:sz w:val="20"/>
      <w:szCs w:val="20"/>
      <w:lang w:val="en-US"/>
    </w:rPr>
  </w:style>
  <w:style w:type="paragraph" w:customStyle="1" w:styleId="xl75">
    <w:name w:val="xl75"/>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color w:val="0000FF"/>
      <w:sz w:val="20"/>
      <w:szCs w:val="20"/>
      <w:lang w:val="en-US"/>
    </w:rPr>
  </w:style>
  <w:style w:type="paragraph" w:customStyle="1" w:styleId="xl76">
    <w:name w:val="xl76"/>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color w:val="0000FF"/>
      <w:sz w:val="20"/>
      <w:szCs w:val="20"/>
      <w:lang w:val="en-US"/>
    </w:rPr>
  </w:style>
  <w:style w:type="paragraph" w:customStyle="1" w:styleId="xl77">
    <w:name w:val="xl77"/>
    <w:basedOn w:val="Normal"/>
    <w:uiPriority w:val="99"/>
    <w:rsid w:val="008143C3"/>
    <w:pPr>
      <w:pBdr>
        <w:left w:val="single" w:sz="4" w:space="0" w:color="auto"/>
        <w:right w:val="single" w:sz="4" w:space="0" w:color="auto"/>
      </w:pBdr>
      <w:shd w:val="clear" w:color="000000" w:fill="C0C0C0"/>
      <w:spacing w:before="100" w:beforeAutospacing="1" w:after="100" w:afterAutospacing="1" w:line="240" w:lineRule="auto"/>
      <w:jc w:val="right"/>
    </w:pPr>
    <w:rPr>
      <w:rFonts w:ascii="Courier New" w:eastAsia="Times New Roman" w:hAnsi="Courier New" w:cs="Courier New"/>
      <w:b/>
      <w:bCs/>
      <w:color w:val="FF0000"/>
      <w:sz w:val="20"/>
      <w:szCs w:val="20"/>
      <w:lang w:val="en-US"/>
    </w:rPr>
  </w:style>
  <w:style w:type="paragraph" w:customStyle="1" w:styleId="xl73">
    <w:name w:val="xl73"/>
    <w:basedOn w:val="Normal"/>
    <w:uiPriority w:val="99"/>
    <w:rsid w:val="008143C3"/>
    <w:pPr>
      <w:spacing w:before="100" w:beforeAutospacing="1" w:after="100" w:afterAutospacing="1" w:line="240" w:lineRule="auto"/>
      <w:textAlignment w:val="top"/>
    </w:pPr>
    <w:rPr>
      <w:rFonts w:ascii="Times New Roman" w:eastAsia="Times New Roman" w:hAnsi="Times New Roman" w:cs="Times New Roman"/>
      <w:b/>
      <w:bCs/>
      <w:i/>
      <w:iCs/>
      <w:color w:val="0000FF"/>
      <w:sz w:val="30"/>
      <w:szCs w:val="30"/>
      <w:lang w:val="en-US"/>
    </w:rPr>
  </w:style>
  <w:style w:type="numbering" w:customStyle="1" w:styleId="NoList4">
    <w:name w:val="No List4"/>
    <w:next w:val="NoList"/>
    <w:uiPriority w:val="99"/>
    <w:semiHidden/>
    <w:unhideWhenUsed/>
    <w:rsid w:val="008143C3"/>
  </w:style>
  <w:style w:type="table" w:customStyle="1" w:styleId="TableGrid3">
    <w:name w:val="Table Grid3"/>
    <w:basedOn w:val="TableNormal"/>
    <w:next w:val="TableGrid"/>
    <w:uiPriority w:val="5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8143C3"/>
  </w:style>
  <w:style w:type="table" w:customStyle="1" w:styleId="LightGrid-Accent12">
    <w:name w:val="Light Grid - Accent 12"/>
    <w:basedOn w:val="TableNormal"/>
    <w:next w:val="LightGrid-Accent1"/>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Segoe UI Emoji" w:eastAsia="Times New Roman" w:hAnsi="Segoe UI Emoj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Segoe UI Emoji" w:eastAsia="Times New Roman" w:hAnsi="Segoe UI Emoj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b/>
        <w:bCs/>
      </w:rPr>
    </w:tblStylePr>
    <w:tblStylePr w:type="lastCol">
      <w:rPr>
        <w:rFonts w:ascii="Segoe UI Emoji" w:eastAsia="Times New Roman" w:hAnsi="Segoe UI Emoj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2">
    <w:name w:val="Medium Shading 1 - Accent 12"/>
    <w:basedOn w:val="TableNormal"/>
    <w:next w:val="MediumShading1-Accent1"/>
    <w:uiPriority w:val="63"/>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numbering" w:customStyle="1" w:styleId="NoList21">
    <w:name w:val="No List21"/>
    <w:next w:val="NoList"/>
    <w:uiPriority w:val="99"/>
    <w:semiHidden/>
    <w:unhideWhenUsed/>
    <w:rsid w:val="008143C3"/>
  </w:style>
  <w:style w:type="table" w:customStyle="1" w:styleId="TableGrid22">
    <w:name w:val="Table Grid 22"/>
    <w:basedOn w:val="TableNormal"/>
    <w:next w:val="TableGrid2"/>
    <w:semiHidden/>
    <w:unhideWhenUsed/>
    <w:rsid w:val="008143C3"/>
    <w:pPr>
      <w:spacing w:before="120" w:after="0" w:line="240" w:lineRule="auto"/>
      <w:jc w:val="both"/>
    </w:pPr>
    <w:rPr>
      <w:rFonts w:ascii="Times New Roman" w:eastAsia="Times New Roman" w:hAnsi="Times New Roman" w:cs="Times New Roman"/>
      <w:sz w:val="20"/>
      <w:szCs w:val="20"/>
      <w:lang w:eastAsia="en-GB"/>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LightList-Accent51">
    <w:name w:val="Light List - Accent 51"/>
    <w:basedOn w:val="TableNormal"/>
    <w:next w:val="LightList-Accent5"/>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line="240" w:lineRule="auto"/>
      </w:pPr>
      <w:rPr>
        <w:b/>
        <w:bCs/>
        <w:color w:val="FFFFFF"/>
      </w:rPr>
      <w:tblPr/>
      <w:tcPr>
        <w:shd w:val="clear" w:color="auto" w:fill="4BACC6"/>
      </w:tcPr>
    </w:tblStylePr>
    <w:tblStylePr w:type="lastRow">
      <w:pPr>
        <w:spacing w:beforeLines="0" w:beforeAutospacing="0" w:afterLines="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numbering" w:customStyle="1" w:styleId="NoList31">
    <w:name w:val="No List31"/>
    <w:next w:val="NoList"/>
    <w:uiPriority w:val="99"/>
    <w:semiHidden/>
    <w:unhideWhenUsed/>
    <w:rsid w:val="008143C3"/>
  </w:style>
  <w:style w:type="table" w:customStyle="1" w:styleId="TableGrid211">
    <w:name w:val="Table Grid 211"/>
    <w:basedOn w:val="TableNormal"/>
    <w:next w:val="TableGrid2"/>
    <w:semiHidden/>
    <w:unhideWhenUsed/>
    <w:rsid w:val="008143C3"/>
    <w:pPr>
      <w:spacing w:before="120" w:after="0" w:line="240" w:lineRule="auto"/>
      <w:jc w:val="both"/>
    </w:pPr>
    <w:rPr>
      <w:rFonts w:ascii="Times New Roman" w:eastAsia="Times New Roman" w:hAnsi="Times New Roman" w:cs="Times New Roman"/>
      <w:sz w:val="20"/>
      <w:szCs w:val="20"/>
      <w:lang w:eastAsia="en-GB"/>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0">
    <w:name w:val="Table Grid21"/>
    <w:basedOn w:val="TableNormal"/>
    <w:next w:val="TableGrid"/>
    <w:uiPriority w:val="5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111">
    <w:name w:val="Light Grid - Accent 111"/>
    <w:basedOn w:val="TableNormal"/>
    <w:next w:val="LightGrid-Accent1"/>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Autospacing="0" w:afterLines="0" w:afterAutospacing="0" w:line="240" w:lineRule="auto"/>
      </w:pPr>
      <w:rPr>
        <w:rFonts w:ascii="Segoe UI Emoji" w:eastAsia="Times New Roman" w:hAnsi="Segoe UI Emoji" w:cs="Times New Roman" w:hint="default"/>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Autospacing="0" w:afterLines="0" w:afterAutospacing="0" w:line="240" w:lineRule="auto"/>
      </w:pPr>
      <w:rPr>
        <w:rFonts w:ascii="Segoe UI Emoji" w:eastAsia="Times New Roman" w:hAnsi="Segoe UI Emoji" w:cs="Times New Roman" w:hint="default"/>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hint="default"/>
        <w:b/>
        <w:bCs/>
      </w:rPr>
    </w:tblStylePr>
    <w:tblStylePr w:type="lastCol">
      <w:rPr>
        <w:rFonts w:ascii="Segoe UI Emoji" w:eastAsia="Times New Roman" w:hAnsi="Segoe UI Emoji" w:cs="Times New Roman" w:hint="default"/>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11">
    <w:name w:val="Medium Shading 1 - Accent 111"/>
    <w:basedOn w:val="TableNormal"/>
    <w:next w:val="MediumShading1-Accent1"/>
    <w:uiPriority w:val="63"/>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Autospacing="0" w:afterLines="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Autospacing="0" w:afterLines="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TableGrid111">
    <w:name w:val="Table Grid111"/>
    <w:basedOn w:val="TableNormal"/>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ongtext">
    <w:name w:val="long_text"/>
    <w:rsid w:val="008143C3"/>
    <w:rPr>
      <w:rFonts w:ascii="Times New Roman" w:hAnsi="Times New Roman" w:cs="Times New Roman" w:hint="default"/>
    </w:rPr>
  </w:style>
  <w:style w:type="paragraph" w:customStyle="1" w:styleId="Formula">
    <w:name w:val="Formula"/>
    <w:basedOn w:val="Normal"/>
    <w:rsid w:val="008143C3"/>
    <w:pPr>
      <w:spacing w:before="180" w:after="180" w:line="240" w:lineRule="auto"/>
      <w:jc w:val="center"/>
    </w:pPr>
    <w:rPr>
      <w:rFonts w:ascii="Arial" w:eastAsia="Times New Roman" w:hAnsi="Arial" w:cs="Times New Roman"/>
      <w:szCs w:val="24"/>
      <w:lang w:val="en-US"/>
    </w:rPr>
  </w:style>
  <w:style w:type="paragraph" w:customStyle="1" w:styleId="Gdeje">
    <w:name w:val="Gde je"/>
    <w:basedOn w:val="Normal"/>
    <w:rsid w:val="008143C3"/>
    <w:pPr>
      <w:tabs>
        <w:tab w:val="left" w:pos="720"/>
      </w:tabs>
      <w:spacing w:before="120" w:after="0" w:line="300" w:lineRule="exact"/>
      <w:ind w:left="1080" w:hanging="1080"/>
      <w:jc w:val="both"/>
    </w:pPr>
    <w:rPr>
      <w:rFonts w:ascii="Arial" w:eastAsia="Times New Roman" w:hAnsi="Arial" w:cs="Times New Roman"/>
      <w:szCs w:val="24"/>
      <w:lang w:val="en-US"/>
    </w:rPr>
  </w:style>
  <w:style w:type="table" w:styleId="MediumGrid3-Accent1">
    <w:name w:val="Medium Grid 3 Accent 1"/>
    <w:basedOn w:val="TableNormal"/>
    <w:uiPriority w:val="69"/>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styleId="TableofFigures">
    <w:name w:val="table of figures"/>
    <w:basedOn w:val="Normal"/>
    <w:next w:val="Normal"/>
    <w:uiPriority w:val="99"/>
    <w:unhideWhenUsed/>
    <w:rsid w:val="008143C3"/>
    <w:pPr>
      <w:spacing w:after="0" w:line="240" w:lineRule="auto"/>
      <w:jc w:val="both"/>
    </w:pPr>
    <w:rPr>
      <w:rFonts w:ascii="Times New Roman" w:eastAsia="Times New Roman" w:hAnsi="Times New Roman" w:cs="Times New Roman"/>
      <w:szCs w:val="24"/>
      <w:lang w:val="en-US"/>
    </w:rPr>
  </w:style>
  <w:style w:type="paragraph" w:customStyle="1" w:styleId="xl120">
    <w:name w:val="xl120"/>
    <w:basedOn w:val="Normal"/>
    <w:rsid w:val="008143C3"/>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36"/>
      <w:szCs w:val="36"/>
      <w:lang w:val="en-US"/>
    </w:rPr>
  </w:style>
  <w:style w:type="paragraph" w:customStyle="1" w:styleId="xl121">
    <w:name w:val="xl121"/>
    <w:basedOn w:val="Normal"/>
    <w:rsid w:val="008143C3"/>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36"/>
      <w:szCs w:val="36"/>
      <w:lang w:val="en-US"/>
    </w:rPr>
  </w:style>
  <w:style w:type="paragraph" w:customStyle="1" w:styleId="xl122">
    <w:name w:val="xl122"/>
    <w:basedOn w:val="Normal"/>
    <w:rsid w:val="008143C3"/>
    <w:pPr>
      <w:pBdr>
        <w:top w:val="single" w:sz="8"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3">
    <w:name w:val="xl123"/>
    <w:basedOn w:val="Normal"/>
    <w:rsid w:val="008143C3"/>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4">
    <w:name w:val="xl124"/>
    <w:basedOn w:val="Normal"/>
    <w:rsid w:val="008143C3"/>
    <w:pPr>
      <w:pBdr>
        <w:top w:val="single" w:sz="8"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5">
    <w:name w:val="xl125"/>
    <w:basedOn w:val="Normal"/>
    <w:rsid w:val="008143C3"/>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6">
    <w:name w:val="xl126"/>
    <w:basedOn w:val="Normal"/>
    <w:rsid w:val="008143C3"/>
    <w:pPr>
      <w:pBdr>
        <w:top w:val="single" w:sz="4" w:space="0" w:color="auto"/>
        <w:left w:val="single" w:sz="8" w:space="0" w:color="auto"/>
        <w:right w:val="single" w:sz="4" w:space="0" w:color="auto"/>
      </w:pBdr>
      <w:shd w:val="clear" w:color="000000" w:fill="D8E4BC"/>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7">
    <w:name w:val="xl127"/>
    <w:basedOn w:val="Normal"/>
    <w:rsid w:val="008143C3"/>
    <w:pPr>
      <w:pBdr>
        <w:left w:val="single" w:sz="8" w:space="0" w:color="auto"/>
        <w:right w:val="single" w:sz="4" w:space="0" w:color="auto"/>
      </w:pBdr>
      <w:shd w:val="clear" w:color="000000" w:fill="D8E4BC"/>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8">
    <w:name w:val="xl128"/>
    <w:basedOn w:val="Normal"/>
    <w:rsid w:val="008143C3"/>
    <w:pPr>
      <w:pBdr>
        <w:left w:val="single" w:sz="8" w:space="0" w:color="auto"/>
        <w:bottom w:val="single" w:sz="8" w:space="0" w:color="auto"/>
        <w:right w:val="single" w:sz="4" w:space="0" w:color="auto"/>
      </w:pBdr>
      <w:shd w:val="clear" w:color="000000" w:fill="D8E4BC"/>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29">
    <w:name w:val="xl129"/>
    <w:basedOn w:val="Normal"/>
    <w:rsid w:val="008143C3"/>
    <w:pPr>
      <w:pBdr>
        <w:top w:val="single" w:sz="8"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0">
    <w:name w:val="xl130"/>
    <w:basedOn w:val="Normal"/>
    <w:rsid w:val="008143C3"/>
    <w:pPr>
      <w:pBdr>
        <w:left w:val="single" w:sz="4" w:space="0" w:color="auto"/>
        <w:bottom w:val="single" w:sz="8" w:space="0" w:color="auto"/>
        <w:right w:val="single" w:sz="4" w:space="0" w:color="auto"/>
      </w:pBdr>
      <w:shd w:val="clear" w:color="000000" w:fill="00B050"/>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1">
    <w:name w:val="xl131"/>
    <w:basedOn w:val="Normal"/>
    <w:rsid w:val="008143C3"/>
    <w:pPr>
      <w:pBdr>
        <w:top w:val="single" w:sz="8"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2">
    <w:name w:val="xl132"/>
    <w:basedOn w:val="Normal"/>
    <w:rsid w:val="008143C3"/>
    <w:pPr>
      <w:pBdr>
        <w:top w:val="single" w:sz="8" w:space="0" w:color="auto"/>
        <w:bottom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3">
    <w:name w:val="xl133"/>
    <w:basedOn w:val="Normal"/>
    <w:rsid w:val="008143C3"/>
    <w:pPr>
      <w:pBdr>
        <w:top w:val="single" w:sz="8" w:space="0" w:color="auto"/>
        <w:bottom w:val="single" w:sz="4" w:space="0" w:color="auto"/>
        <w:right w:val="single" w:sz="8"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4">
    <w:name w:val="xl134"/>
    <w:basedOn w:val="Normal"/>
    <w:rsid w:val="008143C3"/>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5">
    <w:name w:val="xl135"/>
    <w:basedOn w:val="Normal"/>
    <w:rsid w:val="008143C3"/>
    <w:pPr>
      <w:pBdr>
        <w:top w:val="single" w:sz="4" w:space="0" w:color="auto"/>
        <w:right w:val="single" w:sz="4" w:space="0" w:color="auto"/>
      </w:pBdr>
      <w:shd w:val="clear" w:color="000000" w:fill="CCC0DA"/>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36">
    <w:name w:val="xl136"/>
    <w:basedOn w:val="Normal"/>
    <w:rsid w:val="008143C3"/>
    <w:pPr>
      <w:pBdr>
        <w:right w:val="single" w:sz="4" w:space="0" w:color="auto"/>
      </w:pBdr>
      <w:shd w:val="clear" w:color="000000" w:fill="CCC0DA"/>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37">
    <w:name w:val="xl137"/>
    <w:basedOn w:val="Normal"/>
    <w:rsid w:val="008143C3"/>
    <w:pPr>
      <w:pBdr>
        <w:bottom w:val="single" w:sz="4" w:space="0" w:color="auto"/>
        <w:right w:val="single" w:sz="4" w:space="0" w:color="auto"/>
      </w:pBdr>
      <w:shd w:val="clear" w:color="000000" w:fill="CCC0DA"/>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38">
    <w:name w:val="xl138"/>
    <w:basedOn w:val="Normal"/>
    <w:rsid w:val="008143C3"/>
    <w:pPr>
      <w:pBdr>
        <w:top w:val="single" w:sz="8" w:space="0" w:color="auto"/>
        <w:left w:val="single" w:sz="8" w:space="0" w:color="auto"/>
        <w:bottom w:val="single" w:sz="4" w:space="0" w:color="auto"/>
        <w:right w:val="single" w:sz="8"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39">
    <w:name w:val="xl139"/>
    <w:basedOn w:val="Normal"/>
    <w:rsid w:val="008143C3"/>
    <w:pPr>
      <w:pBdr>
        <w:top w:val="single" w:sz="4" w:space="0" w:color="auto"/>
        <w:left w:val="single" w:sz="8" w:space="0" w:color="auto"/>
        <w:right w:val="single" w:sz="8"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40">
    <w:name w:val="xl140"/>
    <w:basedOn w:val="Normal"/>
    <w:rsid w:val="008143C3"/>
    <w:pPr>
      <w:pBdr>
        <w:top w:val="single" w:sz="8"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41">
    <w:name w:val="xl141"/>
    <w:basedOn w:val="Normal"/>
    <w:rsid w:val="008143C3"/>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42">
    <w:name w:val="xl142"/>
    <w:basedOn w:val="Normal"/>
    <w:rsid w:val="008143C3"/>
    <w:pPr>
      <w:pBdr>
        <w:bottom w:val="single" w:sz="8"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color w:val="FF0000"/>
      <w:szCs w:val="24"/>
      <w:lang w:val="en-US"/>
    </w:rPr>
  </w:style>
  <w:style w:type="paragraph" w:customStyle="1" w:styleId="xl143">
    <w:name w:val="xl143"/>
    <w:basedOn w:val="Normal"/>
    <w:rsid w:val="008143C3"/>
    <w:pPr>
      <w:pBdr>
        <w:bottom w:val="single" w:sz="8"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color w:val="FF0000"/>
      <w:szCs w:val="24"/>
      <w:lang w:val="en-US"/>
    </w:rPr>
  </w:style>
  <w:style w:type="paragraph" w:customStyle="1" w:styleId="xl144">
    <w:name w:val="xl144"/>
    <w:basedOn w:val="Normal"/>
    <w:rsid w:val="008143C3"/>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40"/>
      <w:szCs w:val="40"/>
      <w:lang w:val="en-US"/>
    </w:rPr>
  </w:style>
  <w:style w:type="paragraph" w:customStyle="1" w:styleId="xl145">
    <w:name w:val="xl145"/>
    <w:basedOn w:val="Normal"/>
    <w:rsid w:val="008143C3"/>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40"/>
      <w:szCs w:val="40"/>
      <w:lang w:val="en-US"/>
    </w:rPr>
  </w:style>
  <w:style w:type="paragraph" w:customStyle="1" w:styleId="xl146">
    <w:name w:val="xl146"/>
    <w:basedOn w:val="Normal"/>
    <w:rsid w:val="008143C3"/>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40"/>
      <w:szCs w:val="40"/>
      <w:lang w:val="en-US"/>
    </w:rPr>
  </w:style>
  <w:style w:type="paragraph" w:customStyle="1" w:styleId="xl147">
    <w:name w:val="xl147"/>
    <w:basedOn w:val="Normal"/>
    <w:rsid w:val="008143C3"/>
    <w:pPr>
      <w:pBdr>
        <w:top w:val="single" w:sz="8" w:space="0" w:color="7030A0"/>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32"/>
      <w:szCs w:val="32"/>
      <w:lang w:val="en-US"/>
    </w:rPr>
  </w:style>
  <w:style w:type="paragraph" w:customStyle="1" w:styleId="xl148">
    <w:name w:val="xl148"/>
    <w:basedOn w:val="Normal"/>
    <w:rsid w:val="008143C3"/>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32"/>
      <w:szCs w:val="32"/>
      <w:lang w:val="en-US"/>
    </w:rPr>
  </w:style>
  <w:style w:type="paragraph" w:customStyle="1" w:styleId="xl149">
    <w:name w:val="xl149"/>
    <w:basedOn w:val="Normal"/>
    <w:rsid w:val="008143C3"/>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32"/>
      <w:szCs w:val="32"/>
      <w:lang w:val="en-US"/>
    </w:rPr>
  </w:style>
  <w:style w:type="table" w:customStyle="1" w:styleId="MediumGrid3-Accent11">
    <w:name w:val="Medium Grid 3 - Accent 11"/>
    <w:basedOn w:val="TableNormal"/>
    <w:next w:val="MediumGrid3-Accent1"/>
    <w:uiPriority w:val="69"/>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LightGrid-Accent13">
    <w:name w:val="Light Grid - Accent 13"/>
    <w:basedOn w:val="TableNormal"/>
    <w:next w:val="LightGrid-Accent1"/>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Segoe UI Emoji" w:eastAsia="Times New Roman" w:hAnsi="Segoe UI Emoj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Segoe UI Emoji" w:eastAsia="Times New Roman" w:hAnsi="Segoe UI Emoj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b/>
        <w:bCs/>
      </w:rPr>
    </w:tblStylePr>
    <w:tblStylePr w:type="lastCol">
      <w:rPr>
        <w:rFonts w:ascii="Segoe UI Emoji" w:eastAsia="Times New Roman" w:hAnsi="Segoe UI Emoj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Shading-Accent11">
    <w:name w:val="Light Shading - Accent 11"/>
    <w:basedOn w:val="TableNormal"/>
    <w:uiPriority w:val="60"/>
    <w:rsid w:val="008143C3"/>
    <w:pPr>
      <w:spacing w:after="0" w:line="240" w:lineRule="auto"/>
    </w:pPr>
    <w:rPr>
      <w:rFonts w:ascii="Calibri" w:eastAsia="Calibri" w:hAnsi="Calibri" w:cs="Times New Roman"/>
      <w:color w:val="365F91"/>
      <w:lang w:eastAsia="en-GB"/>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List1">
    <w:name w:val="Light List1"/>
    <w:basedOn w:val="TableNormal"/>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line="240" w:lineRule="auto"/>
      </w:pPr>
      <w:rPr>
        <w:b/>
        <w:bCs/>
        <w:color w:val="FFFFFF"/>
      </w:rPr>
      <w:tblPr/>
      <w:tcPr>
        <w:shd w:val="clear" w:color="auto" w:fill="000000"/>
      </w:tcPr>
    </w:tblStylePr>
    <w:tblStylePr w:type="lastRow">
      <w:pPr>
        <w:spacing w:beforeLines="0" w:beforeAutospacing="0" w:afterLines="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1">
    <w:name w:val="Light Shading1"/>
    <w:basedOn w:val="TableNormal"/>
    <w:uiPriority w:val="60"/>
    <w:rsid w:val="008143C3"/>
    <w:pPr>
      <w:spacing w:after="0" w:line="240" w:lineRule="auto"/>
    </w:pPr>
    <w:rPr>
      <w:rFonts w:ascii="Calibri" w:eastAsia="Calibri" w:hAnsi="Calibri" w:cs="Times New Roman"/>
      <w:color w:val="000000"/>
      <w:lang w:eastAsia="en-GB"/>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2">
    <w:name w:val="Light Shading - Accent 12"/>
    <w:basedOn w:val="TableNormal"/>
    <w:uiPriority w:val="60"/>
    <w:rsid w:val="008143C3"/>
    <w:pPr>
      <w:spacing w:after="0" w:line="240" w:lineRule="auto"/>
    </w:pPr>
    <w:rPr>
      <w:rFonts w:ascii="Calibri" w:eastAsia="Calibri" w:hAnsi="Calibri" w:cs="Times New Roman"/>
      <w:color w:val="365F91"/>
      <w:lang w:eastAsia="en-GB"/>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List2">
    <w:name w:val="Light List2"/>
    <w:basedOn w:val="TableNormal"/>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line="240" w:lineRule="auto"/>
      </w:pPr>
      <w:rPr>
        <w:b/>
        <w:bCs/>
        <w:color w:val="FFFFFF"/>
      </w:rPr>
      <w:tblPr/>
      <w:tcPr>
        <w:shd w:val="clear" w:color="auto" w:fill="000000"/>
      </w:tcPr>
    </w:tblStylePr>
    <w:tblStylePr w:type="lastRow">
      <w:pPr>
        <w:spacing w:beforeLines="0" w:beforeAutospacing="0" w:afterLines="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2">
    <w:name w:val="Light Shading2"/>
    <w:basedOn w:val="TableNormal"/>
    <w:uiPriority w:val="60"/>
    <w:rsid w:val="008143C3"/>
    <w:pPr>
      <w:spacing w:after="0" w:line="240" w:lineRule="auto"/>
    </w:pPr>
    <w:rPr>
      <w:rFonts w:ascii="Calibri" w:eastAsia="Calibri" w:hAnsi="Calibri" w:cs="Times New Roman"/>
      <w:color w:val="000000"/>
      <w:lang w:eastAsia="en-GB"/>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Grid4">
    <w:name w:val="Table Grid4"/>
    <w:basedOn w:val="TableNormal"/>
    <w:next w:val="TableGrid"/>
    <w:uiPriority w:val="3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numbering" w:customStyle="1" w:styleId="NoList5">
    <w:name w:val="No List5"/>
    <w:next w:val="NoList"/>
    <w:uiPriority w:val="99"/>
    <w:semiHidden/>
    <w:unhideWhenUsed/>
    <w:rsid w:val="008143C3"/>
  </w:style>
  <w:style w:type="table" w:customStyle="1" w:styleId="TableGrid5">
    <w:name w:val="Table Grid5"/>
    <w:basedOn w:val="TableNormal"/>
    <w:next w:val="TableGrid"/>
    <w:uiPriority w:val="5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8143C3"/>
  </w:style>
  <w:style w:type="table" w:customStyle="1" w:styleId="TableGrid6">
    <w:name w:val="Table Grid6"/>
    <w:basedOn w:val="TableNormal"/>
    <w:next w:val="TableGrid"/>
    <w:uiPriority w:val="5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8143C3"/>
  </w:style>
  <w:style w:type="table" w:customStyle="1" w:styleId="LightGrid-Accent14">
    <w:name w:val="Light Grid - Accent 14"/>
    <w:basedOn w:val="TableNormal"/>
    <w:next w:val="LightGrid-Accent1"/>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Segoe UI Emoji" w:eastAsia="Times New Roman" w:hAnsi="Segoe UI Emoj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Segoe UI Emoji" w:eastAsia="Times New Roman" w:hAnsi="Segoe UI Emoj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b/>
        <w:bCs/>
      </w:rPr>
    </w:tblStylePr>
    <w:tblStylePr w:type="lastCol">
      <w:rPr>
        <w:rFonts w:ascii="Segoe UI Emoji" w:eastAsia="Times New Roman" w:hAnsi="Segoe UI Emoj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3">
    <w:name w:val="Medium Shading 1 - Accent 13"/>
    <w:basedOn w:val="TableNormal"/>
    <w:next w:val="MediumShading1-Accent1"/>
    <w:uiPriority w:val="63"/>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numbering" w:customStyle="1" w:styleId="NoList22">
    <w:name w:val="No List22"/>
    <w:next w:val="NoList"/>
    <w:uiPriority w:val="99"/>
    <w:semiHidden/>
    <w:unhideWhenUsed/>
    <w:rsid w:val="008143C3"/>
  </w:style>
  <w:style w:type="table" w:customStyle="1" w:styleId="TableGrid23">
    <w:name w:val="Table Grid 23"/>
    <w:basedOn w:val="TableNormal"/>
    <w:next w:val="TableGrid2"/>
    <w:semiHidden/>
    <w:unhideWhenUsed/>
    <w:rsid w:val="008143C3"/>
    <w:pPr>
      <w:spacing w:before="120" w:after="0" w:line="240" w:lineRule="auto"/>
      <w:jc w:val="both"/>
    </w:pPr>
    <w:rPr>
      <w:rFonts w:ascii="Times New Roman" w:eastAsia="Times New Roman" w:hAnsi="Times New Roman" w:cs="Times New Roman"/>
      <w:sz w:val="20"/>
      <w:szCs w:val="20"/>
      <w:lang w:eastAsia="en-GB"/>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LightList-Accent52">
    <w:name w:val="Light List - Accent 52"/>
    <w:basedOn w:val="TableNormal"/>
    <w:next w:val="LightList-Accent5"/>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line="240" w:lineRule="auto"/>
      </w:pPr>
      <w:rPr>
        <w:b/>
        <w:bCs/>
        <w:color w:val="FFFFFF"/>
      </w:rPr>
      <w:tblPr/>
      <w:tcPr>
        <w:shd w:val="clear" w:color="auto" w:fill="4BACC6"/>
      </w:tcPr>
    </w:tblStylePr>
    <w:tblStylePr w:type="lastRow">
      <w:pPr>
        <w:spacing w:beforeLines="0" w:beforeAutospacing="0" w:afterLines="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numbering" w:customStyle="1" w:styleId="NoList32">
    <w:name w:val="No List32"/>
    <w:next w:val="NoList"/>
    <w:uiPriority w:val="99"/>
    <w:semiHidden/>
    <w:unhideWhenUsed/>
    <w:rsid w:val="008143C3"/>
  </w:style>
  <w:style w:type="table" w:customStyle="1" w:styleId="TableGrid212">
    <w:name w:val="Table Grid 212"/>
    <w:basedOn w:val="TableNormal"/>
    <w:next w:val="TableGrid2"/>
    <w:semiHidden/>
    <w:unhideWhenUsed/>
    <w:rsid w:val="008143C3"/>
    <w:pPr>
      <w:spacing w:before="120" w:after="0" w:line="240" w:lineRule="auto"/>
      <w:jc w:val="both"/>
    </w:pPr>
    <w:rPr>
      <w:rFonts w:ascii="Times New Roman" w:eastAsia="Times New Roman" w:hAnsi="Times New Roman" w:cs="Times New Roman"/>
      <w:sz w:val="20"/>
      <w:szCs w:val="20"/>
      <w:lang w:eastAsia="en-GB"/>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0">
    <w:name w:val="Table Grid22"/>
    <w:basedOn w:val="TableNormal"/>
    <w:next w:val="TableGrid"/>
    <w:uiPriority w:val="59"/>
    <w:rsid w:val="008143C3"/>
    <w:pPr>
      <w:spacing w:after="0" w:line="240" w:lineRule="auto"/>
    </w:pPr>
    <w:rPr>
      <w:rFonts w:ascii="Calibri" w:eastAsia="Calibri" w:hAnsi="Calibri"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112">
    <w:name w:val="Light Grid - Accent 112"/>
    <w:basedOn w:val="TableNormal"/>
    <w:next w:val="LightGrid-Accent1"/>
    <w:uiPriority w:val="62"/>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Autospacing="0" w:afterLines="0" w:afterAutospacing="0" w:line="240" w:lineRule="auto"/>
      </w:pPr>
      <w:rPr>
        <w:rFonts w:ascii="Segoe UI Emoji" w:eastAsia="Times New Roman" w:hAnsi="Segoe UI Emoji" w:cs="Times New Roman" w:hint="default"/>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Autospacing="0" w:afterLines="0" w:afterAutospacing="0" w:line="240" w:lineRule="auto"/>
      </w:pPr>
      <w:rPr>
        <w:rFonts w:ascii="Segoe UI Emoji" w:eastAsia="Times New Roman" w:hAnsi="Segoe UI Emoji" w:cs="Times New Roman" w:hint="default"/>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Segoe UI Emoji" w:eastAsia="Times New Roman" w:hAnsi="Segoe UI Emoji" w:cs="Times New Roman" w:hint="default"/>
        <w:b/>
        <w:bCs/>
      </w:rPr>
    </w:tblStylePr>
    <w:tblStylePr w:type="lastCol">
      <w:rPr>
        <w:rFonts w:ascii="Segoe UI Emoji" w:eastAsia="Times New Roman" w:hAnsi="Segoe UI Emoji" w:cs="Times New Roman" w:hint="default"/>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12">
    <w:name w:val="Medium Shading 1 - Accent 112"/>
    <w:basedOn w:val="TableNormal"/>
    <w:next w:val="MediumShading1-Accent1"/>
    <w:uiPriority w:val="63"/>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Autospacing="0" w:afterLines="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Autospacing="0" w:afterLines="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TableGrid112">
    <w:name w:val="Table Grid112"/>
    <w:basedOn w:val="TableNormal"/>
    <w:rsid w:val="008143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3-Accent12">
    <w:name w:val="Medium Grid 3 - Accent 12"/>
    <w:basedOn w:val="TableNormal"/>
    <w:next w:val="MediumGrid3-Accent1"/>
    <w:uiPriority w:val="69"/>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character" w:styleId="Emphasis">
    <w:name w:val="Emphasis"/>
    <w:aliases w:val="podnaslov"/>
    <w:uiPriority w:val="20"/>
    <w:qFormat/>
    <w:rsid w:val="008143C3"/>
    <w:rPr>
      <w:rFonts w:ascii="Times New Roman" w:eastAsia="Calibri" w:hAnsi="Times New Roman" w:cs="Tahoma"/>
      <w:b/>
      <w:i w:val="0"/>
      <w:iCs/>
      <w:sz w:val="24"/>
      <w:szCs w:val="16"/>
    </w:rPr>
  </w:style>
  <w:style w:type="paragraph" w:styleId="Subtitle">
    <w:name w:val="Subtitle"/>
    <w:basedOn w:val="Normal"/>
    <w:next w:val="Normal"/>
    <w:link w:val="SubtitleChar"/>
    <w:uiPriority w:val="11"/>
    <w:qFormat/>
    <w:rsid w:val="008143C3"/>
    <w:pPr>
      <w:numPr>
        <w:ilvl w:val="1"/>
      </w:numPr>
      <w:spacing w:after="200" w:line="276" w:lineRule="auto"/>
    </w:pPr>
    <w:rPr>
      <w:rFonts w:ascii="Cambria" w:eastAsia="Times New Roman" w:hAnsi="Cambria" w:cs="Times New Roman"/>
      <w:i/>
      <w:iCs/>
      <w:color w:val="4F81BD"/>
      <w:spacing w:val="15"/>
      <w:szCs w:val="24"/>
      <w:lang w:val="en-US"/>
    </w:rPr>
  </w:style>
  <w:style w:type="character" w:customStyle="1" w:styleId="SubtitleChar">
    <w:name w:val="Subtitle Char"/>
    <w:basedOn w:val="DefaultParagraphFont"/>
    <w:link w:val="Subtitle"/>
    <w:uiPriority w:val="11"/>
    <w:rsid w:val="008143C3"/>
    <w:rPr>
      <w:rFonts w:ascii="Cambria" w:eastAsia="Times New Roman" w:hAnsi="Cambria" w:cs="Times New Roman"/>
      <w:i/>
      <w:iCs/>
      <w:color w:val="4F81BD"/>
      <w:spacing w:val="15"/>
      <w:szCs w:val="24"/>
      <w:lang w:val="en-US"/>
    </w:rPr>
  </w:style>
  <w:style w:type="paragraph" w:styleId="IntenseQuote">
    <w:name w:val="Intense Quote"/>
    <w:aliases w:val="tabela"/>
    <w:basedOn w:val="Normal"/>
    <w:next w:val="Normal"/>
    <w:link w:val="IntenseQuoteChar"/>
    <w:autoRedefine/>
    <w:uiPriority w:val="99"/>
    <w:qFormat/>
    <w:rsid w:val="008143C3"/>
    <w:pPr>
      <w:pBdr>
        <w:bottom w:val="single" w:sz="4" w:space="4" w:color="4F81BD"/>
      </w:pBdr>
      <w:spacing w:before="200" w:after="280" w:line="276" w:lineRule="auto"/>
      <w:ind w:left="936" w:right="936"/>
    </w:pPr>
    <w:rPr>
      <w:rFonts w:ascii="Times New Roman" w:eastAsia="Calibri" w:hAnsi="Times New Roman" w:cs="Times New Roman"/>
      <w:bCs/>
      <w:i/>
      <w:iCs/>
      <w:color w:val="000000"/>
      <w:lang w:val="en-US"/>
    </w:rPr>
  </w:style>
  <w:style w:type="character" w:customStyle="1" w:styleId="IntenseQuoteChar">
    <w:name w:val="Intense Quote Char"/>
    <w:aliases w:val="tabela Char"/>
    <w:basedOn w:val="DefaultParagraphFont"/>
    <w:link w:val="IntenseQuote"/>
    <w:uiPriority w:val="99"/>
    <w:rsid w:val="008143C3"/>
    <w:rPr>
      <w:rFonts w:ascii="Times New Roman" w:eastAsia="Calibri" w:hAnsi="Times New Roman" w:cs="Times New Roman"/>
      <w:bCs/>
      <w:i/>
      <w:iCs/>
      <w:color w:val="000000"/>
      <w:lang w:val="en-US"/>
    </w:rPr>
  </w:style>
  <w:style w:type="character" w:styleId="IntenseEmphasis">
    <w:name w:val="Intense Emphasis"/>
    <w:uiPriority w:val="21"/>
    <w:qFormat/>
    <w:rsid w:val="008143C3"/>
    <w:rPr>
      <w:b/>
      <w:bCs/>
      <w:i/>
      <w:iCs/>
      <w:color w:val="4F81BD"/>
    </w:rPr>
  </w:style>
  <w:style w:type="paragraph" w:customStyle="1" w:styleId="xl64">
    <w:name w:val="xl64"/>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65">
    <w:name w:val="xl65"/>
    <w:basedOn w:val="Normal"/>
    <w:uiPriority w:val="99"/>
    <w:rsid w:val="008143C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66">
    <w:name w:val="xl66"/>
    <w:basedOn w:val="Normal"/>
    <w:uiPriority w:val="99"/>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67">
    <w:name w:val="xl67"/>
    <w:basedOn w:val="Normal"/>
    <w:uiPriority w:val="99"/>
    <w:rsid w:val="008143C3"/>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68">
    <w:name w:val="xl68"/>
    <w:basedOn w:val="Normal"/>
    <w:uiPriority w:val="99"/>
    <w:rsid w:val="008143C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69">
    <w:name w:val="xl69"/>
    <w:basedOn w:val="Normal"/>
    <w:uiPriority w:val="99"/>
    <w:rsid w:val="008143C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70">
    <w:name w:val="xl70"/>
    <w:basedOn w:val="Normal"/>
    <w:uiPriority w:val="99"/>
    <w:rsid w:val="008143C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71">
    <w:name w:val="xl71"/>
    <w:basedOn w:val="Normal"/>
    <w:uiPriority w:val="99"/>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72">
    <w:name w:val="xl72"/>
    <w:basedOn w:val="Normal"/>
    <w:uiPriority w:val="99"/>
    <w:rsid w:val="008143C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Cs w:val="24"/>
      <w:lang w:val="en-US"/>
    </w:rPr>
  </w:style>
  <w:style w:type="paragraph" w:customStyle="1" w:styleId="xl150">
    <w:name w:val="xl150"/>
    <w:basedOn w:val="Normal"/>
    <w:rsid w:val="008143C3"/>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51">
    <w:name w:val="xl151"/>
    <w:basedOn w:val="Normal"/>
    <w:rsid w:val="008143C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52">
    <w:name w:val="xl152"/>
    <w:basedOn w:val="Normal"/>
    <w:rsid w:val="008143C3"/>
    <w:pPr>
      <w:pBdr>
        <w:top w:val="single" w:sz="8"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53">
    <w:name w:val="xl153"/>
    <w:basedOn w:val="Normal"/>
    <w:rsid w:val="008143C3"/>
    <w:pPr>
      <w:pBdr>
        <w:top w:val="single" w:sz="4" w:space="0" w:color="auto"/>
        <w:bottom w:val="single" w:sz="8"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54">
    <w:name w:val="xl154"/>
    <w:basedOn w:val="Normal"/>
    <w:rsid w:val="008143C3"/>
    <w:pPr>
      <w:pBdr>
        <w:top w:val="single" w:sz="8" w:space="0" w:color="auto"/>
        <w:left w:val="single" w:sz="8" w:space="0" w:color="auto"/>
        <w:bottom w:val="single" w:sz="4" w:space="0" w:color="auto"/>
        <w:right w:val="single" w:sz="8" w:space="0" w:color="auto"/>
      </w:pBdr>
      <w:shd w:val="clear" w:color="000000" w:fill="538DD5"/>
      <w:spacing w:before="100" w:beforeAutospacing="1" w:after="100" w:afterAutospacing="1" w:line="240" w:lineRule="auto"/>
      <w:textAlignment w:val="center"/>
    </w:pPr>
    <w:rPr>
      <w:rFonts w:ascii="Times New Roman" w:eastAsia="Times New Roman" w:hAnsi="Times New Roman" w:cs="Times New Roman"/>
      <w:szCs w:val="24"/>
      <w:lang w:val="en-US"/>
    </w:rPr>
  </w:style>
  <w:style w:type="paragraph" w:customStyle="1" w:styleId="xl155">
    <w:name w:val="xl155"/>
    <w:basedOn w:val="Normal"/>
    <w:rsid w:val="008143C3"/>
    <w:pPr>
      <w:pBdr>
        <w:top w:val="single" w:sz="4" w:space="0" w:color="auto"/>
        <w:left w:val="single" w:sz="8" w:space="0" w:color="auto"/>
        <w:bottom w:val="single" w:sz="8" w:space="0" w:color="auto"/>
        <w:right w:val="single" w:sz="8" w:space="0" w:color="auto"/>
      </w:pBdr>
      <w:shd w:val="clear" w:color="000000" w:fill="538DD5"/>
      <w:spacing w:before="100" w:beforeAutospacing="1" w:after="100" w:afterAutospacing="1" w:line="240" w:lineRule="auto"/>
      <w:textAlignment w:val="center"/>
    </w:pPr>
    <w:rPr>
      <w:rFonts w:ascii="Times New Roman" w:eastAsia="Times New Roman" w:hAnsi="Times New Roman" w:cs="Times New Roman"/>
      <w:szCs w:val="24"/>
      <w:lang w:val="en-US"/>
    </w:rPr>
  </w:style>
  <w:style w:type="paragraph" w:customStyle="1" w:styleId="xl156">
    <w:name w:val="xl156"/>
    <w:basedOn w:val="Normal"/>
    <w:rsid w:val="008143C3"/>
    <w:pPr>
      <w:pBdr>
        <w:top w:val="single" w:sz="8" w:space="0" w:color="auto"/>
        <w:bottom w:val="single" w:sz="4" w:space="0" w:color="auto"/>
      </w:pBdr>
      <w:shd w:val="clear" w:color="000000" w:fill="CCC0DA"/>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57">
    <w:name w:val="xl157"/>
    <w:basedOn w:val="Normal"/>
    <w:rsid w:val="008143C3"/>
    <w:pPr>
      <w:pBdr>
        <w:top w:val="single" w:sz="8"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Cs w:val="24"/>
      <w:lang w:val="en-US"/>
    </w:rPr>
  </w:style>
  <w:style w:type="paragraph" w:customStyle="1" w:styleId="xl158">
    <w:name w:val="xl158"/>
    <w:basedOn w:val="Normal"/>
    <w:rsid w:val="008143C3"/>
    <w:pPr>
      <w:pBdr>
        <w:top w:val="single" w:sz="8"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59">
    <w:name w:val="xl159"/>
    <w:basedOn w:val="Normal"/>
    <w:rsid w:val="008143C3"/>
    <w:pPr>
      <w:pBdr>
        <w:top w:val="single" w:sz="8" w:space="0" w:color="auto"/>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60">
    <w:name w:val="xl160"/>
    <w:basedOn w:val="Normal"/>
    <w:rsid w:val="008143C3"/>
    <w:pPr>
      <w:pBdr>
        <w:left w:val="single" w:sz="8"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color w:val="FF0000"/>
      <w:szCs w:val="24"/>
      <w:lang w:val="en-US"/>
    </w:rPr>
  </w:style>
  <w:style w:type="paragraph" w:customStyle="1" w:styleId="xl161">
    <w:name w:val="xl161"/>
    <w:basedOn w:val="Normal"/>
    <w:rsid w:val="008143C3"/>
    <w:pPr>
      <w:pBdr>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color w:val="FF0000"/>
      <w:szCs w:val="24"/>
      <w:lang w:val="en-US"/>
    </w:rPr>
  </w:style>
  <w:style w:type="paragraph" w:customStyle="1" w:styleId="xl162">
    <w:name w:val="xl162"/>
    <w:basedOn w:val="Normal"/>
    <w:rsid w:val="008143C3"/>
    <w:pPr>
      <w:pBdr>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63">
    <w:name w:val="xl163"/>
    <w:basedOn w:val="Normal"/>
    <w:rsid w:val="008143C3"/>
    <w:pPr>
      <w:pBdr>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AArial" w:eastAsia="Times New Roman" w:hAnsi="AArial" w:cs="Times New Roman"/>
      <w:szCs w:val="24"/>
      <w:lang w:val="en-US"/>
    </w:rPr>
  </w:style>
  <w:style w:type="paragraph" w:customStyle="1" w:styleId="xl164">
    <w:name w:val="xl164"/>
    <w:basedOn w:val="Normal"/>
    <w:rsid w:val="008143C3"/>
    <w:pPr>
      <w:pBdr>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AArial" w:eastAsia="Times New Roman" w:hAnsi="AArial" w:cs="Times New Roman"/>
      <w:b/>
      <w:bCs/>
      <w:color w:val="FF0000"/>
      <w:szCs w:val="24"/>
      <w:lang w:val="en-US"/>
    </w:rPr>
  </w:style>
  <w:style w:type="paragraph" w:customStyle="1" w:styleId="xl165">
    <w:name w:val="xl165"/>
    <w:basedOn w:val="Normal"/>
    <w:rsid w:val="008143C3"/>
    <w:pPr>
      <w:pBdr>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AArial" w:eastAsia="Times New Roman" w:hAnsi="AArial" w:cs="Times New Roman"/>
      <w:b/>
      <w:bCs/>
      <w:color w:val="FF0000"/>
      <w:szCs w:val="24"/>
      <w:lang w:val="en-US"/>
    </w:rPr>
  </w:style>
  <w:style w:type="paragraph" w:customStyle="1" w:styleId="xl166">
    <w:name w:val="xl166"/>
    <w:basedOn w:val="Normal"/>
    <w:rsid w:val="008143C3"/>
    <w:pPr>
      <w:pBdr>
        <w:left w:val="single" w:sz="4" w:space="0" w:color="auto"/>
        <w:bottom w:val="single" w:sz="8" w:space="0" w:color="auto"/>
        <w:right w:val="single" w:sz="8" w:space="0" w:color="auto"/>
      </w:pBdr>
      <w:shd w:val="clear" w:color="000000" w:fill="95B3D7"/>
      <w:spacing w:before="100" w:beforeAutospacing="1" w:after="100" w:afterAutospacing="1" w:line="240" w:lineRule="auto"/>
      <w:jc w:val="center"/>
      <w:textAlignment w:val="center"/>
    </w:pPr>
    <w:rPr>
      <w:rFonts w:ascii="AArial" w:eastAsia="Times New Roman" w:hAnsi="AArial" w:cs="Times New Roman"/>
      <w:b/>
      <w:bCs/>
      <w:color w:val="FF0000"/>
      <w:szCs w:val="24"/>
      <w:lang w:val="en-US"/>
    </w:rPr>
  </w:style>
  <w:style w:type="paragraph" w:customStyle="1" w:styleId="font5">
    <w:name w:val="font5"/>
    <w:basedOn w:val="Normal"/>
    <w:rsid w:val="008143C3"/>
    <w:pPr>
      <w:spacing w:before="100" w:beforeAutospacing="1" w:after="100" w:afterAutospacing="1" w:line="240" w:lineRule="auto"/>
    </w:pPr>
    <w:rPr>
      <w:rFonts w:ascii="Arial" w:eastAsia="Times New Roman" w:hAnsi="Arial" w:cs="Arial"/>
      <w:b/>
      <w:bCs/>
      <w:sz w:val="20"/>
      <w:szCs w:val="20"/>
      <w:lang w:val="en-US"/>
    </w:rPr>
  </w:style>
  <w:style w:type="paragraph" w:customStyle="1" w:styleId="font6">
    <w:name w:val="font6"/>
    <w:basedOn w:val="Normal"/>
    <w:rsid w:val="008143C3"/>
    <w:pPr>
      <w:spacing w:before="100" w:beforeAutospacing="1" w:after="100" w:afterAutospacing="1" w:line="240" w:lineRule="auto"/>
    </w:pPr>
    <w:rPr>
      <w:rFonts w:ascii="Arial" w:eastAsia="Times New Roman" w:hAnsi="Arial" w:cs="Arial"/>
      <w:b/>
      <w:bCs/>
      <w:sz w:val="20"/>
      <w:szCs w:val="20"/>
      <w:lang w:val="en-US"/>
    </w:rPr>
  </w:style>
  <w:style w:type="paragraph" w:customStyle="1" w:styleId="font7">
    <w:name w:val="font7"/>
    <w:basedOn w:val="Normal"/>
    <w:rsid w:val="008143C3"/>
    <w:pPr>
      <w:spacing w:before="100" w:beforeAutospacing="1" w:after="100" w:afterAutospacing="1" w:line="240" w:lineRule="auto"/>
    </w:pPr>
    <w:rPr>
      <w:rFonts w:ascii="Calibri" w:eastAsia="Times New Roman" w:hAnsi="Calibri" w:cs="Times New Roman"/>
      <w:b/>
      <w:bCs/>
      <w:lang w:val="en-US"/>
    </w:rPr>
  </w:style>
  <w:style w:type="paragraph" w:customStyle="1" w:styleId="font8">
    <w:name w:val="font8"/>
    <w:basedOn w:val="Normal"/>
    <w:rsid w:val="008143C3"/>
    <w:pPr>
      <w:spacing w:before="100" w:beforeAutospacing="1" w:after="100" w:afterAutospacing="1" w:line="240" w:lineRule="auto"/>
    </w:pPr>
    <w:rPr>
      <w:rFonts w:ascii="Calibri" w:eastAsia="Times New Roman" w:hAnsi="Calibri" w:cs="Times New Roman"/>
      <w:b/>
      <w:bCs/>
      <w:lang w:val="en-US"/>
    </w:rPr>
  </w:style>
  <w:style w:type="paragraph" w:customStyle="1" w:styleId="xl63">
    <w:name w:val="xl63"/>
    <w:basedOn w:val="Normal"/>
    <w:rsid w:val="008143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lang w:val="en-US"/>
    </w:rPr>
  </w:style>
  <w:style w:type="character" w:customStyle="1" w:styleId="Heading1CharChar">
    <w:name w:val="Heading 1 Char Char"/>
    <w:rsid w:val="008143C3"/>
    <w:rPr>
      <w:rFonts w:ascii="Times New Roman" w:hAnsi="Times New Roman"/>
      <w:b/>
      <w:bCs/>
      <w:sz w:val="32"/>
      <w:szCs w:val="24"/>
      <w:lang w:val="en-US" w:eastAsia="en-US" w:bidi="ar-SA"/>
    </w:rPr>
  </w:style>
  <w:style w:type="numbering" w:customStyle="1" w:styleId="NoList7">
    <w:name w:val="No List7"/>
    <w:next w:val="NoList"/>
    <w:uiPriority w:val="99"/>
    <w:semiHidden/>
    <w:unhideWhenUsed/>
    <w:rsid w:val="008143C3"/>
  </w:style>
  <w:style w:type="character" w:customStyle="1" w:styleId="FontStyle43">
    <w:name w:val="Font Style43"/>
    <w:uiPriority w:val="99"/>
    <w:rsid w:val="008143C3"/>
    <w:rPr>
      <w:rFonts w:ascii="Lucida Sans Unicode" w:hAnsi="Lucida Sans Unicode" w:cs="Lucida Sans Unicode"/>
      <w:color w:val="000000"/>
      <w:spacing w:val="20"/>
      <w:sz w:val="18"/>
      <w:szCs w:val="18"/>
    </w:rPr>
  </w:style>
  <w:style w:type="character" w:customStyle="1" w:styleId="FontStyle57">
    <w:name w:val="Font Style57"/>
    <w:uiPriority w:val="99"/>
    <w:rsid w:val="008143C3"/>
    <w:rPr>
      <w:rFonts w:ascii="Lucida Sans Unicode" w:hAnsi="Lucida Sans Unicode" w:cs="Lucida Sans Unicode"/>
      <w:color w:val="000000"/>
      <w:spacing w:val="10"/>
      <w:sz w:val="18"/>
      <w:szCs w:val="18"/>
    </w:rPr>
  </w:style>
  <w:style w:type="table" w:customStyle="1" w:styleId="TableGrid7">
    <w:name w:val="Table Grid7"/>
    <w:basedOn w:val="TableNormal"/>
    <w:next w:val="TableGrid"/>
    <w:uiPriority w:val="59"/>
    <w:rsid w:val="008143C3"/>
    <w:pPr>
      <w:spacing w:after="0" w:line="240" w:lineRule="auto"/>
    </w:pPr>
    <w:rPr>
      <w:rFonts w:ascii="Times New Roman" w:eastAsia="Calibri" w:hAnsi="Times New Roman" w:cs="Times New Roman"/>
      <w:sz w:val="24"/>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9">
    <w:name w:val="Style9"/>
    <w:basedOn w:val="Normal"/>
    <w:uiPriority w:val="99"/>
    <w:rsid w:val="008143C3"/>
    <w:pPr>
      <w:widowControl w:val="0"/>
      <w:autoSpaceDE w:val="0"/>
      <w:autoSpaceDN w:val="0"/>
      <w:adjustRightInd w:val="0"/>
      <w:spacing w:after="0" w:line="252" w:lineRule="exact"/>
    </w:pPr>
    <w:rPr>
      <w:rFonts w:ascii="MS Gothic" w:eastAsia="MS Gothic" w:hAnsi="Calibri" w:cs="Times New Roman"/>
      <w:szCs w:val="24"/>
      <w:lang w:val="en-US"/>
    </w:rPr>
  </w:style>
  <w:style w:type="paragraph" w:customStyle="1" w:styleId="Style4">
    <w:name w:val="Style4"/>
    <w:basedOn w:val="Normal"/>
    <w:uiPriority w:val="99"/>
    <w:rsid w:val="008143C3"/>
    <w:pPr>
      <w:widowControl w:val="0"/>
      <w:autoSpaceDE w:val="0"/>
      <w:autoSpaceDN w:val="0"/>
      <w:adjustRightInd w:val="0"/>
      <w:spacing w:after="0" w:line="240" w:lineRule="auto"/>
    </w:pPr>
    <w:rPr>
      <w:rFonts w:ascii="MS Gothic" w:eastAsia="MS Gothic" w:hAnsi="Calibri" w:cs="Times New Roman"/>
      <w:szCs w:val="24"/>
      <w:lang w:val="en-US"/>
    </w:rPr>
  </w:style>
  <w:style w:type="paragraph" w:customStyle="1" w:styleId="Style10">
    <w:name w:val="Style10"/>
    <w:basedOn w:val="Normal"/>
    <w:uiPriority w:val="99"/>
    <w:rsid w:val="008143C3"/>
    <w:pPr>
      <w:widowControl w:val="0"/>
      <w:autoSpaceDE w:val="0"/>
      <w:autoSpaceDN w:val="0"/>
      <w:adjustRightInd w:val="0"/>
      <w:spacing w:after="0" w:line="240" w:lineRule="auto"/>
      <w:jc w:val="center"/>
    </w:pPr>
    <w:rPr>
      <w:rFonts w:ascii="MS Gothic" w:eastAsia="MS Gothic" w:hAnsi="Calibri" w:cs="Times New Roman"/>
      <w:szCs w:val="24"/>
      <w:lang w:val="en-US"/>
    </w:rPr>
  </w:style>
  <w:style w:type="paragraph" w:customStyle="1" w:styleId="Style3">
    <w:name w:val="Style3"/>
    <w:basedOn w:val="Normal"/>
    <w:uiPriority w:val="99"/>
    <w:rsid w:val="008143C3"/>
    <w:pPr>
      <w:widowControl w:val="0"/>
      <w:autoSpaceDE w:val="0"/>
      <w:autoSpaceDN w:val="0"/>
      <w:adjustRightInd w:val="0"/>
      <w:spacing w:after="0" w:line="240" w:lineRule="auto"/>
    </w:pPr>
    <w:rPr>
      <w:rFonts w:ascii="MS Gothic" w:eastAsia="MS Gothic" w:hAnsi="Calibri" w:cs="Times New Roman"/>
      <w:szCs w:val="24"/>
      <w:lang w:val="en-US"/>
    </w:rPr>
  </w:style>
  <w:style w:type="paragraph" w:customStyle="1" w:styleId="Style11">
    <w:name w:val="Style11"/>
    <w:basedOn w:val="Normal"/>
    <w:uiPriority w:val="99"/>
    <w:rsid w:val="008143C3"/>
    <w:pPr>
      <w:widowControl w:val="0"/>
      <w:autoSpaceDE w:val="0"/>
      <w:autoSpaceDN w:val="0"/>
      <w:adjustRightInd w:val="0"/>
      <w:spacing w:after="0" w:line="240" w:lineRule="auto"/>
    </w:pPr>
    <w:rPr>
      <w:rFonts w:ascii="MS Gothic" w:eastAsia="MS Gothic" w:hAnsi="Calibri" w:cs="Times New Roman"/>
      <w:szCs w:val="24"/>
      <w:lang w:val="en-US"/>
    </w:rPr>
  </w:style>
  <w:style w:type="character" w:customStyle="1" w:styleId="FontStyle36">
    <w:name w:val="Font Style36"/>
    <w:uiPriority w:val="99"/>
    <w:rsid w:val="008143C3"/>
    <w:rPr>
      <w:rFonts w:ascii="MS Gothic" w:eastAsia="MS Gothic" w:cs="MS Gothic"/>
      <w:b/>
      <w:bCs/>
      <w:color w:val="000000"/>
      <w:sz w:val="8"/>
      <w:szCs w:val="8"/>
    </w:rPr>
  </w:style>
  <w:style w:type="paragraph" w:customStyle="1" w:styleId="Style8">
    <w:name w:val="Style8"/>
    <w:basedOn w:val="Normal"/>
    <w:uiPriority w:val="99"/>
    <w:rsid w:val="008143C3"/>
    <w:pPr>
      <w:widowControl w:val="0"/>
      <w:autoSpaceDE w:val="0"/>
      <w:autoSpaceDN w:val="0"/>
      <w:adjustRightInd w:val="0"/>
      <w:spacing w:after="0" w:line="240" w:lineRule="auto"/>
      <w:jc w:val="both"/>
    </w:pPr>
    <w:rPr>
      <w:rFonts w:ascii="MS Gothic" w:eastAsia="MS Gothic" w:hAnsi="Calibri" w:cs="Times New Roman"/>
      <w:szCs w:val="24"/>
      <w:lang w:val="en-US"/>
    </w:rPr>
  </w:style>
  <w:style w:type="paragraph" w:customStyle="1" w:styleId="Style2">
    <w:name w:val="Style2"/>
    <w:basedOn w:val="Normal"/>
    <w:rsid w:val="008143C3"/>
    <w:pPr>
      <w:widowControl w:val="0"/>
      <w:autoSpaceDE w:val="0"/>
      <w:autoSpaceDN w:val="0"/>
      <w:adjustRightInd w:val="0"/>
      <w:spacing w:after="0" w:line="252" w:lineRule="exact"/>
    </w:pPr>
    <w:rPr>
      <w:rFonts w:ascii="MS Gothic" w:eastAsia="MS Gothic" w:hAnsi="Calibri" w:cs="Times New Roman"/>
      <w:szCs w:val="24"/>
      <w:lang w:val="en-US"/>
    </w:rPr>
  </w:style>
  <w:style w:type="paragraph" w:customStyle="1" w:styleId="Style7">
    <w:name w:val="Style7"/>
    <w:basedOn w:val="Normal"/>
    <w:uiPriority w:val="99"/>
    <w:rsid w:val="008143C3"/>
    <w:pPr>
      <w:widowControl w:val="0"/>
      <w:autoSpaceDE w:val="0"/>
      <w:autoSpaceDN w:val="0"/>
      <w:adjustRightInd w:val="0"/>
      <w:spacing w:after="0" w:line="245" w:lineRule="exact"/>
      <w:ind w:hanging="122"/>
    </w:pPr>
    <w:rPr>
      <w:rFonts w:ascii="MS Gothic" w:eastAsia="MS Gothic" w:hAnsi="Calibri" w:cs="Times New Roman"/>
      <w:szCs w:val="24"/>
      <w:lang w:val="en-US"/>
    </w:rPr>
  </w:style>
  <w:style w:type="character" w:customStyle="1" w:styleId="FontStyle40">
    <w:name w:val="Font Style40"/>
    <w:uiPriority w:val="99"/>
    <w:rsid w:val="008143C3"/>
    <w:rPr>
      <w:rFonts w:ascii="Angsana New" w:hAnsi="Angsana New" w:cs="Angsana New"/>
      <w:color w:val="000000"/>
      <w:sz w:val="34"/>
      <w:szCs w:val="34"/>
    </w:rPr>
  </w:style>
  <w:style w:type="character" w:customStyle="1" w:styleId="FontStyle63">
    <w:name w:val="Font Style63"/>
    <w:uiPriority w:val="99"/>
    <w:rsid w:val="008143C3"/>
    <w:rPr>
      <w:rFonts w:ascii="MS Gothic" w:eastAsia="MS Gothic" w:cs="MS Gothic"/>
      <w:b/>
      <w:bCs/>
      <w:smallCaps/>
      <w:color w:val="000000"/>
      <w:spacing w:val="20"/>
      <w:sz w:val="18"/>
      <w:szCs w:val="18"/>
    </w:rPr>
  </w:style>
  <w:style w:type="paragraph" w:customStyle="1" w:styleId="Style6">
    <w:name w:val="Style6"/>
    <w:basedOn w:val="Normal"/>
    <w:uiPriority w:val="99"/>
    <w:rsid w:val="008143C3"/>
    <w:pPr>
      <w:widowControl w:val="0"/>
      <w:autoSpaceDE w:val="0"/>
      <w:autoSpaceDN w:val="0"/>
      <w:adjustRightInd w:val="0"/>
      <w:spacing w:after="0" w:line="238" w:lineRule="exact"/>
    </w:pPr>
    <w:rPr>
      <w:rFonts w:ascii="MS Gothic" w:eastAsia="MS Gothic" w:hAnsi="Calibri" w:cs="Times New Roman"/>
      <w:szCs w:val="24"/>
      <w:lang w:val="en-US"/>
    </w:rPr>
  </w:style>
  <w:style w:type="paragraph" w:customStyle="1" w:styleId="Style18">
    <w:name w:val="Style18"/>
    <w:basedOn w:val="Normal"/>
    <w:uiPriority w:val="99"/>
    <w:rsid w:val="008143C3"/>
    <w:pPr>
      <w:widowControl w:val="0"/>
      <w:autoSpaceDE w:val="0"/>
      <w:autoSpaceDN w:val="0"/>
      <w:adjustRightInd w:val="0"/>
      <w:spacing w:after="0" w:line="240" w:lineRule="auto"/>
    </w:pPr>
    <w:rPr>
      <w:rFonts w:ascii="MS Gothic" w:eastAsia="MS Gothic" w:hAnsi="Calibri" w:cs="Times New Roman"/>
      <w:szCs w:val="24"/>
      <w:lang w:val="en-US"/>
    </w:rPr>
  </w:style>
  <w:style w:type="character" w:customStyle="1" w:styleId="FontStyle42">
    <w:name w:val="Font Style42"/>
    <w:uiPriority w:val="99"/>
    <w:rsid w:val="008143C3"/>
    <w:rPr>
      <w:rFonts w:ascii="MS Gothic" w:eastAsia="MS Gothic" w:cs="MS Gothic"/>
      <w:b/>
      <w:bCs/>
      <w:color w:val="000000"/>
      <w:sz w:val="18"/>
      <w:szCs w:val="18"/>
    </w:rPr>
  </w:style>
  <w:style w:type="paragraph" w:customStyle="1" w:styleId="Style34">
    <w:name w:val="Style34"/>
    <w:basedOn w:val="Normal"/>
    <w:uiPriority w:val="99"/>
    <w:rsid w:val="008143C3"/>
    <w:pPr>
      <w:widowControl w:val="0"/>
      <w:autoSpaceDE w:val="0"/>
      <w:autoSpaceDN w:val="0"/>
      <w:adjustRightInd w:val="0"/>
      <w:spacing w:after="0" w:line="240" w:lineRule="auto"/>
    </w:pPr>
    <w:rPr>
      <w:rFonts w:ascii="MS Gothic" w:eastAsia="MS Gothic" w:hAnsi="Calibri" w:cs="Times New Roman"/>
      <w:szCs w:val="24"/>
      <w:lang w:val="en-US"/>
    </w:rPr>
  </w:style>
  <w:style w:type="character" w:customStyle="1" w:styleId="FontStyle44">
    <w:name w:val="Font Style44"/>
    <w:uiPriority w:val="99"/>
    <w:rsid w:val="008143C3"/>
    <w:rPr>
      <w:rFonts w:ascii="Trebuchet MS" w:hAnsi="Trebuchet MS" w:cs="Trebuchet MS"/>
      <w:b/>
      <w:bCs/>
      <w:color w:val="000000"/>
      <w:sz w:val="32"/>
      <w:szCs w:val="32"/>
    </w:rPr>
  </w:style>
  <w:style w:type="character" w:customStyle="1" w:styleId="FontStyle62">
    <w:name w:val="Font Style62"/>
    <w:uiPriority w:val="99"/>
    <w:rsid w:val="008143C3"/>
    <w:rPr>
      <w:rFonts w:ascii="Candara" w:hAnsi="Candara" w:cs="Candara"/>
      <w:i/>
      <w:iCs/>
      <w:color w:val="000000"/>
      <w:spacing w:val="40"/>
      <w:sz w:val="20"/>
      <w:szCs w:val="20"/>
    </w:rPr>
  </w:style>
  <w:style w:type="character" w:customStyle="1" w:styleId="FontStyle54">
    <w:name w:val="Font Style54"/>
    <w:uiPriority w:val="99"/>
    <w:rsid w:val="008143C3"/>
    <w:rPr>
      <w:rFonts w:ascii="Century Gothic" w:hAnsi="Century Gothic" w:cs="Century Gothic"/>
      <w:color w:val="000000"/>
      <w:sz w:val="12"/>
      <w:szCs w:val="12"/>
    </w:rPr>
  </w:style>
  <w:style w:type="character" w:customStyle="1" w:styleId="FontStyle55">
    <w:name w:val="Font Style55"/>
    <w:uiPriority w:val="99"/>
    <w:rsid w:val="008143C3"/>
    <w:rPr>
      <w:rFonts w:ascii="Candara" w:hAnsi="Candara" w:cs="Candara"/>
      <w:b/>
      <w:bCs/>
      <w:color w:val="000000"/>
      <w:spacing w:val="30"/>
      <w:sz w:val="18"/>
      <w:szCs w:val="18"/>
    </w:rPr>
  </w:style>
  <w:style w:type="paragraph" w:customStyle="1" w:styleId="Style16">
    <w:name w:val="Style16"/>
    <w:basedOn w:val="Normal"/>
    <w:uiPriority w:val="99"/>
    <w:rsid w:val="008143C3"/>
    <w:pPr>
      <w:widowControl w:val="0"/>
      <w:autoSpaceDE w:val="0"/>
      <w:autoSpaceDN w:val="0"/>
      <w:adjustRightInd w:val="0"/>
      <w:spacing w:after="0" w:line="238" w:lineRule="exact"/>
      <w:ind w:firstLine="122"/>
    </w:pPr>
    <w:rPr>
      <w:rFonts w:ascii="MS Gothic" w:eastAsia="MS Gothic" w:hAnsi="Calibri" w:cs="Times New Roman"/>
      <w:szCs w:val="24"/>
      <w:lang w:val="en-US"/>
    </w:rPr>
  </w:style>
  <w:style w:type="character" w:customStyle="1" w:styleId="FontStyle58">
    <w:name w:val="Font Style58"/>
    <w:uiPriority w:val="99"/>
    <w:rsid w:val="008143C3"/>
    <w:rPr>
      <w:rFonts w:ascii="Angsana New" w:hAnsi="Angsana New" w:cs="Angsana New"/>
      <w:b/>
      <w:bCs/>
      <w:color w:val="000000"/>
      <w:sz w:val="22"/>
      <w:szCs w:val="22"/>
    </w:rPr>
  </w:style>
  <w:style w:type="character" w:customStyle="1" w:styleId="FontStyle61">
    <w:name w:val="Font Style61"/>
    <w:uiPriority w:val="99"/>
    <w:rsid w:val="008143C3"/>
    <w:rPr>
      <w:rFonts w:ascii="Angsana New" w:hAnsi="Angsana New" w:cs="Angsana New"/>
      <w:b/>
      <w:bCs/>
      <w:color w:val="000000"/>
      <w:sz w:val="44"/>
      <w:szCs w:val="44"/>
    </w:rPr>
  </w:style>
  <w:style w:type="paragraph" w:customStyle="1" w:styleId="Style17">
    <w:name w:val="Style17"/>
    <w:basedOn w:val="Normal"/>
    <w:uiPriority w:val="99"/>
    <w:rsid w:val="008143C3"/>
    <w:pPr>
      <w:widowControl w:val="0"/>
      <w:autoSpaceDE w:val="0"/>
      <w:autoSpaceDN w:val="0"/>
      <w:adjustRightInd w:val="0"/>
      <w:spacing w:after="0" w:line="240" w:lineRule="auto"/>
    </w:pPr>
    <w:rPr>
      <w:rFonts w:ascii="MS Gothic" w:eastAsia="MS Gothic" w:hAnsi="Calibri" w:cs="Times New Roman"/>
      <w:szCs w:val="24"/>
      <w:lang w:val="en-US"/>
    </w:rPr>
  </w:style>
  <w:style w:type="character" w:customStyle="1" w:styleId="style261">
    <w:name w:val="style261"/>
    <w:rsid w:val="008143C3"/>
  </w:style>
  <w:style w:type="character" w:customStyle="1" w:styleId="CharChar9">
    <w:name w:val="Char Char9"/>
    <w:rsid w:val="008143C3"/>
    <w:rPr>
      <w:sz w:val="22"/>
      <w:szCs w:val="24"/>
      <w:lang w:val="sr-Latn-CS" w:eastAsia="sr-Latn-CS" w:bidi="ar-SA"/>
    </w:rPr>
  </w:style>
  <w:style w:type="character" w:customStyle="1" w:styleId="CharChar6">
    <w:name w:val="Char Char6"/>
    <w:locked/>
    <w:rsid w:val="008143C3"/>
    <w:rPr>
      <w:rFonts w:ascii="Courier New" w:hAnsi="Courier New" w:cs="Courier New"/>
      <w:sz w:val="22"/>
      <w:lang w:val="en-US" w:eastAsia="en-US" w:bidi="ar-SA"/>
    </w:rPr>
  </w:style>
  <w:style w:type="character" w:customStyle="1" w:styleId="Heading10CharChar">
    <w:name w:val="Heading 10 Char Char"/>
    <w:rsid w:val="008143C3"/>
    <w:rPr>
      <w:rFonts w:ascii="YuHelvetica" w:hAnsi="YuHelvetica"/>
      <w:b/>
      <w:bCs/>
      <w:sz w:val="24"/>
      <w:szCs w:val="24"/>
      <w:lang w:val="en-US" w:eastAsia="en-US" w:bidi="ar-SA"/>
    </w:rPr>
  </w:style>
  <w:style w:type="character" w:customStyle="1" w:styleId="CommentSubjectChar">
    <w:name w:val="Comment Subject Char"/>
    <w:link w:val="CommentSubject"/>
    <w:uiPriority w:val="99"/>
    <w:rsid w:val="008143C3"/>
    <w:rPr>
      <w:rFonts w:ascii="Arial" w:eastAsia="Times New Roman" w:hAnsi="Arial" w:cs="Arial"/>
      <w:b/>
      <w:bCs/>
      <w:lang w:val="hr-HR"/>
    </w:rPr>
  </w:style>
  <w:style w:type="paragraph" w:styleId="CommentSubject">
    <w:name w:val="annotation subject"/>
    <w:basedOn w:val="CommentText"/>
    <w:next w:val="CommentText"/>
    <w:link w:val="CommentSubjectChar"/>
    <w:uiPriority w:val="99"/>
    <w:rsid w:val="008143C3"/>
    <w:pPr>
      <w:spacing w:before="0"/>
      <w:jc w:val="left"/>
    </w:pPr>
    <w:rPr>
      <w:rFonts w:ascii="Arial" w:hAnsi="Arial" w:cs="Arial"/>
      <w:b/>
      <w:bCs/>
      <w:sz w:val="22"/>
      <w:szCs w:val="22"/>
      <w:lang w:val="hr-HR"/>
    </w:rPr>
  </w:style>
  <w:style w:type="character" w:customStyle="1" w:styleId="CommentSubjectChar1">
    <w:name w:val="Comment Subject Char1"/>
    <w:basedOn w:val="CommentTextChar"/>
    <w:uiPriority w:val="99"/>
    <w:semiHidden/>
    <w:rsid w:val="008143C3"/>
    <w:rPr>
      <w:rFonts w:ascii="Times New Roman" w:eastAsia="Times New Roman" w:hAnsi="Times New Roman" w:cs="Times New Roman"/>
      <w:b/>
      <w:bCs/>
      <w:sz w:val="20"/>
      <w:szCs w:val="20"/>
      <w:lang w:val="en-US"/>
    </w:rPr>
  </w:style>
  <w:style w:type="character" w:customStyle="1" w:styleId="CharChar18">
    <w:name w:val="Char Char18"/>
    <w:locked/>
    <w:rsid w:val="008143C3"/>
    <w:rPr>
      <w:rFonts w:ascii="Verdana" w:eastAsia="Calibri" w:hAnsi="Verdana"/>
      <w:b/>
      <w:bCs/>
      <w:sz w:val="28"/>
      <w:szCs w:val="28"/>
      <w:lang w:val="en-US" w:eastAsia="en-US" w:bidi="ar-SA"/>
    </w:rPr>
  </w:style>
  <w:style w:type="character" w:customStyle="1" w:styleId="CharChar15">
    <w:name w:val="Char Char15"/>
    <w:locked/>
    <w:rsid w:val="008143C3"/>
    <w:rPr>
      <w:rFonts w:ascii="Times New Roman" w:hAnsi="Times New Roman" w:cs="Times New Roman"/>
      <w:b/>
      <w:bCs/>
      <w:sz w:val="28"/>
      <w:szCs w:val="28"/>
    </w:rPr>
  </w:style>
  <w:style w:type="character" w:customStyle="1" w:styleId="CharChar12">
    <w:name w:val="Char Char12"/>
    <w:locked/>
    <w:rsid w:val="008143C3"/>
    <w:rPr>
      <w:rFonts w:cs="Times New Roman"/>
    </w:rPr>
  </w:style>
  <w:style w:type="paragraph" w:customStyle="1" w:styleId="StyleHeading1LatinVerdana8ptNotBoldRight161mm">
    <w:name w:val="Style Heading 1 + (Latin) Verdana 8 pt Not Bold Right:  16.1 mm"/>
    <w:basedOn w:val="Heading1"/>
    <w:rsid w:val="008143C3"/>
    <w:pPr>
      <w:keepLines/>
      <w:numPr>
        <w:numId w:val="0"/>
      </w:numPr>
      <w:spacing w:before="480" w:after="360"/>
      <w:ind w:right="57"/>
    </w:pPr>
    <w:rPr>
      <w:rFonts w:ascii="Verdana" w:hAnsi="Verdana"/>
      <w:bCs w:val="0"/>
      <w:kern w:val="0"/>
      <w:sz w:val="28"/>
      <w:szCs w:val="20"/>
      <w:lang w:val="sr-Latn-CS"/>
    </w:rPr>
  </w:style>
  <w:style w:type="paragraph" w:customStyle="1" w:styleId="nele">
    <w:name w:val="nele"/>
    <w:basedOn w:val="Heading1"/>
    <w:rsid w:val="008143C3"/>
    <w:pPr>
      <w:numPr>
        <w:numId w:val="0"/>
      </w:numPr>
      <w:tabs>
        <w:tab w:val="num" w:pos="720"/>
      </w:tabs>
      <w:ind w:left="720" w:hanging="360"/>
      <w:jc w:val="both"/>
    </w:pPr>
    <w:rPr>
      <w:rFonts w:ascii="Yu Helvetica" w:hAnsi="Yu Helvetica"/>
      <w:sz w:val="24"/>
      <w:szCs w:val="22"/>
      <w:lang w:val="sr-Latn-CS" w:eastAsia="sr-Latn-CS"/>
    </w:rPr>
  </w:style>
  <w:style w:type="paragraph" w:customStyle="1" w:styleId="nabrajanje-3">
    <w:name w:val="nabrajanje-3"/>
    <w:basedOn w:val="Normal"/>
    <w:rsid w:val="008143C3"/>
    <w:pPr>
      <w:tabs>
        <w:tab w:val="num" w:pos="3777"/>
        <w:tab w:val="left" w:leader="dot" w:pos="4140"/>
      </w:tabs>
      <w:spacing w:after="0" w:line="300" w:lineRule="exact"/>
      <w:ind w:left="3777" w:hanging="357"/>
      <w:jc w:val="both"/>
    </w:pPr>
    <w:rPr>
      <w:rFonts w:ascii="Arial" w:eastAsia="Times New Roman" w:hAnsi="Arial" w:cs="Times New Roman"/>
      <w:lang w:val="it-IT"/>
    </w:rPr>
  </w:style>
  <w:style w:type="character" w:customStyle="1" w:styleId="Heading10CharChar1">
    <w:name w:val="Heading 10 Char Char1"/>
    <w:rsid w:val="008143C3"/>
    <w:rPr>
      <w:rFonts w:cs="Arial"/>
      <w:b/>
      <w:bCs/>
      <w:kern w:val="32"/>
      <w:sz w:val="30"/>
      <w:szCs w:val="32"/>
      <w:lang w:val="sr-Latn-CS" w:eastAsia="sr-Latn-CS" w:bidi="ar-SA"/>
    </w:rPr>
  </w:style>
  <w:style w:type="character" w:customStyle="1" w:styleId="CharChar17">
    <w:name w:val="Char Char17"/>
    <w:locked/>
    <w:rsid w:val="008143C3"/>
    <w:rPr>
      <w:rFonts w:cs="Arial"/>
      <w:b/>
      <w:bCs/>
      <w:iCs/>
      <w:sz w:val="26"/>
      <w:szCs w:val="28"/>
      <w:lang w:val="sr-Latn-CS" w:eastAsia="sr-Latn-CS" w:bidi="ar-SA"/>
    </w:rPr>
  </w:style>
  <w:style w:type="character" w:customStyle="1" w:styleId="CharChar16">
    <w:name w:val="Char Char16"/>
    <w:locked/>
    <w:rsid w:val="008143C3"/>
    <w:rPr>
      <w:rFonts w:cs="Arial"/>
      <w:b/>
      <w:bCs/>
      <w:sz w:val="24"/>
      <w:szCs w:val="26"/>
      <w:lang w:val="sr-Latn-CS" w:eastAsia="sr-Latn-CS" w:bidi="ar-SA"/>
    </w:rPr>
  </w:style>
  <w:style w:type="character" w:customStyle="1" w:styleId="CharChar14">
    <w:name w:val="Char Char14"/>
    <w:locked/>
    <w:rsid w:val="008143C3"/>
    <w:rPr>
      <w:rFonts w:ascii="YuHelvetica" w:hAnsi="YuHelvetica"/>
      <w:b/>
      <w:bCs/>
      <w:i/>
      <w:iCs/>
      <w:sz w:val="26"/>
      <w:szCs w:val="26"/>
      <w:lang w:val="en-US" w:eastAsia="en-US" w:bidi="ar-SA"/>
    </w:rPr>
  </w:style>
  <w:style w:type="character" w:customStyle="1" w:styleId="CharChar13">
    <w:name w:val="Char Char13"/>
    <w:locked/>
    <w:rsid w:val="008143C3"/>
    <w:rPr>
      <w:rFonts w:ascii="Arial" w:hAnsi="Arial" w:cs="Arial"/>
      <w:sz w:val="22"/>
      <w:szCs w:val="22"/>
      <w:lang w:val="en-US" w:eastAsia="en-US" w:bidi="ar-SA"/>
    </w:rPr>
  </w:style>
  <w:style w:type="character" w:customStyle="1" w:styleId="FontStyle25">
    <w:name w:val="Font Style25"/>
    <w:uiPriority w:val="99"/>
    <w:rsid w:val="008143C3"/>
    <w:rPr>
      <w:rFonts w:ascii="Arial" w:hAnsi="Arial" w:cs="Arial"/>
      <w:b/>
      <w:bCs/>
      <w:color w:val="000000"/>
      <w:sz w:val="18"/>
      <w:szCs w:val="18"/>
    </w:rPr>
  </w:style>
  <w:style w:type="character" w:customStyle="1" w:styleId="FontStyle24">
    <w:name w:val="Font Style24"/>
    <w:uiPriority w:val="99"/>
    <w:rsid w:val="008143C3"/>
    <w:rPr>
      <w:rFonts w:ascii="Arial" w:hAnsi="Arial" w:cs="Arial"/>
      <w:b/>
      <w:bCs/>
      <w:color w:val="000000"/>
      <w:sz w:val="30"/>
      <w:szCs w:val="30"/>
    </w:rPr>
  </w:style>
  <w:style w:type="character" w:customStyle="1" w:styleId="FontStyle35">
    <w:name w:val="Font Style35"/>
    <w:uiPriority w:val="99"/>
    <w:rsid w:val="008143C3"/>
    <w:rPr>
      <w:rFonts w:ascii="Arial" w:hAnsi="Arial" w:cs="Arial"/>
      <w:b/>
      <w:bCs/>
      <w:color w:val="000000"/>
      <w:sz w:val="16"/>
      <w:szCs w:val="16"/>
    </w:rPr>
  </w:style>
  <w:style w:type="character" w:customStyle="1" w:styleId="FontStyle26">
    <w:name w:val="Font Style26"/>
    <w:uiPriority w:val="99"/>
    <w:rsid w:val="008143C3"/>
    <w:rPr>
      <w:rFonts w:ascii="Arial" w:hAnsi="Arial" w:cs="Arial"/>
      <w:color w:val="000000"/>
      <w:sz w:val="16"/>
      <w:szCs w:val="16"/>
    </w:rPr>
  </w:style>
  <w:style w:type="paragraph" w:customStyle="1" w:styleId="Style5">
    <w:name w:val="Style5"/>
    <w:basedOn w:val="Normal"/>
    <w:uiPriority w:val="99"/>
    <w:rsid w:val="008143C3"/>
    <w:pPr>
      <w:widowControl w:val="0"/>
      <w:autoSpaceDE w:val="0"/>
      <w:autoSpaceDN w:val="0"/>
      <w:adjustRightInd w:val="0"/>
      <w:spacing w:after="0" w:line="240" w:lineRule="auto"/>
    </w:pPr>
    <w:rPr>
      <w:rFonts w:ascii="Arial" w:eastAsia="Times New Roman" w:hAnsi="Arial" w:cs="Arial"/>
      <w:szCs w:val="24"/>
      <w:lang w:val="en-US"/>
    </w:rPr>
  </w:style>
  <w:style w:type="paragraph" w:customStyle="1" w:styleId="Style12">
    <w:name w:val="Style12"/>
    <w:basedOn w:val="Normal"/>
    <w:uiPriority w:val="99"/>
    <w:rsid w:val="008143C3"/>
    <w:pPr>
      <w:widowControl w:val="0"/>
      <w:autoSpaceDE w:val="0"/>
      <w:autoSpaceDN w:val="0"/>
      <w:adjustRightInd w:val="0"/>
      <w:spacing w:after="0" w:line="240" w:lineRule="auto"/>
    </w:pPr>
    <w:rPr>
      <w:rFonts w:ascii="Arial" w:eastAsia="Times New Roman" w:hAnsi="Arial" w:cs="Arial"/>
      <w:szCs w:val="24"/>
      <w:lang w:val="en-US"/>
    </w:rPr>
  </w:style>
  <w:style w:type="paragraph" w:customStyle="1" w:styleId="Style13">
    <w:name w:val="Style13"/>
    <w:basedOn w:val="Normal"/>
    <w:uiPriority w:val="99"/>
    <w:rsid w:val="008143C3"/>
    <w:pPr>
      <w:widowControl w:val="0"/>
      <w:autoSpaceDE w:val="0"/>
      <w:autoSpaceDN w:val="0"/>
      <w:adjustRightInd w:val="0"/>
      <w:spacing w:after="0" w:line="240" w:lineRule="auto"/>
    </w:pPr>
    <w:rPr>
      <w:rFonts w:ascii="Arial" w:eastAsia="Times New Roman" w:hAnsi="Arial" w:cs="Arial"/>
      <w:szCs w:val="24"/>
      <w:lang w:val="en-US"/>
    </w:rPr>
  </w:style>
  <w:style w:type="paragraph" w:customStyle="1" w:styleId="Style15">
    <w:name w:val="Style15"/>
    <w:basedOn w:val="Normal"/>
    <w:uiPriority w:val="99"/>
    <w:rsid w:val="008143C3"/>
    <w:pPr>
      <w:widowControl w:val="0"/>
      <w:autoSpaceDE w:val="0"/>
      <w:autoSpaceDN w:val="0"/>
      <w:adjustRightInd w:val="0"/>
      <w:spacing w:after="0" w:line="211" w:lineRule="exact"/>
      <w:ind w:hanging="1238"/>
    </w:pPr>
    <w:rPr>
      <w:rFonts w:ascii="Arial" w:eastAsia="Times New Roman" w:hAnsi="Arial" w:cs="Arial"/>
      <w:szCs w:val="24"/>
      <w:lang w:val="en-US"/>
    </w:rPr>
  </w:style>
  <w:style w:type="character" w:customStyle="1" w:styleId="FontStyle27">
    <w:name w:val="Font Style27"/>
    <w:uiPriority w:val="99"/>
    <w:rsid w:val="008143C3"/>
    <w:rPr>
      <w:rFonts w:ascii="Arial" w:hAnsi="Arial" w:cs="Arial"/>
      <w:b/>
      <w:bCs/>
      <w:color w:val="000000"/>
      <w:sz w:val="22"/>
      <w:szCs w:val="22"/>
    </w:rPr>
  </w:style>
  <w:style w:type="character" w:customStyle="1" w:styleId="FontStyle28">
    <w:name w:val="Font Style28"/>
    <w:uiPriority w:val="99"/>
    <w:rsid w:val="008143C3"/>
    <w:rPr>
      <w:rFonts w:ascii="Arial" w:hAnsi="Arial" w:cs="Arial"/>
      <w:b/>
      <w:bCs/>
      <w:color w:val="000000"/>
      <w:sz w:val="16"/>
      <w:szCs w:val="16"/>
    </w:rPr>
  </w:style>
  <w:style w:type="paragraph" w:customStyle="1" w:styleId="Style19">
    <w:name w:val="Style19"/>
    <w:basedOn w:val="Normal"/>
    <w:uiPriority w:val="99"/>
    <w:rsid w:val="008143C3"/>
    <w:pPr>
      <w:widowControl w:val="0"/>
      <w:autoSpaceDE w:val="0"/>
      <w:autoSpaceDN w:val="0"/>
      <w:adjustRightInd w:val="0"/>
      <w:spacing w:after="0" w:line="209" w:lineRule="exact"/>
      <w:ind w:firstLine="1778"/>
    </w:pPr>
    <w:rPr>
      <w:rFonts w:ascii="Arial" w:eastAsia="Times New Roman" w:hAnsi="Arial" w:cs="Arial"/>
      <w:szCs w:val="24"/>
      <w:lang w:val="en-US"/>
    </w:rPr>
  </w:style>
  <w:style w:type="paragraph" w:customStyle="1" w:styleId="Style22">
    <w:name w:val="Style22"/>
    <w:basedOn w:val="Normal"/>
    <w:uiPriority w:val="99"/>
    <w:rsid w:val="008143C3"/>
    <w:pPr>
      <w:widowControl w:val="0"/>
      <w:autoSpaceDE w:val="0"/>
      <w:autoSpaceDN w:val="0"/>
      <w:adjustRightInd w:val="0"/>
      <w:spacing w:after="0" w:line="240" w:lineRule="auto"/>
    </w:pPr>
    <w:rPr>
      <w:rFonts w:ascii="Arial" w:eastAsia="Times New Roman" w:hAnsi="Arial" w:cs="Arial"/>
      <w:szCs w:val="24"/>
      <w:lang w:val="en-US"/>
    </w:rPr>
  </w:style>
  <w:style w:type="paragraph" w:customStyle="1" w:styleId="Style20">
    <w:name w:val="Style20"/>
    <w:basedOn w:val="Normal"/>
    <w:uiPriority w:val="99"/>
    <w:rsid w:val="008143C3"/>
    <w:pPr>
      <w:widowControl w:val="0"/>
      <w:autoSpaceDE w:val="0"/>
      <w:autoSpaceDN w:val="0"/>
      <w:adjustRightInd w:val="0"/>
      <w:spacing w:after="0" w:line="209" w:lineRule="exact"/>
      <w:ind w:firstLine="454"/>
    </w:pPr>
    <w:rPr>
      <w:rFonts w:ascii="Arial" w:eastAsia="Times New Roman" w:hAnsi="Arial" w:cs="Arial"/>
      <w:szCs w:val="24"/>
      <w:lang w:val="en-US"/>
    </w:rPr>
  </w:style>
  <w:style w:type="paragraph" w:customStyle="1" w:styleId="Nabrajanje">
    <w:name w:val="Nabrajanje"/>
    <w:basedOn w:val="Normal"/>
    <w:rsid w:val="008143C3"/>
    <w:pPr>
      <w:spacing w:after="0" w:line="240" w:lineRule="auto"/>
      <w:ind w:left="1077" w:hanging="357"/>
      <w:jc w:val="both"/>
    </w:pPr>
    <w:rPr>
      <w:rFonts w:ascii="Arial2" w:eastAsia="Times New Roman" w:hAnsi="Arial2" w:cs="Times New Roman"/>
      <w:szCs w:val="20"/>
      <w:lang w:val="en-US"/>
    </w:rPr>
  </w:style>
  <w:style w:type="paragraph" w:customStyle="1" w:styleId="xl26">
    <w:name w:val="xl26"/>
    <w:basedOn w:val="Normal"/>
    <w:rsid w:val="008143C3"/>
    <w:pPr>
      <w:pBdr>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Cs w:val="24"/>
      <w:lang w:val="hr-HR"/>
    </w:rPr>
  </w:style>
  <w:style w:type="paragraph" w:styleId="Index1">
    <w:name w:val="index 1"/>
    <w:basedOn w:val="Normal"/>
    <w:next w:val="Normal"/>
    <w:autoRedefine/>
    <w:uiPriority w:val="99"/>
    <w:semiHidden/>
    <w:unhideWhenUsed/>
    <w:rsid w:val="008143C3"/>
    <w:pPr>
      <w:spacing w:after="0" w:line="240" w:lineRule="auto"/>
      <w:ind w:left="240" w:hanging="240"/>
    </w:pPr>
    <w:rPr>
      <w:rFonts w:ascii="Times New Roman" w:eastAsia="Times New Roman" w:hAnsi="Times New Roman" w:cs="Times New Roman"/>
      <w:szCs w:val="24"/>
      <w:lang w:val="en-US"/>
    </w:rPr>
  </w:style>
  <w:style w:type="table" w:customStyle="1" w:styleId="LightList-Accent11">
    <w:name w:val="Light List - Accent 11"/>
    <w:basedOn w:val="TableNormal"/>
    <w:next w:val="LightList-Accent1"/>
    <w:uiPriority w:val="61"/>
    <w:rsid w:val="008143C3"/>
    <w:pPr>
      <w:spacing w:after="0" w:line="240" w:lineRule="auto"/>
    </w:pPr>
    <w:rPr>
      <w:rFonts w:ascii="Times New Roman" w:eastAsia="Calibri" w:hAnsi="Times New Roman" w:cs="Times New Roman"/>
      <w:sz w:val="24"/>
      <w:lang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numbering" w:customStyle="1" w:styleId="NoList8">
    <w:name w:val="No List8"/>
    <w:next w:val="NoList"/>
    <w:uiPriority w:val="99"/>
    <w:semiHidden/>
    <w:unhideWhenUsed/>
    <w:rsid w:val="008143C3"/>
  </w:style>
  <w:style w:type="character" w:customStyle="1" w:styleId="SlikaCharCharChar">
    <w:name w:val="Slika Char Char Char"/>
    <w:link w:val="SlikaCharChar"/>
    <w:locked/>
    <w:rsid w:val="008143C3"/>
    <w:rPr>
      <w:rFonts w:ascii="Verdana" w:eastAsia="Times New Roman" w:hAnsi="Verdana"/>
      <w:i/>
      <w:lang w:val="sr-Latn-CS"/>
    </w:rPr>
  </w:style>
  <w:style w:type="paragraph" w:customStyle="1" w:styleId="SlikaCharChar">
    <w:name w:val="Slika Char Char"/>
    <w:basedOn w:val="Normal"/>
    <w:link w:val="SlikaCharCharChar"/>
    <w:rsid w:val="008143C3"/>
    <w:pPr>
      <w:spacing w:before="120" w:after="0" w:line="240" w:lineRule="auto"/>
      <w:jc w:val="center"/>
    </w:pPr>
    <w:rPr>
      <w:rFonts w:ascii="Verdana" w:eastAsia="Times New Roman" w:hAnsi="Verdana"/>
      <w:i/>
      <w:lang w:val="sr-Latn-CS"/>
    </w:rPr>
  </w:style>
  <w:style w:type="paragraph" w:customStyle="1" w:styleId="tabn">
    <w:name w:val="tabn"/>
    <w:basedOn w:val="Normal"/>
    <w:rsid w:val="008143C3"/>
    <w:pPr>
      <w:spacing w:before="60" w:after="120" w:line="240" w:lineRule="auto"/>
      <w:ind w:right="1134"/>
      <w:jc w:val="right"/>
      <w:outlineLvl w:val="4"/>
    </w:pPr>
    <w:rPr>
      <w:rFonts w:ascii="YuHelvetica" w:eastAsia="Times New Roman" w:hAnsi="YuHelvetica" w:cs="Times New Roman"/>
      <w:sz w:val="24"/>
      <w:szCs w:val="20"/>
      <w:lang w:val="en-US"/>
    </w:rPr>
  </w:style>
  <w:style w:type="paragraph" w:customStyle="1" w:styleId="tabtekst">
    <w:name w:val="tabtekst"/>
    <w:basedOn w:val="BodyText3"/>
    <w:rsid w:val="008143C3"/>
    <w:pPr>
      <w:spacing w:after="0" w:line="240" w:lineRule="auto"/>
    </w:pPr>
    <w:rPr>
      <w:rFonts w:ascii="Yu Helvetica" w:hAnsi="Yu Helvetica"/>
      <w:sz w:val="24"/>
      <w:szCs w:val="20"/>
    </w:rPr>
  </w:style>
  <w:style w:type="paragraph" w:customStyle="1" w:styleId="tablica">
    <w:name w:val="tablica"/>
    <w:basedOn w:val="Normal"/>
    <w:rsid w:val="008143C3"/>
    <w:pPr>
      <w:spacing w:after="0" w:line="240" w:lineRule="auto"/>
      <w:jc w:val="both"/>
    </w:pPr>
    <w:rPr>
      <w:rFonts w:ascii="Times YU" w:eastAsia="Times New Roman" w:hAnsi="Times YU" w:cs="Times New Roman"/>
      <w:sz w:val="20"/>
      <w:szCs w:val="20"/>
    </w:rPr>
  </w:style>
  <w:style w:type="character" w:customStyle="1" w:styleId="SlikaCharCharCharChar">
    <w:name w:val="Slika Char Char Char Char"/>
    <w:rsid w:val="008143C3"/>
    <w:rPr>
      <w:rFonts w:ascii="Tahoma" w:hAnsi="Tahoma" w:cs="Tahoma" w:hint="default"/>
      <w:lang w:val="sr-Latn-CS" w:eastAsia="en-US" w:bidi="ar-SA"/>
    </w:rPr>
  </w:style>
  <w:style w:type="paragraph" w:styleId="Quote">
    <w:name w:val="Quote"/>
    <w:aliases w:val="tabele"/>
    <w:basedOn w:val="Normal"/>
    <w:next w:val="Normal"/>
    <w:link w:val="QuoteChar"/>
    <w:autoRedefine/>
    <w:uiPriority w:val="29"/>
    <w:rsid w:val="008143C3"/>
    <w:pPr>
      <w:spacing w:after="0" w:line="240" w:lineRule="auto"/>
      <w:jc w:val="right"/>
    </w:pPr>
    <w:rPr>
      <w:rFonts w:ascii="Times New Roman" w:eastAsia="Calibri" w:hAnsi="Times New Roman" w:cs="Times New Roman"/>
      <w:i/>
      <w:lang w:val="en-US"/>
    </w:rPr>
  </w:style>
  <w:style w:type="character" w:customStyle="1" w:styleId="QuoteChar">
    <w:name w:val="Quote Char"/>
    <w:aliases w:val="tabele Char"/>
    <w:basedOn w:val="DefaultParagraphFont"/>
    <w:link w:val="Quote"/>
    <w:uiPriority w:val="29"/>
    <w:rsid w:val="008143C3"/>
    <w:rPr>
      <w:rFonts w:ascii="Times New Roman" w:eastAsia="Calibri" w:hAnsi="Times New Roman" w:cs="Times New Roman"/>
      <w:i/>
      <w:lang w:val="en-US"/>
    </w:rPr>
  </w:style>
  <w:style w:type="character" w:styleId="Strong">
    <w:name w:val="Strong"/>
    <w:aliases w:val="slike"/>
    <w:uiPriority w:val="99"/>
    <w:qFormat/>
    <w:rsid w:val="008143C3"/>
    <w:rPr>
      <w:rFonts w:ascii="Times New Roman" w:eastAsia="Calibri" w:hAnsi="Times New Roman" w:cs="Tahoma"/>
      <w:b w:val="0"/>
      <w:bCs/>
      <w:i/>
      <w:sz w:val="22"/>
      <w:szCs w:val="16"/>
    </w:rPr>
  </w:style>
  <w:style w:type="character" w:styleId="SubtleEmphasis">
    <w:name w:val="Subtle Emphasis"/>
    <w:aliases w:val="tabele t"/>
    <w:uiPriority w:val="19"/>
    <w:qFormat/>
    <w:rsid w:val="008143C3"/>
    <w:rPr>
      <w:rFonts w:ascii="Times New Roman" w:hAnsi="Times New Roman"/>
      <w:i/>
      <w:iCs/>
      <w:color w:val="auto"/>
      <w:sz w:val="22"/>
    </w:rPr>
  </w:style>
  <w:style w:type="paragraph" w:customStyle="1" w:styleId="Tabele">
    <w:name w:val="Tabele"/>
    <w:basedOn w:val="Normal"/>
    <w:link w:val="TabeleChar"/>
    <w:rsid w:val="008143C3"/>
    <w:pPr>
      <w:spacing w:after="0" w:line="240" w:lineRule="auto"/>
      <w:jc w:val="both"/>
    </w:pPr>
    <w:rPr>
      <w:rFonts w:ascii="Arial Narrow" w:eastAsia="Times New Roman" w:hAnsi="Arial Narrow" w:cs="Times New Roman"/>
      <w:i/>
      <w:sz w:val="24"/>
      <w:szCs w:val="24"/>
      <w:lang w:val="pl-PL"/>
    </w:rPr>
  </w:style>
  <w:style w:type="character" w:customStyle="1" w:styleId="TabeleChar">
    <w:name w:val="Tabele Char"/>
    <w:link w:val="Tabele"/>
    <w:rsid w:val="008143C3"/>
    <w:rPr>
      <w:rFonts w:ascii="Arial Narrow" w:eastAsia="Times New Roman" w:hAnsi="Arial Narrow" w:cs="Times New Roman"/>
      <w:i/>
      <w:sz w:val="24"/>
      <w:szCs w:val="24"/>
      <w:lang w:val="pl-PL"/>
    </w:rPr>
  </w:style>
  <w:style w:type="paragraph" w:customStyle="1" w:styleId="p15">
    <w:name w:val="p15"/>
    <w:basedOn w:val="Normal"/>
    <w:rsid w:val="008143C3"/>
    <w:pPr>
      <w:widowControl w:val="0"/>
      <w:spacing w:after="0" w:line="240" w:lineRule="atLeast"/>
      <w:ind w:left="864" w:hanging="576"/>
    </w:pPr>
    <w:rPr>
      <w:rFonts w:ascii="Times New Roman" w:eastAsia="Times New Roman" w:hAnsi="Times New Roman" w:cs="Times New Roman"/>
      <w:snapToGrid w:val="0"/>
      <w:sz w:val="24"/>
      <w:szCs w:val="24"/>
      <w:lang w:val="en-US"/>
    </w:rPr>
  </w:style>
  <w:style w:type="paragraph" w:customStyle="1" w:styleId="p52">
    <w:name w:val="p52"/>
    <w:basedOn w:val="Normal"/>
    <w:rsid w:val="008143C3"/>
    <w:pPr>
      <w:widowControl w:val="0"/>
      <w:tabs>
        <w:tab w:val="left" w:pos="400"/>
      </w:tabs>
      <w:spacing w:after="0" w:line="280" w:lineRule="atLeast"/>
      <w:ind w:left="1008" w:hanging="432"/>
    </w:pPr>
    <w:rPr>
      <w:rFonts w:ascii="Times New Roman" w:eastAsia="Times New Roman" w:hAnsi="Times New Roman" w:cs="Times New Roman"/>
      <w:snapToGrid w:val="0"/>
      <w:sz w:val="24"/>
      <w:szCs w:val="24"/>
      <w:lang w:val="en-US"/>
    </w:rPr>
  </w:style>
  <w:style w:type="paragraph" w:customStyle="1" w:styleId="p53">
    <w:name w:val="p53"/>
    <w:basedOn w:val="Normal"/>
    <w:rsid w:val="008143C3"/>
    <w:pPr>
      <w:widowControl w:val="0"/>
      <w:tabs>
        <w:tab w:val="left" w:pos="720"/>
      </w:tabs>
      <w:spacing w:after="0" w:line="240" w:lineRule="atLeast"/>
    </w:pPr>
    <w:rPr>
      <w:rFonts w:ascii="Times New Roman" w:eastAsia="Times New Roman" w:hAnsi="Times New Roman" w:cs="Times New Roman"/>
      <w:snapToGrid w:val="0"/>
      <w:sz w:val="24"/>
      <w:szCs w:val="24"/>
      <w:lang w:val="en-US"/>
    </w:rPr>
  </w:style>
  <w:style w:type="paragraph" w:customStyle="1" w:styleId="p62">
    <w:name w:val="p62"/>
    <w:basedOn w:val="Normal"/>
    <w:rsid w:val="008143C3"/>
    <w:pPr>
      <w:widowControl w:val="0"/>
      <w:tabs>
        <w:tab w:val="left" w:pos="620"/>
      </w:tabs>
      <w:spacing w:after="0" w:line="240" w:lineRule="atLeast"/>
      <w:ind w:left="864" w:hanging="576"/>
    </w:pPr>
    <w:rPr>
      <w:rFonts w:ascii="Times New Roman" w:eastAsia="Times New Roman" w:hAnsi="Times New Roman" w:cs="Times New Roman"/>
      <w:snapToGrid w:val="0"/>
      <w:sz w:val="24"/>
      <w:szCs w:val="24"/>
      <w:lang w:val="en-US"/>
    </w:rPr>
  </w:style>
  <w:style w:type="character" w:styleId="PlaceholderText">
    <w:name w:val="Placeholder Text"/>
    <w:uiPriority w:val="99"/>
    <w:semiHidden/>
    <w:rsid w:val="008143C3"/>
    <w:rPr>
      <w:color w:val="808080"/>
    </w:rPr>
  </w:style>
  <w:style w:type="paragraph" w:customStyle="1" w:styleId="StyleHeading2Italic">
    <w:name w:val="Style Heading 2 + Italic"/>
    <w:basedOn w:val="Heading2"/>
    <w:autoRedefine/>
    <w:uiPriority w:val="99"/>
    <w:rsid w:val="008143C3"/>
    <w:pPr>
      <w:keepNext/>
      <w:spacing w:before="0" w:beforeAutospacing="0" w:after="0" w:afterAutospacing="0"/>
      <w:jc w:val="both"/>
    </w:pPr>
    <w:rPr>
      <w:rFonts w:ascii="Arial" w:hAnsi="Arial" w:cs="Arial"/>
      <w:color w:val="1F497D"/>
      <w:sz w:val="24"/>
      <w:szCs w:val="28"/>
      <w:lang w:val="sl-SI" w:eastAsia="en-US"/>
    </w:rPr>
  </w:style>
  <w:style w:type="paragraph" w:styleId="Bibliography">
    <w:name w:val="Bibliography"/>
    <w:basedOn w:val="Normal"/>
    <w:next w:val="Normal"/>
    <w:uiPriority w:val="37"/>
    <w:semiHidden/>
    <w:unhideWhenUsed/>
    <w:rsid w:val="008143C3"/>
    <w:pPr>
      <w:spacing w:after="0" w:line="240" w:lineRule="auto"/>
    </w:pPr>
    <w:rPr>
      <w:rFonts w:ascii="Calibri" w:eastAsia="Calibri" w:hAnsi="Calibri" w:cs="Times New Roman"/>
      <w:lang w:val="sr-Latn-RS"/>
    </w:rPr>
  </w:style>
  <w:style w:type="paragraph" w:styleId="BlockText">
    <w:name w:val="Block Text"/>
    <w:basedOn w:val="Normal"/>
    <w:uiPriority w:val="99"/>
    <w:semiHidden/>
    <w:unhideWhenUsed/>
    <w:rsid w:val="008143C3"/>
    <w:pPr>
      <w:spacing w:after="120" w:line="240" w:lineRule="auto"/>
      <w:ind w:left="1440" w:right="1440"/>
    </w:pPr>
    <w:rPr>
      <w:rFonts w:ascii="Calibri" w:eastAsia="Calibri" w:hAnsi="Calibri" w:cs="Times New Roman"/>
      <w:lang w:val="sr-Latn-RS"/>
    </w:rPr>
  </w:style>
  <w:style w:type="paragraph" w:styleId="BodyTextFirstIndent">
    <w:name w:val="Body Text First Indent"/>
    <w:basedOn w:val="BodyText"/>
    <w:link w:val="BodyTextFirstIndentChar"/>
    <w:uiPriority w:val="99"/>
    <w:unhideWhenUsed/>
    <w:rsid w:val="008143C3"/>
    <w:pPr>
      <w:ind w:firstLine="210"/>
    </w:pPr>
    <w:rPr>
      <w:rFonts w:ascii="Calibri" w:eastAsia="Calibri" w:hAnsi="Calibri"/>
      <w:sz w:val="22"/>
      <w:szCs w:val="22"/>
      <w:lang w:val="sr-Latn-RS"/>
    </w:rPr>
  </w:style>
  <w:style w:type="character" w:customStyle="1" w:styleId="BodyTextFirstIndentChar">
    <w:name w:val="Body Text First Indent Char"/>
    <w:basedOn w:val="BodyTextChar"/>
    <w:link w:val="BodyTextFirstIndent"/>
    <w:uiPriority w:val="99"/>
    <w:rsid w:val="008143C3"/>
    <w:rPr>
      <w:rFonts w:ascii="Calibri" w:eastAsia="Calibri" w:hAnsi="Calibri" w:cs="Times New Roman"/>
      <w:sz w:val="24"/>
      <w:szCs w:val="24"/>
      <w:lang w:val="sr-Latn-RS"/>
    </w:rPr>
  </w:style>
  <w:style w:type="paragraph" w:styleId="BodyTextFirstIndent2">
    <w:name w:val="Body Text First Indent 2"/>
    <w:basedOn w:val="BodyTextIndent"/>
    <w:link w:val="BodyTextFirstIndent2Char"/>
    <w:uiPriority w:val="99"/>
    <w:unhideWhenUsed/>
    <w:rsid w:val="008143C3"/>
    <w:pPr>
      <w:spacing w:before="0"/>
      <w:ind w:left="360" w:firstLine="210"/>
      <w:jc w:val="left"/>
    </w:pPr>
    <w:rPr>
      <w:rFonts w:ascii="Calibri" w:eastAsia="Calibri" w:hAnsi="Calibri"/>
      <w:szCs w:val="22"/>
      <w:lang w:val="sr-Latn-RS" w:eastAsia="en-US"/>
    </w:rPr>
  </w:style>
  <w:style w:type="character" w:customStyle="1" w:styleId="BodyTextFirstIndent2Char">
    <w:name w:val="Body Text First Indent 2 Char"/>
    <w:basedOn w:val="BodyTextIndentChar"/>
    <w:link w:val="BodyTextFirstIndent2"/>
    <w:uiPriority w:val="99"/>
    <w:rsid w:val="008143C3"/>
    <w:rPr>
      <w:rFonts w:ascii="Calibri" w:eastAsia="Calibri" w:hAnsi="Calibri" w:cs="Times New Roman"/>
      <w:szCs w:val="24"/>
      <w:lang w:val="sr-Latn-RS" w:eastAsia="sr-Latn-CS"/>
    </w:rPr>
  </w:style>
  <w:style w:type="paragraph" w:styleId="Closing">
    <w:name w:val="Closing"/>
    <w:basedOn w:val="Normal"/>
    <w:link w:val="ClosingChar"/>
    <w:uiPriority w:val="99"/>
    <w:semiHidden/>
    <w:unhideWhenUsed/>
    <w:rsid w:val="008143C3"/>
    <w:pPr>
      <w:spacing w:after="0" w:line="240" w:lineRule="auto"/>
      <w:ind w:left="4320"/>
    </w:pPr>
    <w:rPr>
      <w:rFonts w:ascii="Calibri" w:eastAsia="Calibri" w:hAnsi="Calibri" w:cs="Times New Roman"/>
      <w:lang w:val="sr-Latn-RS"/>
    </w:rPr>
  </w:style>
  <w:style w:type="character" w:customStyle="1" w:styleId="ClosingChar">
    <w:name w:val="Closing Char"/>
    <w:basedOn w:val="DefaultParagraphFont"/>
    <w:link w:val="Closing"/>
    <w:uiPriority w:val="99"/>
    <w:semiHidden/>
    <w:rsid w:val="008143C3"/>
    <w:rPr>
      <w:rFonts w:ascii="Calibri" w:eastAsia="Calibri" w:hAnsi="Calibri" w:cs="Times New Roman"/>
      <w:lang w:val="sr-Latn-RS"/>
    </w:rPr>
  </w:style>
  <w:style w:type="paragraph" w:styleId="DocumentMap">
    <w:name w:val="Document Map"/>
    <w:basedOn w:val="Normal"/>
    <w:link w:val="DocumentMapChar"/>
    <w:uiPriority w:val="99"/>
    <w:unhideWhenUsed/>
    <w:rsid w:val="008143C3"/>
    <w:pPr>
      <w:spacing w:after="0" w:line="240" w:lineRule="auto"/>
    </w:pPr>
    <w:rPr>
      <w:rFonts w:ascii="Segoe UI" w:eastAsia="Calibri" w:hAnsi="Segoe UI" w:cs="Segoe UI"/>
      <w:sz w:val="16"/>
      <w:szCs w:val="16"/>
      <w:lang w:val="sr-Latn-RS"/>
    </w:rPr>
  </w:style>
  <w:style w:type="character" w:customStyle="1" w:styleId="DocumentMapChar">
    <w:name w:val="Document Map Char"/>
    <w:basedOn w:val="DefaultParagraphFont"/>
    <w:link w:val="DocumentMap"/>
    <w:uiPriority w:val="99"/>
    <w:rsid w:val="008143C3"/>
    <w:rPr>
      <w:rFonts w:ascii="Segoe UI" w:eastAsia="Calibri" w:hAnsi="Segoe UI" w:cs="Segoe UI"/>
      <w:sz w:val="16"/>
      <w:szCs w:val="16"/>
      <w:lang w:val="sr-Latn-RS"/>
    </w:rPr>
  </w:style>
  <w:style w:type="paragraph" w:styleId="E-mailSignature">
    <w:name w:val="E-mail Signature"/>
    <w:basedOn w:val="Normal"/>
    <w:link w:val="E-mailSignatureChar"/>
    <w:uiPriority w:val="99"/>
    <w:semiHidden/>
    <w:unhideWhenUsed/>
    <w:rsid w:val="008143C3"/>
    <w:pPr>
      <w:spacing w:after="0" w:line="240" w:lineRule="auto"/>
    </w:pPr>
    <w:rPr>
      <w:rFonts w:ascii="Calibri" w:eastAsia="Calibri" w:hAnsi="Calibri" w:cs="Times New Roman"/>
      <w:lang w:val="sr-Latn-RS"/>
    </w:rPr>
  </w:style>
  <w:style w:type="character" w:customStyle="1" w:styleId="E-mailSignatureChar">
    <w:name w:val="E-mail Signature Char"/>
    <w:basedOn w:val="DefaultParagraphFont"/>
    <w:link w:val="E-mailSignature"/>
    <w:uiPriority w:val="99"/>
    <w:semiHidden/>
    <w:rsid w:val="008143C3"/>
    <w:rPr>
      <w:rFonts w:ascii="Calibri" w:eastAsia="Calibri" w:hAnsi="Calibri" w:cs="Times New Roman"/>
      <w:lang w:val="sr-Latn-RS"/>
    </w:rPr>
  </w:style>
  <w:style w:type="paragraph" w:styleId="EndnoteText">
    <w:name w:val="endnote text"/>
    <w:basedOn w:val="Normal"/>
    <w:link w:val="EndnoteTextChar"/>
    <w:uiPriority w:val="99"/>
    <w:semiHidden/>
    <w:unhideWhenUsed/>
    <w:rsid w:val="008143C3"/>
    <w:pPr>
      <w:spacing w:after="0" w:line="240" w:lineRule="auto"/>
    </w:pPr>
    <w:rPr>
      <w:rFonts w:ascii="Calibri" w:eastAsia="Calibri" w:hAnsi="Calibri" w:cs="Times New Roman"/>
      <w:sz w:val="20"/>
      <w:szCs w:val="20"/>
      <w:lang w:val="sr-Latn-RS"/>
    </w:rPr>
  </w:style>
  <w:style w:type="character" w:customStyle="1" w:styleId="EndnoteTextChar">
    <w:name w:val="Endnote Text Char"/>
    <w:basedOn w:val="DefaultParagraphFont"/>
    <w:link w:val="EndnoteText"/>
    <w:uiPriority w:val="99"/>
    <w:semiHidden/>
    <w:rsid w:val="008143C3"/>
    <w:rPr>
      <w:rFonts w:ascii="Calibri" w:eastAsia="Calibri" w:hAnsi="Calibri" w:cs="Times New Roman"/>
      <w:sz w:val="20"/>
      <w:szCs w:val="20"/>
      <w:lang w:val="sr-Latn-RS"/>
    </w:rPr>
  </w:style>
  <w:style w:type="paragraph" w:styleId="EnvelopeAddress">
    <w:name w:val="envelope address"/>
    <w:basedOn w:val="Normal"/>
    <w:unhideWhenUsed/>
    <w:rsid w:val="008143C3"/>
    <w:pPr>
      <w:framePr w:w="7920" w:h="1980" w:hRule="exact" w:hSpace="180" w:wrap="auto" w:hAnchor="page" w:xAlign="center" w:yAlign="bottom"/>
      <w:spacing w:after="0" w:line="240" w:lineRule="auto"/>
      <w:ind w:left="2880"/>
    </w:pPr>
    <w:rPr>
      <w:rFonts w:ascii="Calibri Light" w:eastAsia="Times New Roman" w:hAnsi="Calibri Light" w:cs="Times New Roman"/>
      <w:sz w:val="24"/>
      <w:szCs w:val="24"/>
      <w:lang w:val="sr-Latn-RS"/>
    </w:rPr>
  </w:style>
  <w:style w:type="paragraph" w:styleId="EnvelopeReturn">
    <w:name w:val="envelope return"/>
    <w:basedOn w:val="Normal"/>
    <w:uiPriority w:val="99"/>
    <w:semiHidden/>
    <w:unhideWhenUsed/>
    <w:rsid w:val="008143C3"/>
    <w:pPr>
      <w:spacing w:after="0" w:line="240" w:lineRule="auto"/>
    </w:pPr>
    <w:rPr>
      <w:rFonts w:ascii="Calibri Light" w:eastAsia="Times New Roman" w:hAnsi="Calibri Light" w:cs="Times New Roman"/>
      <w:sz w:val="20"/>
      <w:szCs w:val="20"/>
      <w:lang w:val="sr-Latn-RS"/>
    </w:rPr>
  </w:style>
  <w:style w:type="paragraph" w:styleId="HTMLAddress">
    <w:name w:val="HTML Address"/>
    <w:basedOn w:val="Normal"/>
    <w:link w:val="HTMLAddressChar"/>
    <w:uiPriority w:val="99"/>
    <w:semiHidden/>
    <w:unhideWhenUsed/>
    <w:rsid w:val="008143C3"/>
    <w:pPr>
      <w:spacing w:after="0" w:line="240" w:lineRule="auto"/>
    </w:pPr>
    <w:rPr>
      <w:rFonts w:ascii="Calibri" w:eastAsia="Calibri" w:hAnsi="Calibri" w:cs="Times New Roman"/>
      <w:i/>
      <w:iCs/>
      <w:lang w:val="sr-Latn-RS"/>
    </w:rPr>
  </w:style>
  <w:style w:type="character" w:customStyle="1" w:styleId="HTMLAddressChar">
    <w:name w:val="HTML Address Char"/>
    <w:basedOn w:val="DefaultParagraphFont"/>
    <w:link w:val="HTMLAddress"/>
    <w:uiPriority w:val="99"/>
    <w:semiHidden/>
    <w:rsid w:val="008143C3"/>
    <w:rPr>
      <w:rFonts w:ascii="Calibri" w:eastAsia="Calibri" w:hAnsi="Calibri" w:cs="Times New Roman"/>
      <w:i/>
      <w:iCs/>
      <w:lang w:val="sr-Latn-RS"/>
    </w:rPr>
  </w:style>
  <w:style w:type="paragraph" w:styleId="HTMLPreformatted">
    <w:name w:val="HTML Preformatted"/>
    <w:basedOn w:val="Normal"/>
    <w:link w:val="HTMLPreformattedChar"/>
    <w:uiPriority w:val="99"/>
    <w:semiHidden/>
    <w:unhideWhenUsed/>
    <w:rsid w:val="008143C3"/>
    <w:pPr>
      <w:spacing w:after="0" w:line="240" w:lineRule="auto"/>
    </w:pPr>
    <w:rPr>
      <w:rFonts w:ascii="Courier New" w:eastAsia="Calibri" w:hAnsi="Courier New" w:cs="Courier New"/>
      <w:sz w:val="20"/>
      <w:szCs w:val="20"/>
      <w:lang w:val="sr-Latn-RS"/>
    </w:rPr>
  </w:style>
  <w:style w:type="character" w:customStyle="1" w:styleId="HTMLPreformattedChar">
    <w:name w:val="HTML Preformatted Char"/>
    <w:basedOn w:val="DefaultParagraphFont"/>
    <w:link w:val="HTMLPreformatted"/>
    <w:uiPriority w:val="99"/>
    <w:semiHidden/>
    <w:rsid w:val="008143C3"/>
    <w:rPr>
      <w:rFonts w:ascii="Courier New" w:eastAsia="Calibri" w:hAnsi="Courier New" w:cs="Courier New"/>
      <w:sz w:val="20"/>
      <w:szCs w:val="20"/>
      <w:lang w:val="sr-Latn-RS"/>
    </w:rPr>
  </w:style>
  <w:style w:type="paragraph" w:styleId="Index2">
    <w:name w:val="index 2"/>
    <w:basedOn w:val="Normal"/>
    <w:next w:val="Normal"/>
    <w:autoRedefine/>
    <w:uiPriority w:val="99"/>
    <w:semiHidden/>
    <w:unhideWhenUsed/>
    <w:rsid w:val="008143C3"/>
    <w:pPr>
      <w:spacing w:after="0" w:line="240" w:lineRule="auto"/>
      <w:ind w:left="440" w:hanging="220"/>
    </w:pPr>
    <w:rPr>
      <w:rFonts w:ascii="Calibri" w:eastAsia="Calibri" w:hAnsi="Calibri" w:cs="Times New Roman"/>
      <w:lang w:val="sr-Latn-RS"/>
    </w:rPr>
  </w:style>
  <w:style w:type="paragraph" w:styleId="Index3">
    <w:name w:val="index 3"/>
    <w:basedOn w:val="Normal"/>
    <w:next w:val="Normal"/>
    <w:autoRedefine/>
    <w:uiPriority w:val="99"/>
    <w:semiHidden/>
    <w:unhideWhenUsed/>
    <w:rsid w:val="008143C3"/>
    <w:pPr>
      <w:spacing w:after="0" w:line="240" w:lineRule="auto"/>
      <w:ind w:left="660" w:hanging="220"/>
    </w:pPr>
    <w:rPr>
      <w:rFonts w:ascii="Calibri" w:eastAsia="Calibri" w:hAnsi="Calibri" w:cs="Times New Roman"/>
      <w:lang w:val="sr-Latn-RS"/>
    </w:rPr>
  </w:style>
  <w:style w:type="paragraph" w:styleId="Index4">
    <w:name w:val="index 4"/>
    <w:basedOn w:val="Normal"/>
    <w:next w:val="Normal"/>
    <w:autoRedefine/>
    <w:uiPriority w:val="99"/>
    <w:semiHidden/>
    <w:unhideWhenUsed/>
    <w:rsid w:val="008143C3"/>
    <w:pPr>
      <w:spacing w:after="0" w:line="240" w:lineRule="auto"/>
      <w:ind w:left="880" w:hanging="220"/>
    </w:pPr>
    <w:rPr>
      <w:rFonts w:ascii="Calibri" w:eastAsia="Calibri" w:hAnsi="Calibri" w:cs="Times New Roman"/>
      <w:lang w:val="sr-Latn-RS"/>
    </w:rPr>
  </w:style>
  <w:style w:type="paragraph" w:styleId="Index5">
    <w:name w:val="index 5"/>
    <w:basedOn w:val="Normal"/>
    <w:next w:val="Normal"/>
    <w:autoRedefine/>
    <w:uiPriority w:val="99"/>
    <w:semiHidden/>
    <w:unhideWhenUsed/>
    <w:rsid w:val="008143C3"/>
    <w:pPr>
      <w:spacing w:after="0" w:line="240" w:lineRule="auto"/>
      <w:ind w:left="1100" w:hanging="220"/>
    </w:pPr>
    <w:rPr>
      <w:rFonts w:ascii="Calibri" w:eastAsia="Calibri" w:hAnsi="Calibri" w:cs="Times New Roman"/>
      <w:lang w:val="sr-Latn-RS"/>
    </w:rPr>
  </w:style>
  <w:style w:type="paragraph" w:styleId="Index6">
    <w:name w:val="index 6"/>
    <w:basedOn w:val="Normal"/>
    <w:next w:val="Normal"/>
    <w:autoRedefine/>
    <w:uiPriority w:val="99"/>
    <w:semiHidden/>
    <w:unhideWhenUsed/>
    <w:rsid w:val="008143C3"/>
    <w:pPr>
      <w:spacing w:after="0" w:line="240" w:lineRule="auto"/>
      <w:ind w:left="1320" w:hanging="220"/>
    </w:pPr>
    <w:rPr>
      <w:rFonts w:ascii="Calibri" w:eastAsia="Calibri" w:hAnsi="Calibri" w:cs="Times New Roman"/>
      <w:lang w:val="sr-Latn-RS"/>
    </w:rPr>
  </w:style>
  <w:style w:type="paragraph" w:styleId="Index7">
    <w:name w:val="index 7"/>
    <w:basedOn w:val="Normal"/>
    <w:next w:val="Normal"/>
    <w:autoRedefine/>
    <w:uiPriority w:val="99"/>
    <w:semiHidden/>
    <w:unhideWhenUsed/>
    <w:rsid w:val="008143C3"/>
    <w:pPr>
      <w:spacing w:after="0" w:line="240" w:lineRule="auto"/>
      <w:ind w:left="1540" w:hanging="220"/>
    </w:pPr>
    <w:rPr>
      <w:rFonts w:ascii="Calibri" w:eastAsia="Calibri" w:hAnsi="Calibri" w:cs="Times New Roman"/>
      <w:lang w:val="sr-Latn-RS"/>
    </w:rPr>
  </w:style>
  <w:style w:type="paragraph" w:styleId="Index8">
    <w:name w:val="index 8"/>
    <w:basedOn w:val="Normal"/>
    <w:next w:val="Normal"/>
    <w:autoRedefine/>
    <w:uiPriority w:val="99"/>
    <w:semiHidden/>
    <w:unhideWhenUsed/>
    <w:rsid w:val="008143C3"/>
    <w:pPr>
      <w:spacing w:after="0" w:line="240" w:lineRule="auto"/>
      <w:ind w:left="1760" w:hanging="220"/>
    </w:pPr>
    <w:rPr>
      <w:rFonts w:ascii="Calibri" w:eastAsia="Calibri" w:hAnsi="Calibri" w:cs="Times New Roman"/>
      <w:lang w:val="sr-Latn-RS"/>
    </w:rPr>
  </w:style>
  <w:style w:type="paragraph" w:styleId="Index9">
    <w:name w:val="index 9"/>
    <w:basedOn w:val="Normal"/>
    <w:next w:val="Normal"/>
    <w:autoRedefine/>
    <w:uiPriority w:val="99"/>
    <w:semiHidden/>
    <w:unhideWhenUsed/>
    <w:rsid w:val="008143C3"/>
    <w:pPr>
      <w:spacing w:after="0" w:line="240" w:lineRule="auto"/>
      <w:ind w:left="1980" w:hanging="220"/>
    </w:pPr>
    <w:rPr>
      <w:rFonts w:ascii="Calibri" w:eastAsia="Calibri" w:hAnsi="Calibri" w:cs="Times New Roman"/>
      <w:lang w:val="sr-Latn-RS"/>
    </w:rPr>
  </w:style>
  <w:style w:type="paragraph" w:styleId="IndexHeading">
    <w:name w:val="index heading"/>
    <w:basedOn w:val="Normal"/>
    <w:next w:val="Index1"/>
    <w:uiPriority w:val="99"/>
    <w:semiHidden/>
    <w:unhideWhenUsed/>
    <w:rsid w:val="008143C3"/>
    <w:pPr>
      <w:spacing w:after="0" w:line="240" w:lineRule="auto"/>
    </w:pPr>
    <w:rPr>
      <w:rFonts w:ascii="Calibri Light" w:eastAsia="Times New Roman" w:hAnsi="Calibri Light" w:cs="Times New Roman"/>
      <w:b/>
      <w:bCs/>
      <w:lang w:val="sr-Latn-RS"/>
    </w:rPr>
  </w:style>
  <w:style w:type="paragraph" w:styleId="List2">
    <w:name w:val="List 2"/>
    <w:basedOn w:val="Normal"/>
    <w:uiPriority w:val="99"/>
    <w:unhideWhenUsed/>
    <w:rsid w:val="008143C3"/>
    <w:pPr>
      <w:spacing w:after="0" w:line="240" w:lineRule="auto"/>
      <w:ind w:left="720" w:hanging="360"/>
      <w:contextualSpacing/>
    </w:pPr>
    <w:rPr>
      <w:rFonts w:ascii="Calibri" w:eastAsia="Calibri" w:hAnsi="Calibri" w:cs="Times New Roman"/>
      <w:lang w:val="sr-Latn-RS"/>
    </w:rPr>
  </w:style>
  <w:style w:type="paragraph" w:styleId="List3">
    <w:name w:val="List 3"/>
    <w:basedOn w:val="Normal"/>
    <w:unhideWhenUsed/>
    <w:rsid w:val="008143C3"/>
    <w:pPr>
      <w:spacing w:after="0" w:line="240" w:lineRule="auto"/>
      <w:ind w:left="1080" w:hanging="360"/>
      <w:contextualSpacing/>
    </w:pPr>
    <w:rPr>
      <w:rFonts w:ascii="Calibri" w:eastAsia="Calibri" w:hAnsi="Calibri" w:cs="Times New Roman"/>
      <w:lang w:val="sr-Latn-RS"/>
    </w:rPr>
  </w:style>
  <w:style w:type="paragraph" w:styleId="List4">
    <w:name w:val="List 4"/>
    <w:basedOn w:val="Normal"/>
    <w:unhideWhenUsed/>
    <w:rsid w:val="008143C3"/>
    <w:pPr>
      <w:spacing w:after="0" w:line="240" w:lineRule="auto"/>
      <w:ind w:left="1440" w:hanging="360"/>
      <w:contextualSpacing/>
    </w:pPr>
    <w:rPr>
      <w:rFonts w:ascii="Calibri" w:eastAsia="Calibri" w:hAnsi="Calibri" w:cs="Times New Roman"/>
      <w:lang w:val="sr-Latn-RS"/>
    </w:rPr>
  </w:style>
  <w:style w:type="paragraph" w:styleId="List5">
    <w:name w:val="List 5"/>
    <w:basedOn w:val="Normal"/>
    <w:uiPriority w:val="99"/>
    <w:semiHidden/>
    <w:unhideWhenUsed/>
    <w:rsid w:val="008143C3"/>
    <w:pPr>
      <w:spacing w:after="0" w:line="240" w:lineRule="auto"/>
      <w:ind w:left="1800" w:hanging="360"/>
      <w:contextualSpacing/>
    </w:pPr>
    <w:rPr>
      <w:rFonts w:ascii="Calibri" w:eastAsia="Calibri" w:hAnsi="Calibri" w:cs="Times New Roman"/>
      <w:lang w:val="sr-Latn-RS"/>
    </w:rPr>
  </w:style>
  <w:style w:type="paragraph" w:styleId="ListBullet">
    <w:name w:val="List Bullet"/>
    <w:basedOn w:val="Normal"/>
    <w:uiPriority w:val="99"/>
    <w:unhideWhenUsed/>
    <w:rsid w:val="008143C3"/>
    <w:pPr>
      <w:numPr>
        <w:numId w:val="10"/>
      </w:numPr>
      <w:spacing w:after="0" w:line="240" w:lineRule="auto"/>
      <w:contextualSpacing/>
    </w:pPr>
    <w:rPr>
      <w:rFonts w:ascii="Calibri" w:eastAsia="Calibri" w:hAnsi="Calibri" w:cs="Times New Roman"/>
      <w:lang w:val="sr-Latn-RS"/>
    </w:rPr>
  </w:style>
  <w:style w:type="paragraph" w:styleId="ListBullet3">
    <w:name w:val="List Bullet 3"/>
    <w:basedOn w:val="Normal"/>
    <w:uiPriority w:val="99"/>
    <w:semiHidden/>
    <w:unhideWhenUsed/>
    <w:rsid w:val="008143C3"/>
    <w:pPr>
      <w:numPr>
        <w:numId w:val="11"/>
      </w:numPr>
      <w:spacing w:after="0" w:line="240" w:lineRule="auto"/>
      <w:contextualSpacing/>
    </w:pPr>
    <w:rPr>
      <w:rFonts w:ascii="Calibri" w:eastAsia="Calibri" w:hAnsi="Calibri" w:cs="Times New Roman"/>
      <w:lang w:val="sr-Latn-RS"/>
    </w:rPr>
  </w:style>
  <w:style w:type="paragraph" w:styleId="ListBullet4">
    <w:name w:val="List Bullet 4"/>
    <w:basedOn w:val="Normal"/>
    <w:uiPriority w:val="99"/>
    <w:semiHidden/>
    <w:unhideWhenUsed/>
    <w:rsid w:val="008143C3"/>
    <w:pPr>
      <w:numPr>
        <w:numId w:val="12"/>
      </w:numPr>
      <w:spacing w:after="0" w:line="240" w:lineRule="auto"/>
      <w:contextualSpacing/>
    </w:pPr>
    <w:rPr>
      <w:rFonts w:ascii="Calibri" w:eastAsia="Calibri" w:hAnsi="Calibri" w:cs="Times New Roman"/>
      <w:lang w:val="sr-Latn-RS"/>
    </w:rPr>
  </w:style>
  <w:style w:type="paragraph" w:styleId="ListBullet5">
    <w:name w:val="List Bullet 5"/>
    <w:basedOn w:val="Normal"/>
    <w:uiPriority w:val="99"/>
    <w:semiHidden/>
    <w:unhideWhenUsed/>
    <w:rsid w:val="008143C3"/>
    <w:pPr>
      <w:numPr>
        <w:numId w:val="13"/>
      </w:numPr>
      <w:spacing w:after="0" w:line="240" w:lineRule="auto"/>
      <w:contextualSpacing/>
    </w:pPr>
    <w:rPr>
      <w:rFonts w:ascii="Calibri" w:eastAsia="Calibri" w:hAnsi="Calibri" w:cs="Times New Roman"/>
      <w:lang w:val="sr-Latn-RS"/>
    </w:rPr>
  </w:style>
  <w:style w:type="paragraph" w:styleId="ListContinue2">
    <w:name w:val="List Continue 2"/>
    <w:basedOn w:val="Normal"/>
    <w:unhideWhenUsed/>
    <w:rsid w:val="008143C3"/>
    <w:pPr>
      <w:spacing w:after="120" w:line="240" w:lineRule="auto"/>
      <w:ind w:left="720"/>
      <w:contextualSpacing/>
    </w:pPr>
    <w:rPr>
      <w:rFonts w:ascii="Calibri" w:eastAsia="Calibri" w:hAnsi="Calibri" w:cs="Times New Roman"/>
      <w:lang w:val="sr-Latn-RS"/>
    </w:rPr>
  </w:style>
  <w:style w:type="paragraph" w:styleId="ListContinue3">
    <w:name w:val="List Continue 3"/>
    <w:basedOn w:val="Normal"/>
    <w:unhideWhenUsed/>
    <w:rsid w:val="008143C3"/>
    <w:pPr>
      <w:spacing w:after="120" w:line="240" w:lineRule="auto"/>
      <w:ind w:left="1080"/>
      <w:contextualSpacing/>
    </w:pPr>
    <w:rPr>
      <w:rFonts w:ascii="Calibri" w:eastAsia="Calibri" w:hAnsi="Calibri" w:cs="Times New Roman"/>
      <w:lang w:val="sr-Latn-RS"/>
    </w:rPr>
  </w:style>
  <w:style w:type="paragraph" w:styleId="ListContinue4">
    <w:name w:val="List Continue 4"/>
    <w:basedOn w:val="Normal"/>
    <w:uiPriority w:val="99"/>
    <w:semiHidden/>
    <w:unhideWhenUsed/>
    <w:rsid w:val="008143C3"/>
    <w:pPr>
      <w:spacing w:after="120" w:line="240" w:lineRule="auto"/>
      <w:ind w:left="1440"/>
      <w:contextualSpacing/>
    </w:pPr>
    <w:rPr>
      <w:rFonts w:ascii="Calibri" w:eastAsia="Calibri" w:hAnsi="Calibri" w:cs="Times New Roman"/>
      <w:lang w:val="sr-Latn-RS"/>
    </w:rPr>
  </w:style>
  <w:style w:type="paragraph" w:styleId="ListContinue5">
    <w:name w:val="List Continue 5"/>
    <w:basedOn w:val="Normal"/>
    <w:uiPriority w:val="99"/>
    <w:semiHidden/>
    <w:unhideWhenUsed/>
    <w:rsid w:val="008143C3"/>
    <w:pPr>
      <w:spacing w:after="120" w:line="240" w:lineRule="auto"/>
      <w:ind w:left="1800"/>
      <w:contextualSpacing/>
    </w:pPr>
    <w:rPr>
      <w:rFonts w:ascii="Calibri" w:eastAsia="Calibri" w:hAnsi="Calibri" w:cs="Times New Roman"/>
      <w:lang w:val="sr-Latn-RS"/>
    </w:rPr>
  </w:style>
  <w:style w:type="paragraph" w:styleId="ListNumber">
    <w:name w:val="List Number"/>
    <w:basedOn w:val="Normal"/>
    <w:unhideWhenUsed/>
    <w:rsid w:val="008143C3"/>
    <w:pPr>
      <w:numPr>
        <w:numId w:val="14"/>
      </w:numPr>
      <w:spacing w:after="0" w:line="240" w:lineRule="auto"/>
      <w:contextualSpacing/>
    </w:pPr>
    <w:rPr>
      <w:rFonts w:ascii="Calibri" w:eastAsia="Calibri" w:hAnsi="Calibri" w:cs="Times New Roman"/>
      <w:lang w:val="sr-Latn-RS"/>
    </w:rPr>
  </w:style>
  <w:style w:type="paragraph" w:styleId="ListNumber2">
    <w:name w:val="List Number 2"/>
    <w:basedOn w:val="Normal"/>
    <w:uiPriority w:val="99"/>
    <w:semiHidden/>
    <w:unhideWhenUsed/>
    <w:rsid w:val="008143C3"/>
    <w:pPr>
      <w:numPr>
        <w:numId w:val="15"/>
      </w:numPr>
      <w:spacing w:after="0" w:line="240" w:lineRule="auto"/>
      <w:contextualSpacing/>
    </w:pPr>
    <w:rPr>
      <w:rFonts w:ascii="Calibri" w:eastAsia="Calibri" w:hAnsi="Calibri" w:cs="Times New Roman"/>
      <w:lang w:val="sr-Latn-RS"/>
    </w:rPr>
  </w:style>
  <w:style w:type="paragraph" w:styleId="ListNumber3">
    <w:name w:val="List Number 3"/>
    <w:basedOn w:val="Normal"/>
    <w:uiPriority w:val="99"/>
    <w:semiHidden/>
    <w:unhideWhenUsed/>
    <w:rsid w:val="008143C3"/>
    <w:pPr>
      <w:numPr>
        <w:numId w:val="16"/>
      </w:numPr>
      <w:spacing w:after="0" w:line="240" w:lineRule="auto"/>
      <w:contextualSpacing/>
    </w:pPr>
    <w:rPr>
      <w:rFonts w:ascii="Calibri" w:eastAsia="Calibri" w:hAnsi="Calibri" w:cs="Times New Roman"/>
      <w:lang w:val="sr-Latn-RS"/>
    </w:rPr>
  </w:style>
  <w:style w:type="paragraph" w:styleId="ListNumber4">
    <w:name w:val="List Number 4"/>
    <w:basedOn w:val="Normal"/>
    <w:uiPriority w:val="99"/>
    <w:semiHidden/>
    <w:unhideWhenUsed/>
    <w:rsid w:val="008143C3"/>
    <w:pPr>
      <w:numPr>
        <w:numId w:val="17"/>
      </w:numPr>
      <w:spacing w:after="0" w:line="240" w:lineRule="auto"/>
      <w:contextualSpacing/>
    </w:pPr>
    <w:rPr>
      <w:rFonts w:ascii="Calibri" w:eastAsia="Calibri" w:hAnsi="Calibri" w:cs="Times New Roman"/>
      <w:lang w:val="sr-Latn-RS"/>
    </w:rPr>
  </w:style>
  <w:style w:type="paragraph" w:styleId="ListNumber5">
    <w:name w:val="List Number 5"/>
    <w:basedOn w:val="Normal"/>
    <w:uiPriority w:val="99"/>
    <w:semiHidden/>
    <w:unhideWhenUsed/>
    <w:rsid w:val="008143C3"/>
    <w:pPr>
      <w:numPr>
        <w:numId w:val="18"/>
      </w:numPr>
      <w:spacing w:after="0" w:line="240" w:lineRule="auto"/>
      <w:contextualSpacing/>
    </w:pPr>
    <w:rPr>
      <w:rFonts w:ascii="Calibri" w:eastAsia="Calibri" w:hAnsi="Calibri" w:cs="Times New Roman"/>
      <w:lang w:val="sr-Latn-RS"/>
    </w:rPr>
  </w:style>
  <w:style w:type="paragraph" w:styleId="MacroText">
    <w:name w:val="macro"/>
    <w:link w:val="MacroTextChar"/>
    <w:uiPriority w:val="99"/>
    <w:semiHidden/>
    <w:unhideWhenUsed/>
    <w:rsid w:val="008143C3"/>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Calibri" w:hAnsi="Courier New" w:cs="Courier New"/>
      <w:sz w:val="20"/>
      <w:szCs w:val="20"/>
      <w:lang w:val="sr-Latn-RS"/>
    </w:rPr>
  </w:style>
  <w:style w:type="character" w:customStyle="1" w:styleId="MacroTextChar">
    <w:name w:val="Macro Text Char"/>
    <w:basedOn w:val="DefaultParagraphFont"/>
    <w:link w:val="MacroText"/>
    <w:uiPriority w:val="99"/>
    <w:semiHidden/>
    <w:rsid w:val="008143C3"/>
    <w:rPr>
      <w:rFonts w:ascii="Courier New" w:eastAsia="Calibri" w:hAnsi="Courier New" w:cs="Courier New"/>
      <w:sz w:val="20"/>
      <w:szCs w:val="20"/>
      <w:lang w:val="sr-Latn-RS"/>
    </w:rPr>
  </w:style>
  <w:style w:type="paragraph" w:styleId="MessageHeader">
    <w:name w:val="Message Header"/>
    <w:basedOn w:val="Normal"/>
    <w:link w:val="MessageHeaderChar"/>
    <w:uiPriority w:val="99"/>
    <w:semiHidden/>
    <w:unhideWhenUsed/>
    <w:rsid w:val="008143C3"/>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Calibri Light" w:eastAsia="Times New Roman" w:hAnsi="Calibri Light" w:cs="Times New Roman"/>
      <w:sz w:val="24"/>
      <w:szCs w:val="24"/>
      <w:lang w:val="sr-Latn-RS"/>
    </w:rPr>
  </w:style>
  <w:style w:type="character" w:customStyle="1" w:styleId="MessageHeaderChar">
    <w:name w:val="Message Header Char"/>
    <w:basedOn w:val="DefaultParagraphFont"/>
    <w:link w:val="MessageHeader"/>
    <w:uiPriority w:val="99"/>
    <w:semiHidden/>
    <w:rsid w:val="008143C3"/>
    <w:rPr>
      <w:rFonts w:ascii="Calibri Light" w:eastAsia="Times New Roman" w:hAnsi="Calibri Light" w:cs="Times New Roman"/>
      <w:sz w:val="24"/>
      <w:szCs w:val="24"/>
      <w:shd w:val="pct20" w:color="auto" w:fill="auto"/>
      <w:lang w:val="sr-Latn-RS"/>
    </w:rPr>
  </w:style>
  <w:style w:type="paragraph" w:styleId="NormalIndent">
    <w:name w:val="Normal Indent"/>
    <w:basedOn w:val="Normal"/>
    <w:uiPriority w:val="99"/>
    <w:semiHidden/>
    <w:unhideWhenUsed/>
    <w:rsid w:val="008143C3"/>
    <w:pPr>
      <w:spacing w:after="0" w:line="240" w:lineRule="auto"/>
      <w:ind w:left="720"/>
    </w:pPr>
    <w:rPr>
      <w:rFonts w:ascii="Calibri" w:eastAsia="Calibri" w:hAnsi="Calibri" w:cs="Times New Roman"/>
      <w:lang w:val="sr-Latn-RS"/>
    </w:rPr>
  </w:style>
  <w:style w:type="paragraph" w:styleId="NoteHeading">
    <w:name w:val="Note Heading"/>
    <w:basedOn w:val="Normal"/>
    <w:next w:val="Normal"/>
    <w:link w:val="NoteHeadingChar"/>
    <w:uiPriority w:val="99"/>
    <w:semiHidden/>
    <w:unhideWhenUsed/>
    <w:rsid w:val="008143C3"/>
    <w:pPr>
      <w:spacing w:after="0" w:line="240" w:lineRule="auto"/>
    </w:pPr>
    <w:rPr>
      <w:rFonts w:ascii="Calibri" w:eastAsia="Calibri" w:hAnsi="Calibri" w:cs="Times New Roman"/>
      <w:lang w:val="sr-Latn-RS"/>
    </w:rPr>
  </w:style>
  <w:style w:type="character" w:customStyle="1" w:styleId="NoteHeadingChar">
    <w:name w:val="Note Heading Char"/>
    <w:basedOn w:val="DefaultParagraphFont"/>
    <w:link w:val="NoteHeading"/>
    <w:uiPriority w:val="99"/>
    <w:semiHidden/>
    <w:rsid w:val="008143C3"/>
    <w:rPr>
      <w:rFonts w:ascii="Calibri" w:eastAsia="Calibri" w:hAnsi="Calibri" w:cs="Times New Roman"/>
      <w:lang w:val="sr-Latn-RS"/>
    </w:rPr>
  </w:style>
  <w:style w:type="paragraph" w:styleId="Salutation">
    <w:name w:val="Salutation"/>
    <w:basedOn w:val="Normal"/>
    <w:next w:val="Normal"/>
    <w:link w:val="SalutationChar"/>
    <w:uiPriority w:val="99"/>
    <w:semiHidden/>
    <w:unhideWhenUsed/>
    <w:rsid w:val="008143C3"/>
    <w:pPr>
      <w:spacing w:after="0" w:line="240" w:lineRule="auto"/>
    </w:pPr>
    <w:rPr>
      <w:rFonts w:ascii="Calibri" w:eastAsia="Calibri" w:hAnsi="Calibri" w:cs="Times New Roman"/>
      <w:lang w:val="sr-Latn-RS"/>
    </w:rPr>
  </w:style>
  <w:style w:type="character" w:customStyle="1" w:styleId="SalutationChar">
    <w:name w:val="Salutation Char"/>
    <w:basedOn w:val="DefaultParagraphFont"/>
    <w:link w:val="Salutation"/>
    <w:uiPriority w:val="99"/>
    <w:semiHidden/>
    <w:rsid w:val="008143C3"/>
    <w:rPr>
      <w:rFonts w:ascii="Calibri" w:eastAsia="Calibri" w:hAnsi="Calibri" w:cs="Times New Roman"/>
      <w:lang w:val="sr-Latn-RS"/>
    </w:rPr>
  </w:style>
  <w:style w:type="paragraph" w:styleId="Signature">
    <w:name w:val="Signature"/>
    <w:basedOn w:val="Normal"/>
    <w:link w:val="SignatureChar"/>
    <w:uiPriority w:val="99"/>
    <w:semiHidden/>
    <w:unhideWhenUsed/>
    <w:rsid w:val="008143C3"/>
    <w:pPr>
      <w:spacing w:after="0" w:line="240" w:lineRule="auto"/>
      <w:ind w:left="4320"/>
    </w:pPr>
    <w:rPr>
      <w:rFonts w:ascii="Calibri" w:eastAsia="Calibri" w:hAnsi="Calibri" w:cs="Times New Roman"/>
      <w:lang w:val="sr-Latn-RS"/>
    </w:rPr>
  </w:style>
  <w:style w:type="character" w:customStyle="1" w:styleId="SignatureChar">
    <w:name w:val="Signature Char"/>
    <w:basedOn w:val="DefaultParagraphFont"/>
    <w:link w:val="Signature"/>
    <w:uiPriority w:val="99"/>
    <w:semiHidden/>
    <w:rsid w:val="008143C3"/>
    <w:rPr>
      <w:rFonts w:ascii="Calibri" w:eastAsia="Calibri" w:hAnsi="Calibri" w:cs="Times New Roman"/>
      <w:lang w:val="sr-Latn-RS"/>
    </w:rPr>
  </w:style>
  <w:style w:type="paragraph" w:styleId="TableofAuthorities">
    <w:name w:val="table of authorities"/>
    <w:basedOn w:val="Normal"/>
    <w:next w:val="Normal"/>
    <w:uiPriority w:val="99"/>
    <w:semiHidden/>
    <w:unhideWhenUsed/>
    <w:rsid w:val="008143C3"/>
    <w:pPr>
      <w:spacing w:after="0" w:line="240" w:lineRule="auto"/>
      <w:ind w:left="220" w:hanging="220"/>
    </w:pPr>
    <w:rPr>
      <w:rFonts w:ascii="Calibri" w:eastAsia="Calibri" w:hAnsi="Calibri" w:cs="Times New Roman"/>
      <w:lang w:val="sr-Latn-RS"/>
    </w:rPr>
  </w:style>
  <w:style w:type="paragraph" w:styleId="TOAHeading">
    <w:name w:val="toa heading"/>
    <w:basedOn w:val="Normal"/>
    <w:next w:val="Normal"/>
    <w:uiPriority w:val="99"/>
    <w:semiHidden/>
    <w:unhideWhenUsed/>
    <w:rsid w:val="008143C3"/>
    <w:pPr>
      <w:spacing w:before="120" w:after="0" w:line="240" w:lineRule="auto"/>
    </w:pPr>
    <w:rPr>
      <w:rFonts w:ascii="Calibri Light" w:eastAsia="Times New Roman" w:hAnsi="Calibri Light" w:cs="Times New Roman"/>
      <w:b/>
      <w:bCs/>
      <w:sz w:val="24"/>
      <w:szCs w:val="24"/>
      <w:lang w:val="sr-Latn-RS"/>
    </w:rPr>
  </w:style>
  <w:style w:type="paragraph" w:customStyle="1" w:styleId="brtabele">
    <w:name w:val="br tabele"/>
    <w:basedOn w:val="Normal"/>
    <w:link w:val="brtabeleCharChar"/>
    <w:autoRedefine/>
    <w:rsid w:val="008143C3"/>
    <w:pPr>
      <w:tabs>
        <w:tab w:val="left" w:pos="1418"/>
        <w:tab w:val="left" w:pos="3261"/>
      </w:tabs>
      <w:spacing w:after="0" w:line="360" w:lineRule="auto"/>
      <w:jc w:val="center"/>
    </w:pPr>
    <w:rPr>
      <w:rFonts w:ascii="Arial" w:eastAsia="Times New Roman" w:hAnsi="Arial" w:cs="Times New Roman"/>
      <w:i/>
      <w:iCs/>
      <w:noProof/>
      <w:lang w:val="de-DE"/>
    </w:rPr>
  </w:style>
  <w:style w:type="character" w:customStyle="1" w:styleId="brtabeleCharChar">
    <w:name w:val="br tabele Char Char"/>
    <w:link w:val="brtabele"/>
    <w:locked/>
    <w:rsid w:val="008143C3"/>
    <w:rPr>
      <w:rFonts w:ascii="Arial" w:eastAsia="Times New Roman" w:hAnsi="Arial" w:cs="Times New Roman"/>
      <w:i/>
      <w:iCs/>
      <w:noProof/>
      <w:lang w:val="de-DE"/>
    </w:rPr>
  </w:style>
  <w:style w:type="character" w:styleId="UnresolvedMention">
    <w:name w:val="Unresolved Mention"/>
    <w:uiPriority w:val="99"/>
    <w:semiHidden/>
    <w:unhideWhenUsed/>
    <w:rsid w:val="008143C3"/>
    <w:rPr>
      <w:color w:val="605E5C"/>
      <w:shd w:val="clear" w:color="auto" w:fill="E1DFDD"/>
    </w:rPr>
  </w:style>
  <w:style w:type="character" w:customStyle="1" w:styleId="StyleBold">
    <w:name w:val="Style Bold"/>
    <w:uiPriority w:val="99"/>
    <w:rsid w:val="008143C3"/>
    <w:rPr>
      <w:b/>
      <w:bCs/>
      <w:sz w:val="24"/>
      <w:szCs w:val="24"/>
    </w:rPr>
  </w:style>
  <w:style w:type="paragraph" w:customStyle="1" w:styleId="tabala">
    <w:name w:val="tabala"/>
    <w:basedOn w:val="Normal"/>
    <w:rsid w:val="008143C3"/>
    <w:pPr>
      <w:tabs>
        <w:tab w:val="left" w:pos="567"/>
      </w:tabs>
      <w:spacing w:after="0" w:line="240" w:lineRule="auto"/>
      <w:ind w:right="-113"/>
      <w:jc w:val="both"/>
    </w:pPr>
    <w:rPr>
      <w:rFonts w:ascii="Times New Roman" w:eastAsia="Times New Roman" w:hAnsi="Times New Roman" w:cs="Times New Roman"/>
      <w:bCs/>
      <w:noProof/>
      <w:sz w:val="20"/>
      <w:szCs w:val="20"/>
      <w:lang w:val="en-US"/>
    </w:rPr>
  </w:style>
  <w:style w:type="paragraph" w:customStyle="1" w:styleId="Stylebrtabele11pt">
    <w:name w:val="Style br tabele + 11 pt"/>
    <w:basedOn w:val="Normal"/>
    <w:link w:val="Stylebrtabele11ptChar"/>
    <w:autoRedefine/>
    <w:uiPriority w:val="99"/>
    <w:rsid w:val="008143C3"/>
    <w:pPr>
      <w:spacing w:after="0" w:line="360" w:lineRule="auto"/>
      <w:jc w:val="center"/>
    </w:pPr>
    <w:rPr>
      <w:rFonts w:ascii="Arial" w:eastAsia="Times New Roman" w:hAnsi="Arial" w:cs="Arial"/>
      <w:i/>
      <w:iCs/>
      <w:lang w:val="sr-Latn-CS" w:eastAsia="sr-Latn-CS"/>
    </w:rPr>
  </w:style>
  <w:style w:type="character" w:customStyle="1" w:styleId="Stylebrtabele11ptChar">
    <w:name w:val="Style br tabele + 11 pt Char"/>
    <w:link w:val="Stylebrtabele11pt"/>
    <w:uiPriority w:val="99"/>
    <w:locked/>
    <w:rsid w:val="008143C3"/>
    <w:rPr>
      <w:rFonts w:ascii="Arial" w:eastAsia="Times New Roman" w:hAnsi="Arial" w:cs="Arial"/>
      <w:i/>
      <w:iCs/>
      <w:lang w:val="sr-Latn-CS" w:eastAsia="sr-Latn-CS"/>
    </w:rPr>
  </w:style>
  <w:style w:type="paragraph" w:customStyle="1" w:styleId="NormalBI">
    <w:name w:val="Normal+BI"/>
    <w:basedOn w:val="Normal"/>
    <w:link w:val="NormalBIChar"/>
    <w:autoRedefine/>
    <w:uiPriority w:val="99"/>
    <w:rsid w:val="008143C3"/>
    <w:pPr>
      <w:tabs>
        <w:tab w:val="left" w:pos="993"/>
      </w:tabs>
      <w:spacing w:before="120" w:after="120" w:line="360" w:lineRule="auto"/>
      <w:ind w:left="567" w:firstLine="693"/>
      <w:jc w:val="both"/>
    </w:pPr>
    <w:rPr>
      <w:rFonts w:ascii="Times New Roman" w:eastAsia="Times New Roman" w:hAnsi="Times New Roman" w:cs="Times New Roman"/>
      <w:b/>
      <w:bCs/>
      <w:color w:val="000000"/>
      <w:sz w:val="16"/>
      <w:szCs w:val="16"/>
      <w:u w:val="single"/>
      <w:lang w:val="pl-PL"/>
    </w:rPr>
  </w:style>
  <w:style w:type="character" w:customStyle="1" w:styleId="NormalBIChar">
    <w:name w:val="Normal+BI Char"/>
    <w:link w:val="NormalBI"/>
    <w:uiPriority w:val="99"/>
    <w:locked/>
    <w:rsid w:val="008143C3"/>
    <w:rPr>
      <w:rFonts w:ascii="Times New Roman" w:eastAsia="Times New Roman" w:hAnsi="Times New Roman" w:cs="Times New Roman"/>
      <w:b/>
      <w:bCs/>
      <w:color w:val="000000"/>
      <w:sz w:val="16"/>
      <w:szCs w:val="16"/>
      <w:u w:val="single"/>
      <w:lang w:val="pl-PL"/>
    </w:rPr>
  </w:style>
  <w:style w:type="character" w:customStyle="1" w:styleId="Heading1Char1">
    <w:name w:val="Heading 1 Char1"/>
    <w:uiPriority w:val="99"/>
    <w:locked/>
    <w:rsid w:val="008143C3"/>
    <w:rPr>
      <w:rFonts w:ascii="Arial" w:hAnsi="Arial" w:cs="Arial"/>
      <w:b/>
      <w:bCs/>
      <w:sz w:val="24"/>
      <w:szCs w:val="24"/>
      <w:lang w:val="en-US" w:eastAsia="en-US"/>
    </w:rPr>
  </w:style>
  <w:style w:type="paragraph" w:customStyle="1" w:styleId="BodyText2-pasus">
    <w:name w:val="Body Text 2 - pasus"/>
    <w:basedOn w:val="BodyText2"/>
    <w:link w:val="BodyText2-pasusChar"/>
    <w:rsid w:val="008143C3"/>
    <w:pPr>
      <w:spacing w:before="120" w:line="240" w:lineRule="auto"/>
    </w:pPr>
    <w:rPr>
      <w:rFonts w:eastAsia="Times New Roman"/>
      <w:sz w:val="24"/>
      <w:szCs w:val="24"/>
    </w:rPr>
  </w:style>
  <w:style w:type="character" w:customStyle="1" w:styleId="BodyText2-pasusChar">
    <w:name w:val="Body Text 2 - pasus Char"/>
    <w:link w:val="BodyText2-pasus"/>
    <w:rsid w:val="008143C3"/>
    <w:rPr>
      <w:rFonts w:ascii="Times New Roman" w:eastAsia="Times New Roman" w:hAnsi="Times New Roman" w:cs="Times New Roman"/>
      <w:sz w:val="24"/>
      <w:szCs w:val="24"/>
      <w:lang w:val="en-US"/>
    </w:rPr>
  </w:style>
  <w:style w:type="paragraph" w:customStyle="1" w:styleId="NabrajanjeIIreda">
    <w:name w:val="Nabrajanje II reda"/>
    <w:basedOn w:val="Nabrajanje"/>
    <w:rsid w:val="008143C3"/>
    <w:pPr>
      <w:tabs>
        <w:tab w:val="left" w:pos="624"/>
        <w:tab w:val="left" w:pos="1021"/>
        <w:tab w:val="num" w:pos="1134"/>
      </w:tabs>
      <w:spacing w:before="60" w:after="60"/>
      <w:ind w:left="1135" w:hanging="284"/>
      <w:contextualSpacing/>
    </w:pPr>
    <w:rPr>
      <w:rFonts w:ascii="Times New Roman" w:hAnsi="Times New Roman"/>
      <w:sz w:val="24"/>
      <w:lang w:val="sl-SI"/>
    </w:rPr>
  </w:style>
  <w:style w:type="table" w:customStyle="1" w:styleId="TableGrid8">
    <w:name w:val="Table Grid8"/>
    <w:basedOn w:val="TableNormal"/>
    <w:next w:val="TableGrid"/>
    <w:uiPriority w:val="39"/>
    <w:rsid w:val="008143C3"/>
    <w:pPr>
      <w:spacing w:after="0" w:line="240" w:lineRule="auto"/>
    </w:pPr>
    <w:rPr>
      <w:rFonts w:ascii="Calibri" w:eastAsia="Calibri" w:hAnsi="Calibri" w:cs="Times New Roman"/>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ightList-Accent3">
    <w:name w:val="Light List Accent 3"/>
    <w:basedOn w:val="TableNormal"/>
    <w:uiPriority w:val="61"/>
    <w:rsid w:val="008143C3"/>
    <w:pPr>
      <w:spacing w:after="0" w:line="240" w:lineRule="auto"/>
    </w:pPr>
    <w:rPr>
      <w:rFonts w:ascii="Calibri" w:eastAsia="Calibri" w:hAnsi="Calibri" w:cs="Times New Roman"/>
      <w:lang w:eastAsia="en-GB"/>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Shading-Accent3">
    <w:name w:val="Light Shading Accent 3"/>
    <w:basedOn w:val="TableNormal"/>
    <w:uiPriority w:val="60"/>
    <w:rsid w:val="008143C3"/>
    <w:pPr>
      <w:spacing w:after="0" w:line="240" w:lineRule="auto"/>
    </w:pPr>
    <w:rPr>
      <w:rFonts w:ascii="Calibri" w:eastAsia="Calibri" w:hAnsi="Calibri" w:cs="Times New Roman"/>
      <w:color w:val="76923C"/>
      <w:lang w:eastAsia="en-GB"/>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TextIP">
    <w:name w:val="Text_IP"/>
    <w:basedOn w:val="Normal"/>
    <w:rsid w:val="008143C3"/>
    <w:pPr>
      <w:overflowPunct w:val="0"/>
      <w:autoSpaceDE w:val="0"/>
      <w:autoSpaceDN w:val="0"/>
      <w:adjustRightInd w:val="0"/>
      <w:spacing w:before="60" w:after="60" w:line="260" w:lineRule="exact"/>
      <w:ind w:firstLine="851"/>
      <w:jc w:val="both"/>
      <w:textAlignment w:val="baseline"/>
    </w:pPr>
    <w:rPr>
      <w:rFonts w:ascii="YUITCGaramondO" w:eastAsia="Times New Roman" w:hAnsi="YUITCGaramondO" w:cs="Times New Roman"/>
      <w:sz w:val="26"/>
      <w:szCs w:val="20"/>
      <w:lang w:val="en-US" w:eastAsia="sr-Latn-CS"/>
    </w:rPr>
  </w:style>
  <w:style w:type="paragraph" w:customStyle="1" w:styleId="DANKATEKST">
    <w:name w:val="DANKATEKST"/>
    <w:basedOn w:val="Normal"/>
    <w:rsid w:val="008143C3"/>
    <w:pPr>
      <w:widowControl w:val="0"/>
      <w:suppressAutoHyphens/>
      <w:autoSpaceDE w:val="0"/>
      <w:spacing w:before="120" w:after="120" w:line="240" w:lineRule="auto"/>
      <w:ind w:firstLine="709"/>
      <w:jc w:val="both"/>
    </w:pPr>
    <w:rPr>
      <w:rFonts w:ascii="Times New Roman" w:eastAsia="Times New Roman" w:hAnsi="Times New Roman" w:cs="Times New Roman"/>
      <w:lang w:val="hr-HR" w:eastAsia="ar-SA"/>
    </w:rPr>
  </w:style>
  <w:style w:type="paragraph" w:customStyle="1" w:styleId="2">
    <w:name w:val="Хеадинг 2"/>
    <w:basedOn w:val="Normal"/>
    <w:next w:val="Normal"/>
    <w:rsid w:val="008143C3"/>
    <w:pPr>
      <w:numPr>
        <w:ilvl w:val="1"/>
        <w:numId w:val="19"/>
      </w:numPr>
      <w:spacing w:before="720" w:after="480" w:line="240" w:lineRule="auto"/>
      <w:ind w:firstLine="851"/>
      <w:jc w:val="both"/>
    </w:pPr>
    <w:rPr>
      <w:rFonts w:ascii="Times New Roman" w:eastAsia="Times New Roman" w:hAnsi="Times New Roman" w:cs="Times New Roman"/>
      <w:b/>
      <w:bCs/>
      <w:i/>
      <w:sz w:val="24"/>
      <w:szCs w:val="20"/>
      <w:lang w:val="en-US" w:eastAsia="sr-Latn-CS"/>
    </w:rPr>
  </w:style>
  <w:style w:type="paragraph" w:customStyle="1" w:styleId="CM7">
    <w:name w:val="CM7"/>
    <w:basedOn w:val="Normal"/>
    <w:next w:val="Normal"/>
    <w:uiPriority w:val="99"/>
    <w:rsid w:val="008143C3"/>
    <w:pPr>
      <w:widowControl w:val="0"/>
      <w:autoSpaceDE w:val="0"/>
      <w:autoSpaceDN w:val="0"/>
      <w:adjustRightInd w:val="0"/>
      <w:spacing w:before="120" w:after="120" w:line="276" w:lineRule="atLeast"/>
      <w:jc w:val="both"/>
    </w:pPr>
    <w:rPr>
      <w:rFonts w:ascii="Times New Roman" w:eastAsia="Times New Roman" w:hAnsi="Times New Roman" w:cs="Times New Roman"/>
      <w:sz w:val="24"/>
      <w:szCs w:val="24"/>
      <w:lang w:val="en-US"/>
    </w:rPr>
  </w:style>
  <w:style w:type="character" w:customStyle="1" w:styleId="WW8Num1z0">
    <w:name w:val="WW8Num1z0"/>
    <w:rsid w:val="008143C3"/>
    <w:rPr>
      <w:rFonts w:ascii="Times New Roman" w:hAnsi="Times New Roman"/>
      <w:b/>
      <w:i w:val="0"/>
      <w:sz w:val="36"/>
    </w:rPr>
  </w:style>
  <w:style w:type="character" w:customStyle="1" w:styleId="WW8Num1z1">
    <w:name w:val="WW8Num1z1"/>
    <w:rsid w:val="008143C3"/>
    <w:rPr>
      <w:rFonts w:ascii="Times New Roman" w:hAnsi="Times New Roman"/>
      <w:b/>
      <w:i w:val="0"/>
    </w:rPr>
  </w:style>
  <w:style w:type="character" w:customStyle="1" w:styleId="WW8Num1z3">
    <w:name w:val="WW8Num1z3"/>
    <w:rsid w:val="008143C3"/>
    <w:rPr>
      <w:b w:val="0"/>
    </w:rPr>
  </w:style>
  <w:style w:type="character" w:customStyle="1" w:styleId="WW8Num2z0">
    <w:name w:val="WW8Num2z0"/>
    <w:rsid w:val="008143C3"/>
    <w:rPr>
      <w:rFonts w:ascii="Times New Roman" w:hAnsi="Times New Roman"/>
      <w:b/>
      <w:i w:val="0"/>
      <w:sz w:val="36"/>
    </w:rPr>
  </w:style>
  <w:style w:type="character" w:customStyle="1" w:styleId="WW8Num2z1">
    <w:name w:val="WW8Num2z1"/>
    <w:rsid w:val="008143C3"/>
    <w:rPr>
      <w:rFonts w:ascii="Times New Roman" w:hAnsi="Times New Roman"/>
      <w:b/>
      <w:i w:val="0"/>
    </w:rPr>
  </w:style>
  <w:style w:type="character" w:customStyle="1" w:styleId="WW8Num2z3">
    <w:name w:val="WW8Num2z3"/>
    <w:rsid w:val="008143C3"/>
    <w:rPr>
      <w:b w:val="0"/>
    </w:rPr>
  </w:style>
  <w:style w:type="character" w:customStyle="1" w:styleId="Absatz-Standardschriftart">
    <w:name w:val="Absatz-Standardschriftart"/>
    <w:rsid w:val="008143C3"/>
  </w:style>
  <w:style w:type="character" w:customStyle="1" w:styleId="WW-Absatz-Standardschriftart">
    <w:name w:val="WW-Absatz-Standardschriftart"/>
    <w:rsid w:val="008143C3"/>
  </w:style>
  <w:style w:type="character" w:customStyle="1" w:styleId="WW-Absatz-Standardschriftart1">
    <w:name w:val="WW-Absatz-Standardschriftart1"/>
    <w:rsid w:val="008143C3"/>
  </w:style>
  <w:style w:type="character" w:customStyle="1" w:styleId="WW-Absatz-Standardschriftart11">
    <w:name w:val="WW-Absatz-Standardschriftart11"/>
    <w:rsid w:val="008143C3"/>
  </w:style>
  <w:style w:type="character" w:customStyle="1" w:styleId="WW-Absatz-Standardschriftart111">
    <w:name w:val="WW-Absatz-Standardschriftart111"/>
    <w:rsid w:val="008143C3"/>
  </w:style>
  <w:style w:type="character" w:customStyle="1" w:styleId="WW-Absatz-Standardschriftart1111">
    <w:name w:val="WW-Absatz-Standardschriftart1111"/>
    <w:rsid w:val="008143C3"/>
  </w:style>
  <w:style w:type="character" w:customStyle="1" w:styleId="WW-Absatz-Standardschriftart11111">
    <w:name w:val="WW-Absatz-Standardschriftart11111"/>
    <w:rsid w:val="008143C3"/>
  </w:style>
  <w:style w:type="character" w:customStyle="1" w:styleId="WW-Absatz-Standardschriftart111111">
    <w:name w:val="WW-Absatz-Standardschriftart111111"/>
    <w:rsid w:val="008143C3"/>
  </w:style>
  <w:style w:type="character" w:customStyle="1" w:styleId="WW8Num3z0">
    <w:name w:val="WW8Num3z0"/>
    <w:rsid w:val="008143C3"/>
    <w:rPr>
      <w:rFonts w:ascii="Times New Roman" w:hAnsi="Times New Roman"/>
      <w:b/>
      <w:i w:val="0"/>
      <w:sz w:val="36"/>
    </w:rPr>
  </w:style>
  <w:style w:type="character" w:customStyle="1" w:styleId="WW8Num3z1">
    <w:name w:val="WW8Num3z1"/>
    <w:rsid w:val="008143C3"/>
    <w:rPr>
      <w:rFonts w:ascii="Times New Roman" w:hAnsi="Times New Roman"/>
      <w:b/>
      <w:i w:val="0"/>
    </w:rPr>
  </w:style>
  <w:style w:type="character" w:customStyle="1" w:styleId="WW8Num3z3">
    <w:name w:val="WW8Num3z3"/>
    <w:rsid w:val="008143C3"/>
    <w:rPr>
      <w:b w:val="0"/>
    </w:rPr>
  </w:style>
  <w:style w:type="character" w:customStyle="1" w:styleId="WW8Num4z0">
    <w:name w:val="WW8Num4z0"/>
    <w:rsid w:val="008143C3"/>
    <w:rPr>
      <w:b/>
      <w:i w:val="0"/>
      <w:sz w:val="32"/>
      <w:szCs w:val="32"/>
    </w:rPr>
  </w:style>
  <w:style w:type="character" w:customStyle="1" w:styleId="WW8Num4z1">
    <w:name w:val="WW8Num4z1"/>
    <w:rsid w:val="008143C3"/>
    <w:rPr>
      <w:b/>
    </w:rPr>
  </w:style>
  <w:style w:type="character" w:customStyle="1" w:styleId="WW8Num5z0">
    <w:name w:val="WW8Num5z0"/>
    <w:rsid w:val="008143C3"/>
    <w:rPr>
      <w:rFonts w:ascii="Times New Roman" w:hAnsi="Times New Roman"/>
      <w:b/>
      <w:i w:val="0"/>
      <w:sz w:val="36"/>
    </w:rPr>
  </w:style>
  <w:style w:type="character" w:customStyle="1" w:styleId="WW8Num5z1">
    <w:name w:val="WW8Num5z1"/>
    <w:rsid w:val="008143C3"/>
    <w:rPr>
      <w:rFonts w:ascii="Times New Roman" w:hAnsi="Times New Roman"/>
      <w:b/>
      <w:i w:val="0"/>
    </w:rPr>
  </w:style>
  <w:style w:type="character" w:customStyle="1" w:styleId="WW8Num5z3">
    <w:name w:val="WW8Num5z3"/>
    <w:rsid w:val="008143C3"/>
    <w:rPr>
      <w:b w:val="0"/>
    </w:rPr>
  </w:style>
  <w:style w:type="character" w:customStyle="1" w:styleId="WW8Num6z0">
    <w:name w:val="WW8Num6z0"/>
    <w:rsid w:val="008143C3"/>
    <w:rPr>
      <w:rFonts w:ascii="Times New Roman" w:hAnsi="Times New Roman"/>
      <w:b/>
      <w:i w:val="0"/>
      <w:sz w:val="36"/>
    </w:rPr>
  </w:style>
  <w:style w:type="character" w:customStyle="1" w:styleId="WW8Num6z1">
    <w:name w:val="WW8Num6z1"/>
    <w:rsid w:val="008143C3"/>
    <w:rPr>
      <w:rFonts w:ascii="Times New Roman" w:hAnsi="Times New Roman"/>
      <w:b/>
      <w:i w:val="0"/>
    </w:rPr>
  </w:style>
  <w:style w:type="character" w:customStyle="1" w:styleId="WW8Num8z0">
    <w:name w:val="WW8Num8z0"/>
    <w:rsid w:val="008143C3"/>
    <w:rPr>
      <w:b/>
      <w:i w:val="0"/>
      <w:sz w:val="32"/>
      <w:szCs w:val="32"/>
    </w:rPr>
  </w:style>
  <w:style w:type="character" w:customStyle="1" w:styleId="WW8Num8z1">
    <w:name w:val="WW8Num8z1"/>
    <w:rsid w:val="008143C3"/>
    <w:rPr>
      <w:b/>
    </w:rPr>
  </w:style>
  <w:style w:type="character" w:customStyle="1" w:styleId="WW8Num9z2">
    <w:name w:val="WW8Num9z2"/>
    <w:rsid w:val="008143C3"/>
    <w:rPr>
      <w:rFonts w:ascii="Times New Roman" w:hAnsi="Times New Roman"/>
      <w:b/>
      <w:bCs/>
      <w:i w:val="0"/>
      <w:iCs w:val="0"/>
      <w:caps w:val="0"/>
      <w:smallCaps w:val="0"/>
      <w:strike w:val="0"/>
      <w:dstrike w:val="0"/>
      <w:outline w:val="0"/>
      <w:shadow w:val="0"/>
      <w:color w:val="000000"/>
      <w:spacing w:val="0"/>
      <w:w w:val="100"/>
      <w:kern w:val="1"/>
      <w:position w:val="0"/>
      <w:sz w:val="24"/>
      <w:u w:val="none"/>
      <w:shd w:val="clear" w:color="auto" w:fill="auto"/>
      <w:vertAlign w:val="baseline"/>
      <w:em w:val="none"/>
    </w:rPr>
  </w:style>
  <w:style w:type="character" w:customStyle="1" w:styleId="WW8Num10z0">
    <w:name w:val="WW8Num10z0"/>
    <w:rsid w:val="008143C3"/>
    <w:rPr>
      <w:rFonts w:ascii="Times New Roman" w:hAnsi="Times New Roman"/>
      <w:b/>
      <w:i w:val="0"/>
      <w:sz w:val="36"/>
    </w:rPr>
  </w:style>
  <w:style w:type="character" w:customStyle="1" w:styleId="WW8Num10z1">
    <w:name w:val="WW8Num10z1"/>
    <w:rsid w:val="008143C3"/>
    <w:rPr>
      <w:rFonts w:ascii="Times New Roman" w:hAnsi="Times New Roman"/>
      <w:b/>
      <w:i w:val="0"/>
    </w:rPr>
  </w:style>
  <w:style w:type="character" w:customStyle="1" w:styleId="WW8Num10z3">
    <w:name w:val="WW8Num10z3"/>
    <w:rsid w:val="008143C3"/>
    <w:rPr>
      <w:b w:val="0"/>
    </w:rPr>
  </w:style>
  <w:style w:type="character" w:customStyle="1" w:styleId="WW8Num11z0">
    <w:name w:val="WW8Num11z0"/>
    <w:rsid w:val="008143C3"/>
    <w:rPr>
      <w:rFonts w:ascii="Times New Roman" w:hAnsi="Times New Roman"/>
      <w:b/>
      <w:i w:val="0"/>
      <w:sz w:val="36"/>
    </w:rPr>
  </w:style>
  <w:style w:type="character" w:customStyle="1" w:styleId="WW8Num11z1">
    <w:name w:val="WW8Num11z1"/>
    <w:rsid w:val="008143C3"/>
    <w:rPr>
      <w:rFonts w:ascii="Times New Roman" w:hAnsi="Times New Roman"/>
      <w:b/>
      <w:i w:val="0"/>
    </w:rPr>
  </w:style>
  <w:style w:type="character" w:customStyle="1" w:styleId="WW8Num11z3">
    <w:name w:val="WW8Num11z3"/>
    <w:rsid w:val="008143C3"/>
    <w:rPr>
      <w:b w:val="0"/>
    </w:rPr>
  </w:style>
  <w:style w:type="character" w:customStyle="1" w:styleId="Char">
    <w:name w:val="слика Char"/>
    <w:rsid w:val="008143C3"/>
    <w:rPr>
      <w:b/>
      <w:bCs/>
      <w:lang w:val="ru-RU" w:eastAsia="ar-SA" w:bidi="ar-SA"/>
    </w:rPr>
  </w:style>
  <w:style w:type="character" w:customStyle="1" w:styleId="CharChar2">
    <w:name w:val="Char Char2"/>
    <w:rsid w:val="008143C3"/>
    <w:rPr>
      <w:rFonts w:ascii="Cir Times" w:hAnsi="Cir Times"/>
      <w:sz w:val="24"/>
      <w:szCs w:val="24"/>
      <w:lang w:val="en-GB" w:eastAsia="ar-SA" w:bidi="ar-SA"/>
    </w:rPr>
  </w:style>
  <w:style w:type="character" w:customStyle="1" w:styleId="FontStyle12">
    <w:name w:val="Font Style12"/>
    <w:rsid w:val="008143C3"/>
    <w:rPr>
      <w:rFonts w:ascii="Franklin Gothic Medium Cond" w:hAnsi="Franklin Gothic Medium Cond" w:cs="Franklin Gothic Medium Cond"/>
      <w:sz w:val="22"/>
      <w:szCs w:val="22"/>
    </w:rPr>
  </w:style>
  <w:style w:type="character" w:customStyle="1" w:styleId="StyleCaptionCaptionCharCharCharCharCharCharCharCharChar1Char">
    <w:name w:val="Style CaptionCaption Char Char Char Char Char Char Char Char Char ...1 Char"/>
    <w:rsid w:val="008143C3"/>
    <w:rPr>
      <w:b/>
      <w:bCs/>
      <w:i/>
      <w:iCs/>
      <w:lang w:val="en-US" w:eastAsia="ar-SA" w:bidi="ar-SA"/>
    </w:rPr>
  </w:style>
  <w:style w:type="character" w:customStyle="1" w:styleId="StyleCaptionCaptionCharCharCharCharCharCharCharCharChar2Char">
    <w:name w:val="Style CaptionCaption Char Char Char Char Char Char Char Char Char ...2 Char"/>
    <w:rsid w:val="008143C3"/>
    <w:rPr>
      <w:b/>
      <w:bCs/>
      <w:iCs/>
      <w:color w:val="000000"/>
      <w:lang w:val="en-US" w:eastAsia="ar-SA" w:bidi="ar-SA"/>
    </w:rPr>
  </w:style>
  <w:style w:type="character" w:customStyle="1" w:styleId="DANKATEKSTChar">
    <w:name w:val="DANKATEKST Char"/>
    <w:rsid w:val="008143C3"/>
    <w:rPr>
      <w:sz w:val="22"/>
      <w:szCs w:val="22"/>
      <w:lang w:val="hr-HR" w:eastAsia="ar-SA" w:bidi="ar-SA"/>
    </w:rPr>
  </w:style>
  <w:style w:type="character" w:customStyle="1" w:styleId="CharChar10">
    <w:name w:val="Char Char10"/>
    <w:rsid w:val="008143C3"/>
    <w:rPr>
      <w:rFonts w:ascii="Cir Times" w:hAnsi="Cir Times"/>
      <w:sz w:val="24"/>
      <w:szCs w:val="24"/>
      <w:lang w:val="en-GB" w:eastAsia="ar-SA" w:bidi="ar-SA"/>
    </w:rPr>
  </w:style>
  <w:style w:type="character" w:customStyle="1" w:styleId="Bullets">
    <w:name w:val="Bullets"/>
    <w:rsid w:val="008143C3"/>
    <w:rPr>
      <w:rFonts w:ascii="OpenSymbol" w:eastAsia="OpenSymbol" w:hAnsi="OpenSymbol" w:cs="OpenSymbol"/>
    </w:rPr>
  </w:style>
  <w:style w:type="paragraph" w:customStyle="1" w:styleId="a2">
    <w:name w:val="Заглавље"/>
    <w:basedOn w:val="Normal"/>
    <w:next w:val="BodyText"/>
    <w:rsid w:val="008143C3"/>
    <w:pPr>
      <w:keepNext/>
      <w:suppressAutoHyphens/>
      <w:spacing w:before="240" w:after="120" w:line="240" w:lineRule="auto"/>
      <w:ind w:firstLine="709"/>
      <w:jc w:val="both"/>
    </w:pPr>
    <w:rPr>
      <w:rFonts w:ascii="Times New Roman" w:eastAsia="Microsoft YaHei" w:hAnsi="Times New Roman" w:cs="Mangal"/>
      <w:sz w:val="28"/>
      <w:szCs w:val="28"/>
      <w:lang w:val="ru-RU" w:eastAsia="ar-SA"/>
    </w:rPr>
  </w:style>
  <w:style w:type="paragraph" w:customStyle="1" w:styleId="a4">
    <w:name w:val="Наслов"/>
    <w:basedOn w:val="Normal"/>
    <w:rsid w:val="008143C3"/>
    <w:pPr>
      <w:suppressLineNumbers/>
      <w:suppressAutoHyphens/>
      <w:spacing w:before="120" w:after="120" w:line="240" w:lineRule="auto"/>
      <w:ind w:firstLine="709"/>
      <w:jc w:val="both"/>
    </w:pPr>
    <w:rPr>
      <w:rFonts w:ascii="Times New Roman" w:eastAsia="Times New Roman" w:hAnsi="Times New Roman" w:cs="Mangal"/>
      <w:i/>
      <w:iCs/>
      <w:sz w:val="24"/>
      <w:szCs w:val="24"/>
      <w:lang w:val="ru-RU" w:eastAsia="ar-SA"/>
    </w:rPr>
  </w:style>
  <w:style w:type="paragraph" w:customStyle="1" w:styleId="a5">
    <w:name w:val="Индекс"/>
    <w:basedOn w:val="Normal"/>
    <w:rsid w:val="008143C3"/>
    <w:pPr>
      <w:suppressLineNumbers/>
      <w:suppressAutoHyphens/>
      <w:spacing w:before="120" w:after="120" w:line="240" w:lineRule="auto"/>
      <w:ind w:firstLine="709"/>
      <w:jc w:val="both"/>
    </w:pPr>
    <w:rPr>
      <w:rFonts w:ascii="Times New Roman" w:eastAsia="Times New Roman" w:hAnsi="Times New Roman" w:cs="Mangal"/>
      <w:sz w:val="24"/>
      <w:szCs w:val="24"/>
      <w:lang w:val="ru-RU" w:eastAsia="ar-SA"/>
    </w:rPr>
  </w:style>
  <w:style w:type="paragraph" w:customStyle="1" w:styleId="Heading">
    <w:name w:val="Heading"/>
    <w:basedOn w:val="Normal"/>
    <w:next w:val="BodyText"/>
    <w:rsid w:val="008143C3"/>
    <w:pPr>
      <w:keepNext/>
      <w:suppressAutoHyphens/>
      <w:spacing w:before="240" w:after="120" w:line="240" w:lineRule="auto"/>
      <w:ind w:firstLine="709"/>
      <w:jc w:val="both"/>
    </w:pPr>
    <w:rPr>
      <w:rFonts w:ascii="Arial" w:eastAsia="Lucida Sans Unicode" w:hAnsi="Arial" w:cs="Mangal"/>
      <w:sz w:val="28"/>
      <w:szCs w:val="28"/>
      <w:lang w:val="ru-RU" w:eastAsia="ar-SA"/>
    </w:rPr>
  </w:style>
  <w:style w:type="paragraph" w:customStyle="1" w:styleId="Index">
    <w:name w:val="Index"/>
    <w:basedOn w:val="Normal"/>
    <w:rsid w:val="008143C3"/>
    <w:pPr>
      <w:suppressLineNumbers/>
      <w:suppressAutoHyphens/>
      <w:spacing w:before="120" w:after="120" w:line="240" w:lineRule="auto"/>
      <w:ind w:firstLine="709"/>
      <w:jc w:val="both"/>
    </w:pPr>
    <w:rPr>
      <w:rFonts w:ascii="Times New Roman" w:eastAsia="Times New Roman" w:hAnsi="Times New Roman" w:cs="Mangal"/>
      <w:sz w:val="24"/>
      <w:szCs w:val="24"/>
      <w:lang w:val="ru-RU" w:eastAsia="ar-SA"/>
    </w:rPr>
  </w:style>
  <w:style w:type="paragraph" w:customStyle="1" w:styleId="WW-Caption">
    <w:name w:val="WW-Caption"/>
    <w:basedOn w:val="Normal"/>
    <w:next w:val="Normal"/>
    <w:rsid w:val="008143C3"/>
    <w:pPr>
      <w:suppressAutoHyphens/>
      <w:spacing w:before="120" w:after="120" w:line="240" w:lineRule="auto"/>
      <w:ind w:firstLine="709"/>
      <w:jc w:val="both"/>
    </w:pPr>
    <w:rPr>
      <w:rFonts w:ascii="Times New Roman" w:eastAsia="Times New Roman" w:hAnsi="Times New Roman" w:cs="Times New Roman"/>
      <w:b/>
      <w:bCs/>
      <w:sz w:val="20"/>
      <w:szCs w:val="20"/>
      <w:lang w:val="ru-RU" w:eastAsia="ar-SA"/>
    </w:rPr>
  </w:style>
  <w:style w:type="paragraph" w:customStyle="1" w:styleId="StyleCaptionCaptionCharCaptionCharCharCharCharCharCharCh">
    <w:name w:val="Style CaptionCaption CharCaption Char Char Char Char Char Char Ch..."/>
    <w:basedOn w:val="WW-Caption"/>
    <w:rsid w:val="008143C3"/>
    <w:rPr>
      <w:iCs/>
      <w:lang w:val="en-GB"/>
    </w:rPr>
  </w:style>
  <w:style w:type="paragraph" w:customStyle="1" w:styleId="StyleHeading2Left">
    <w:name w:val="Style Heading 2 + Left"/>
    <w:basedOn w:val="Normal"/>
    <w:rsid w:val="008143C3"/>
    <w:pPr>
      <w:suppressAutoHyphens/>
      <w:spacing w:before="120" w:after="120" w:line="240" w:lineRule="auto"/>
      <w:ind w:left="390" w:hanging="390"/>
      <w:jc w:val="both"/>
    </w:pPr>
    <w:rPr>
      <w:rFonts w:ascii="Times New Roman" w:eastAsia="Times New Roman" w:hAnsi="Times New Roman" w:cs="Times New Roman"/>
      <w:sz w:val="24"/>
      <w:szCs w:val="24"/>
      <w:lang w:val="ru-RU" w:eastAsia="ar-SA"/>
    </w:rPr>
  </w:style>
  <w:style w:type="paragraph" w:customStyle="1" w:styleId="5">
    <w:name w:val="Хеадинг 5"/>
    <w:basedOn w:val="Normal"/>
    <w:rsid w:val="008143C3"/>
    <w:pPr>
      <w:suppressAutoHyphens/>
      <w:spacing w:before="120" w:after="120" w:line="240" w:lineRule="auto"/>
      <w:ind w:firstLine="709"/>
      <w:jc w:val="both"/>
    </w:pPr>
    <w:rPr>
      <w:rFonts w:ascii="Times New Roman" w:eastAsia="Times New Roman" w:hAnsi="Times New Roman" w:cs="Times New Roman"/>
      <w:sz w:val="24"/>
      <w:szCs w:val="24"/>
      <w:lang w:val="ru-RU" w:eastAsia="ar-SA"/>
    </w:rPr>
  </w:style>
  <w:style w:type="paragraph" w:customStyle="1" w:styleId="a6">
    <w:name w:val="слика"/>
    <w:basedOn w:val="WW-Caption"/>
    <w:rsid w:val="008143C3"/>
    <w:pPr>
      <w:jc w:val="center"/>
    </w:pPr>
    <w:rPr>
      <w:b w:val="0"/>
    </w:rPr>
  </w:style>
  <w:style w:type="paragraph" w:customStyle="1" w:styleId="aa">
    <w:name w:val="Нормал"/>
    <w:basedOn w:val="Normal"/>
    <w:next w:val="Normal"/>
    <w:rsid w:val="008143C3"/>
    <w:pPr>
      <w:suppressAutoHyphens/>
      <w:spacing w:before="120" w:after="120" w:line="240" w:lineRule="auto"/>
      <w:ind w:firstLine="709"/>
      <w:jc w:val="both"/>
    </w:pPr>
    <w:rPr>
      <w:rFonts w:ascii="Times New Roman" w:eastAsia="Times New Roman" w:hAnsi="Times New Roman" w:cs="Times New Roman"/>
      <w:sz w:val="24"/>
      <w:szCs w:val="24"/>
      <w:lang w:val="sr-Cyrl-CS" w:eastAsia="ar-SA"/>
    </w:rPr>
  </w:style>
  <w:style w:type="paragraph" w:customStyle="1" w:styleId="StyleHeading2Before0ptAfter0pt">
    <w:name w:val="Style Heading 2 + Before:  0 pt After:  0 pt"/>
    <w:basedOn w:val="Heading2"/>
    <w:rsid w:val="008143C3"/>
    <w:pPr>
      <w:keepNext/>
      <w:spacing w:before="480" w:beforeAutospacing="0" w:after="480" w:afterAutospacing="0"/>
      <w:jc w:val="both"/>
    </w:pPr>
    <w:rPr>
      <w:rFonts w:ascii="Times New Roman Bold" w:hAnsi="Times New Roman Bold"/>
      <w:sz w:val="28"/>
      <w:szCs w:val="20"/>
      <w:lang w:val="ru-RU" w:eastAsia="ar-SA"/>
    </w:rPr>
  </w:style>
  <w:style w:type="paragraph" w:customStyle="1" w:styleId="StyleHeading3TimesNewRoman12ptDarkBlue">
    <w:name w:val="Style Heading 3 + Times_New_Roman 12 pt Dark Blue"/>
    <w:basedOn w:val="Heading3"/>
    <w:rsid w:val="008143C3"/>
    <w:pPr>
      <w:numPr>
        <w:ilvl w:val="0"/>
        <w:numId w:val="0"/>
      </w:numPr>
      <w:tabs>
        <w:tab w:val="left" w:pos="720"/>
        <w:tab w:val="left" w:pos="981"/>
      </w:tabs>
      <w:suppressAutoHyphens/>
      <w:spacing w:before="480" w:after="240"/>
      <w:ind w:left="981" w:hanging="981"/>
      <w:jc w:val="both"/>
    </w:pPr>
    <w:rPr>
      <w:rFonts w:ascii="Times_New_Roman" w:hAnsi="Times_New_Roman"/>
      <w:bCs w:val="0"/>
      <w:color w:val="000080"/>
      <w:sz w:val="24"/>
      <w:szCs w:val="24"/>
      <w:lang w:val="en-GB" w:eastAsia="ar-SA"/>
    </w:rPr>
  </w:style>
  <w:style w:type="paragraph" w:customStyle="1" w:styleId="StyleCaptionCaptionCharCharCharCharCharCharCharCharChar1">
    <w:name w:val="Style CaptionCaption Char Char Char Char Char Char Char Char Char ...1"/>
    <w:basedOn w:val="WW-Caption"/>
    <w:rsid w:val="008143C3"/>
    <w:rPr>
      <w:b w:val="0"/>
      <w:bCs w:val="0"/>
      <w:i/>
      <w:iCs/>
      <w:lang w:val="en-US"/>
    </w:rPr>
  </w:style>
  <w:style w:type="paragraph" w:customStyle="1" w:styleId="StyleCaptionCaptionCharCharCharCharCharCharCharCharChar2">
    <w:name w:val="Style CaptionCaption Char Char Char Char Char Char Char Char Char ...2"/>
    <w:basedOn w:val="WW-Caption"/>
    <w:rsid w:val="008143C3"/>
    <w:rPr>
      <w:b w:val="0"/>
      <w:bCs w:val="0"/>
      <w:iCs/>
      <w:color w:val="000000"/>
      <w:lang w:val="en-US"/>
    </w:rPr>
  </w:style>
  <w:style w:type="paragraph" w:customStyle="1" w:styleId="Naslovcentar">
    <w:name w:val="Naslov centar"/>
    <w:basedOn w:val="Normal"/>
    <w:next w:val="DANKATEKST"/>
    <w:rsid w:val="008143C3"/>
    <w:pPr>
      <w:widowControl w:val="0"/>
      <w:suppressAutoHyphens/>
      <w:autoSpaceDE w:val="0"/>
      <w:spacing w:before="240" w:after="240" w:line="240" w:lineRule="auto"/>
      <w:ind w:firstLine="709"/>
      <w:jc w:val="center"/>
    </w:pPr>
    <w:rPr>
      <w:rFonts w:ascii="Times New Roman" w:eastAsia="Times New Roman" w:hAnsi="Times New Roman" w:cs="Times New Roman"/>
      <w:b/>
      <w:szCs w:val="20"/>
      <w:lang w:val="en-US" w:eastAsia="ar-SA"/>
    </w:rPr>
  </w:style>
  <w:style w:type="paragraph" w:customStyle="1" w:styleId="SLIKAPOTPIS">
    <w:name w:val="SLIKA POTPIS"/>
    <w:basedOn w:val="Normal"/>
    <w:next w:val="DANKATEKST"/>
    <w:rsid w:val="008143C3"/>
    <w:pPr>
      <w:widowControl w:val="0"/>
      <w:shd w:val="clear" w:color="auto" w:fill="FFFFFF"/>
      <w:suppressAutoHyphens/>
      <w:autoSpaceDE w:val="0"/>
      <w:spacing w:before="120" w:after="240" w:line="240" w:lineRule="auto"/>
      <w:ind w:firstLine="709"/>
      <w:jc w:val="center"/>
    </w:pPr>
    <w:rPr>
      <w:rFonts w:ascii="Times New Roman" w:eastAsia="Times New Roman" w:hAnsi="Times New Roman" w:cs="Times New Roman"/>
      <w:sz w:val="18"/>
      <w:szCs w:val="18"/>
      <w:lang w:val="sr-Latn-CS" w:eastAsia="ar-SA"/>
    </w:rPr>
  </w:style>
  <w:style w:type="paragraph" w:customStyle="1" w:styleId="slobodan">
    <w:name w:val="slobodan"/>
    <w:basedOn w:val="Normal"/>
    <w:rsid w:val="008143C3"/>
    <w:pPr>
      <w:suppressAutoHyphens/>
      <w:spacing w:before="120" w:after="120" w:line="360" w:lineRule="auto"/>
      <w:ind w:firstLine="720"/>
      <w:jc w:val="center"/>
    </w:pPr>
    <w:rPr>
      <w:rFonts w:ascii="Times New Roman" w:eastAsia="Times New Roman" w:hAnsi="Times New Roman" w:cs="Arial"/>
      <w:sz w:val="24"/>
      <w:szCs w:val="20"/>
      <w:lang w:eastAsia="ar-SA"/>
    </w:rPr>
  </w:style>
  <w:style w:type="paragraph" w:customStyle="1" w:styleId="Framecontents">
    <w:name w:val="Frame contents"/>
    <w:basedOn w:val="BodyText"/>
    <w:rsid w:val="008143C3"/>
    <w:pPr>
      <w:suppressAutoHyphens/>
      <w:spacing w:before="120"/>
      <w:ind w:firstLine="709"/>
      <w:jc w:val="both"/>
    </w:pPr>
    <w:rPr>
      <w:lang w:val="ru-RU" w:eastAsia="ar-SA"/>
    </w:rPr>
  </w:style>
  <w:style w:type="paragraph" w:customStyle="1" w:styleId="TableContents">
    <w:name w:val="Table Contents"/>
    <w:basedOn w:val="Normal"/>
    <w:rsid w:val="008143C3"/>
    <w:pPr>
      <w:suppressLineNumbers/>
      <w:suppressAutoHyphens/>
      <w:spacing w:before="120" w:after="120" w:line="240" w:lineRule="auto"/>
      <w:ind w:firstLine="709"/>
      <w:jc w:val="both"/>
    </w:pPr>
    <w:rPr>
      <w:rFonts w:ascii="Times New Roman" w:eastAsia="Times New Roman" w:hAnsi="Times New Roman" w:cs="Times New Roman"/>
      <w:sz w:val="24"/>
      <w:szCs w:val="24"/>
      <w:lang w:val="ru-RU" w:eastAsia="ar-SA"/>
    </w:rPr>
  </w:style>
  <w:style w:type="paragraph" w:customStyle="1" w:styleId="TableHeading">
    <w:name w:val="Table Heading"/>
    <w:basedOn w:val="TableContents"/>
    <w:rsid w:val="008143C3"/>
    <w:pPr>
      <w:jc w:val="center"/>
    </w:pPr>
    <w:rPr>
      <w:b/>
      <w:bCs/>
    </w:rPr>
  </w:style>
  <w:style w:type="paragraph" w:customStyle="1" w:styleId="ab">
    <w:name w:val="Садржај оквира"/>
    <w:basedOn w:val="BodyText"/>
    <w:rsid w:val="008143C3"/>
    <w:pPr>
      <w:suppressAutoHyphens/>
      <w:spacing w:before="120"/>
      <w:ind w:firstLine="709"/>
      <w:jc w:val="both"/>
    </w:pPr>
    <w:rPr>
      <w:lang w:val="ru-RU" w:eastAsia="ar-SA"/>
    </w:rPr>
  </w:style>
  <w:style w:type="paragraph" w:customStyle="1" w:styleId="ac">
    <w:name w:val="Садржај табеле"/>
    <w:basedOn w:val="Normal"/>
    <w:rsid w:val="008143C3"/>
    <w:pPr>
      <w:suppressLineNumbers/>
      <w:suppressAutoHyphens/>
      <w:spacing w:before="120" w:after="120" w:line="240" w:lineRule="auto"/>
      <w:ind w:firstLine="709"/>
      <w:jc w:val="both"/>
    </w:pPr>
    <w:rPr>
      <w:rFonts w:ascii="Times New Roman" w:eastAsia="Times New Roman" w:hAnsi="Times New Roman" w:cs="Times New Roman"/>
      <w:sz w:val="24"/>
      <w:szCs w:val="24"/>
      <w:lang w:val="ru-RU" w:eastAsia="ar-SA"/>
    </w:rPr>
  </w:style>
  <w:style w:type="paragraph" w:customStyle="1" w:styleId="ad">
    <w:name w:val="Заглавље табеле"/>
    <w:basedOn w:val="ac"/>
    <w:rsid w:val="008143C3"/>
    <w:pPr>
      <w:jc w:val="center"/>
    </w:pPr>
    <w:rPr>
      <w:b/>
      <w:bCs/>
    </w:rPr>
  </w:style>
  <w:style w:type="paragraph" w:customStyle="1" w:styleId="desninaslov">
    <w:name w:val="desni naslov"/>
    <w:basedOn w:val="DANKATEKST"/>
    <w:next w:val="DANKATEKST"/>
    <w:rsid w:val="008143C3"/>
    <w:pPr>
      <w:tabs>
        <w:tab w:val="left" w:pos="4140"/>
      </w:tabs>
      <w:spacing w:before="240"/>
      <w:jc w:val="left"/>
    </w:pPr>
    <w:rPr>
      <w:color w:val="000000"/>
      <w:sz w:val="24"/>
      <w:szCs w:val="24"/>
      <w:lang w:val="sr-Cyrl-CS"/>
    </w:rPr>
  </w:style>
  <w:style w:type="paragraph" w:customStyle="1" w:styleId="1">
    <w:name w:val="Хеадинг 1"/>
    <w:basedOn w:val="aa"/>
    <w:next w:val="Heading1"/>
    <w:rsid w:val="008143C3"/>
    <w:pPr>
      <w:numPr>
        <w:numId w:val="20"/>
      </w:numPr>
      <w:suppressAutoHyphens w:val="0"/>
      <w:spacing w:after="240"/>
      <w:jc w:val="center"/>
    </w:pPr>
    <w:rPr>
      <w:rFonts w:ascii="Times_New_Roman" w:hAnsi="Times_New_Roman"/>
      <w:b/>
      <w:sz w:val="28"/>
      <w:szCs w:val="28"/>
      <w:lang w:eastAsia="en-US"/>
    </w:rPr>
  </w:style>
  <w:style w:type="paragraph" w:customStyle="1" w:styleId="StyleStyleStyle3BoldTimesNewRomanItalic">
    <w:name w:val="Style Style Style3 + Bold + Times New Roman Italic"/>
    <w:basedOn w:val="Normal"/>
    <w:rsid w:val="008143C3"/>
    <w:pPr>
      <w:spacing w:before="120" w:after="120" w:line="240" w:lineRule="auto"/>
      <w:ind w:firstLine="851"/>
      <w:jc w:val="both"/>
    </w:pPr>
    <w:rPr>
      <w:rFonts w:ascii="Times_New_Roman" w:eastAsia="Times New Roman" w:hAnsi="Times_New_Roman" w:cs="Times New Roman"/>
      <w:b/>
      <w:bCs/>
      <w:i/>
      <w:iCs/>
      <w:sz w:val="24"/>
      <w:szCs w:val="20"/>
    </w:rPr>
  </w:style>
  <w:style w:type="character" w:customStyle="1" w:styleId="StyleTimesNewRomanItalic">
    <w:name w:val="Style Times New Roman Italic"/>
    <w:rsid w:val="008143C3"/>
    <w:rPr>
      <w:rFonts w:ascii="Times New Roman" w:hAnsi="Times New Roman"/>
      <w:b/>
      <w:bCs/>
      <w:i/>
      <w:iCs/>
      <w:sz w:val="24"/>
    </w:rPr>
  </w:style>
  <w:style w:type="paragraph" w:customStyle="1" w:styleId="3">
    <w:name w:val="Хеадинг 3"/>
    <w:basedOn w:val="aa"/>
    <w:next w:val="Heading3"/>
    <w:rsid w:val="008143C3"/>
    <w:pPr>
      <w:numPr>
        <w:ilvl w:val="2"/>
        <w:numId w:val="24"/>
      </w:numPr>
      <w:suppressAutoHyphens w:val="0"/>
      <w:spacing w:after="240"/>
      <w:ind w:firstLine="851"/>
      <w:jc w:val="left"/>
    </w:pPr>
    <w:rPr>
      <w:rFonts w:ascii="Times_New_Roman" w:hAnsi="Times_New_Roman"/>
      <w:b/>
      <w:szCs w:val="20"/>
      <w:lang w:eastAsia="en-US"/>
    </w:rPr>
  </w:style>
  <w:style w:type="paragraph" w:customStyle="1" w:styleId="4">
    <w:name w:val="Хеадинг 4"/>
    <w:basedOn w:val="aa"/>
    <w:next w:val="Heading4"/>
    <w:rsid w:val="008143C3"/>
    <w:pPr>
      <w:numPr>
        <w:ilvl w:val="3"/>
        <w:numId w:val="24"/>
      </w:numPr>
      <w:suppressAutoHyphens w:val="0"/>
      <w:spacing w:after="240"/>
      <w:ind w:firstLine="851"/>
      <w:jc w:val="left"/>
    </w:pPr>
    <w:rPr>
      <w:rFonts w:ascii="Times_New_Roman" w:hAnsi="Times_New_Roman"/>
      <w:b/>
      <w:szCs w:val="20"/>
      <w:lang w:eastAsia="en-US"/>
    </w:rPr>
  </w:style>
  <w:style w:type="paragraph" w:customStyle="1" w:styleId="a1">
    <w:name w:val="Бројеви"/>
    <w:basedOn w:val="aa"/>
    <w:next w:val="ListNumber"/>
    <w:rsid w:val="008143C3"/>
    <w:pPr>
      <w:numPr>
        <w:numId w:val="21"/>
      </w:numPr>
      <w:suppressAutoHyphens w:val="0"/>
      <w:spacing w:after="0"/>
      <w:ind w:firstLine="851"/>
      <w:jc w:val="left"/>
    </w:pPr>
    <w:rPr>
      <w:rFonts w:ascii="Times_New_Roman" w:hAnsi="Times_New_Roman"/>
      <w:szCs w:val="20"/>
      <w:lang w:eastAsia="en-US"/>
    </w:rPr>
  </w:style>
  <w:style w:type="paragraph" w:customStyle="1" w:styleId="a">
    <w:name w:val="Цртице"/>
    <w:basedOn w:val="aa"/>
    <w:next w:val="ListBullet"/>
    <w:rsid w:val="008143C3"/>
    <w:pPr>
      <w:numPr>
        <w:numId w:val="22"/>
      </w:numPr>
      <w:suppressAutoHyphens w:val="0"/>
      <w:spacing w:after="0"/>
      <w:ind w:firstLine="851"/>
      <w:jc w:val="left"/>
    </w:pPr>
    <w:rPr>
      <w:rFonts w:ascii="Times_New_Roman" w:hAnsi="Times_New_Roman"/>
      <w:szCs w:val="20"/>
      <w:lang w:eastAsia="en-US"/>
    </w:rPr>
  </w:style>
  <w:style w:type="paragraph" w:customStyle="1" w:styleId="a0">
    <w:name w:val="Тацкице"/>
    <w:basedOn w:val="aa"/>
    <w:next w:val="ListBullet2"/>
    <w:rsid w:val="008143C3"/>
    <w:pPr>
      <w:numPr>
        <w:numId w:val="23"/>
      </w:numPr>
      <w:suppressAutoHyphens w:val="0"/>
      <w:spacing w:after="0"/>
      <w:ind w:firstLine="851"/>
      <w:jc w:val="left"/>
    </w:pPr>
    <w:rPr>
      <w:rFonts w:ascii="Times_New_Roman" w:hAnsi="Times_New_Roman"/>
      <w:szCs w:val="20"/>
      <w:lang w:eastAsia="en-US"/>
    </w:rPr>
  </w:style>
  <w:style w:type="paragraph" w:customStyle="1" w:styleId="ae">
    <w:name w:val="Слика"/>
    <w:basedOn w:val="aa"/>
    <w:next w:val="Caption"/>
    <w:rsid w:val="008143C3"/>
    <w:pPr>
      <w:suppressAutoHyphens w:val="0"/>
      <w:spacing w:after="0"/>
      <w:ind w:firstLine="851"/>
      <w:jc w:val="left"/>
    </w:pPr>
    <w:rPr>
      <w:rFonts w:ascii="Times_New_Roman" w:hAnsi="Times_New_Roman"/>
      <w:i/>
      <w:szCs w:val="20"/>
      <w:lang w:eastAsia="en-US"/>
    </w:rPr>
  </w:style>
  <w:style w:type="paragraph" w:customStyle="1" w:styleId="af">
    <w:name w:val="Табела"/>
    <w:basedOn w:val="aa"/>
    <w:next w:val="Caption"/>
    <w:rsid w:val="008143C3"/>
    <w:pPr>
      <w:suppressAutoHyphens w:val="0"/>
      <w:spacing w:after="0"/>
      <w:ind w:firstLine="851"/>
      <w:jc w:val="left"/>
    </w:pPr>
    <w:rPr>
      <w:rFonts w:ascii="Times_New_Roman" w:hAnsi="Times_New_Roman"/>
      <w:i/>
      <w:szCs w:val="20"/>
      <w:lang w:eastAsia="en-US"/>
    </w:rPr>
  </w:style>
  <w:style w:type="paragraph" w:customStyle="1" w:styleId="Naslov1">
    <w:name w:val="Naslov 1"/>
    <w:basedOn w:val="Normal"/>
    <w:next w:val="Normal"/>
    <w:rsid w:val="008143C3"/>
    <w:pPr>
      <w:numPr>
        <w:numId w:val="26"/>
      </w:numPr>
      <w:spacing w:before="480" w:after="480" w:line="240" w:lineRule="auto"/>
      <w:ind w:firstLine="851"/>
      <w:jc w:val="center"/>
    </w:pPr>
    <w:rPr>
      <w:rFonts w:ascii="Cir Times" w:eastAsia="Times New Roman" w:hAnsi="Cir Times" w:cs="Times New Roman"/>
      <w:b/>
      <w:sz w:val="32"/>
      <w:szCs w:val="32"/>
      <w:lang w:val="en-US"/>
    </w:rPr>
  </w:style>
  <w:style w:type="paragraph" w:customStyle="1" w:styleId="Normal10">
    <w:name w:val="Normal 1"/>
    <w:basedOn w:val="Normal"/>
    <w:rsid w:val="008143C3"/>
    <w:pPr>
      <w:spacing w:before="120" w:after="120" w:line="360" w:lineRule="auto"/>
      <w:ind w:firstLine="1440"/>
      <w:jc w:val="both"/>
    </w:pPr>
    <w:rPr>
      <w:rFonts w:ascii="Arial Cirilica" w:eastAsia="Times New Roman" w:hAnsi="Arial Cirilica" w:cs="Times New Roman"/>
      <w:noProof/>
      <w:sz w:val="24"/>
      <w:szCs w:val="20"/>
      <w:lang w:val="en-US"/>
    </w:rPr>
  </w:style>
  <w:style w:type="paragraph" w:customStyle="1" w:styleId="Naslov2">
    <w:name w:val="Naslov 2"/>
    <w:basedOn w:val="Normal"/>
    <w:next w:val="Normal"/>
    <w:rsid w:val="008143C3"/>
    <w:pPr>
      <w:numPr>
        <w:ilvl w:val="1"/>
        <w:numId w:val="27"/>
      </w:numPr>
      <w:spacing w:before="360" w:after="360" w:line="240" w:lineRule="auto"/>
      <w:ind w:firstLine="851"/>
      <w:jc w:val="both"/>
    </w:pPr>
    <w:rPr>
      <w:rFonts w:ascii="Cir Times" w:eastAsia="Times New Roman" w:hAnsi="Cir Times" w:cs="Times New Roman"/>
      <w:b/>
      <w:sz w:val="28"/>
      <w:szCs w:val="28"/>
      <w:lang w:val="en-US"/>
    </w:rPr>
  </w:style>
  <w:style w:type="paragraph" w:customStyle="1" w:styleId="Naslov4">
    <w:name w:val="Naslov 4"/>
    <w:basedOn w:val="Normal"/>
    <w:next w:val="Normal"/>
    <w:rsid w:val="008143C3"/>
    <w:pPr>
      <w:numPr>
        <w:numId w:val="28"/>
      </w:numPr>
      <w:spacing w:before="240" w:after="240" w:line="240" w:lineRule="auto"/>
      <w:ind w:firstLine="851"/>
      <w:jc w:val="both"/>
    </w:pPr>
    <w:rPr>
      <w:rFonts w:ascii="Cir Times" w:eastAsia="Times New Roman" w:hAnsi="Cir Times" w:cs="Times New Roman"/>
      <w:i/>
      <w:sz w:val="24"/>
      <w:szCs w:val="20"/>
    </w:rPr>
  </w:style>
  <w:style w:type="paragraph" w:customStyle="1" w:styleId="Naslov3">
    <w:name w:val="Naslov 3"/>
    <w:basedOn w:val="Normal"/>
    <w:next w:val="Normal"/>
    <w:rsid w:val="008143C3"/>
    <w:pPr>
      <w:numPr>
        <w:ilvl w:val="2"/>
        <w:numId w:val="27"/>
      </w:numPr>
      <w:spacing w:before="240" w:after="240" w:line="240" w:lineRule="auto"/>
      <w:ind w:firstLine="851"/>
      <w:jc w:val="both"/>
    </w:pPr>
    <w:rPr>
      <w:rFonts w:ascii="Cir Times" w:eastAsia="Times New Roman" w:hAnsi="Cir Times" w:cs="Times New Roman"/>
      <w:b/>
      <w:sz w:val="28"/>
      <w:szCs w:val="28"/>
      <w:lang w:val="en-US"/>
    </w:rPr>
  </w:style>
  <w:style w:type="numbering" w:customStyle="1" w:styleId="StyleNumbered">
    <w:name w:val="Style Numbered"/>
    <w:basedOn w:val="NoList"/>
    <w:rsid w:val="008143C3"/>
    <w:pPr>
      <w:numPr>
        <w:numId w:val="29"/>
      </w:numPr>
    </w:pPr>
  </w:style>
  <w:style w:type="paragraph" w:customStyle="1" w:styleId="StyleTimesRoman">
    <w:name w:val="Style TimesRoman"/>
    <w:basedOn w:val="Normal"/>
    <w:rsid w:val="008143C3"/>
    <w:pPr>
      <w:spacing w:before="120" w:after="120" w:line="360" w:lineRule="auto"/>
      <w:ind w:firstLine="1440"/>
      <w:jc w:val="both"/>
    </w:pPr>
    <w:rPr>
      <w:rFonts w:ascii="Times_New_Roman" w:eastAsia="Times New Roman" w:hAnsi="Times_New_Roman" w:cs="Times New Roman"/>
      <w:sz w:val="24"/>
      <w:szCs w:val="20"/>
      <w:lang w:val="en-US"/>
    </w:rPr>
  </w:style>
  <w:style w:type="paragraph" w:customStyle="1" w:styleId="StyleTimesRomanFirstline0Before0ptAfter0ptLin">
    <w:name w:val="Style TimesRoman First line:  0&quot; Before:  0 pt After:  0 pt Lin..."/>
    <w:basedOn w:val="Normal"/>
    <w:next w:val="Normal"/>
    <w:rsid w:val="008143C3"/>
    <w:pPr>
      <w:keepNext/>
      <w:spacing w:before="120" w:after="120" w:line="240" w:lineRule="auto"/>
      <w:ind w:firstLine="851"/>
      <w:jc w:val="both"/>
    </w:pPr>
    <w:rPr>
      <w:rFonts w:ascii="Times_New_Roman" w:eastAsia="Times New Roman" w:hAnsi="Times_New_Roman" w:cs="Times New Roman"/>
      <w:bCs/>
      <w:sz w:val="24"/>
      <w:szCs w:val="20"/>
      <w:lang w:val="en-US"/>
    </w:rPr>
  </w:style>
  <w:style w:type="paragraph" w:customStyle="1" w:styleId="StyleHeading1YUCTimes14pt">
    <w:name w:val="Style Heading 1 + YU C Times 14 pt"/>
    <w:basedOn w:val="Heading1"/>
    <w:rsid w:val="008143C3"/>
    <w:pPr>
      <w:pageBreakBefore/>
      <w:autoSpaceDE w:val="0"/>
      <w:autoSpaceDN w:val="0"/>
      <w:adjustRightInd w:val="0"/>
      <w:spacing w:before="600" w:after="360"/>
      <w:ind w:left="0" w:firstLine="0"/>
      <w:jc w:val="both"/>
    </w:pPr>
    <w:rPr>
      <w:rFonts w:ascii="Times New Roman" w:hAnsi="Times New Roman"/>
      <w:kern w:val="0"/>
      <w:sz w:val="32"/>
      <w:szCs w:val="20"/>
      <w:lang w:val="x-none" w:eastAsia="sr-Latn-CS"/>
    </w:rPr>
  </w:style>
  <w:style w:type="paragraph" w:customStyle="1" w:styleId="StyleHeading214ptNotItalic">
    <w:name w:val="Style Heading 2 + 14 pt Not Italic"/>
    <w:basedOn w:val="Normal"/>
    <w:next w:val="Normal"/>
    <w:rsid w:val="008143C3"/>
    <w:pPr>
      <w:numPr>
        <w:ilvl w:val="1"/>
        <w:numId w:val="25"/>
      </w:numPr>
      <w:spacing w:before="360" w:after="360" w:line="240" w:lineRule="auto"/>
      <w:ind w:firstLine="851"/>
      <w:jc w:val="both"/>
    </w:pPr>
    <w:rPr>
      <w:rFonts w:ascii="Times_New_Roman" w:eastAsia="Times New Roman" w:hAnsi="Times_New_Roman" w:cs="Times New Roman"/>
      <w:bCs/>
      <w:sz w:val="28"/>
      <w:szCs w:val="20"/>
      <w:lang w:val="en-US"/>
    </w:rPr>
  </w:style>
  <w:style w:type="paragraph" w:customStyle="1" w:styleId="StyleHeading214ptLeftLeft0Hanging04Before">
    <w:name w:val="Style Heading 2 + 14 pt Left Left:  0&quot; Hanging:  0.4&quot; Before:  ..."/>
    <w:basedOn w:val="Heading2"/>
    <w:rsid w:val="008143C3"/>
    <w:pPr>
      <w:keepNext/>
      <w:spacing w:before="600" w:beforeAutospacing="0" w:after="240" w:afterAutospacing="0" w:line="360" w:lineRule="auto"/>
      <w:ind w:left="1080" w:hanging="360"/>
      <w:jc w:val="center"/>
    </w:pPr>
    <w:rPr>
      <w:rFonts w:ascii="Cir Times" w:hAnsi="Cir Times" w:cs="Arial"/>
      <w:i/>
      <w:iCs/>
      <w:caps/>
      <w:sz w:val="28"/>
      <w:szCs w:val="28"/>
      <w:lang w:val="sr-Cyrl-CS" w:eastAsia="x-none"/>
    </w:rPr>
  </w:style>
  <w:style w:type="numbering" w:customStyle="1" w:styleId="StyleBulleted">
    <w:name w:val="Style Bulleted"/>
    <w:basedOn w:val="NoList"/>
    <w:rsid w:val="008143C3"/>
    <w:pPr>
      <w:numPr>
        <w:numId w:val="30"/>
      </w:numPr>
    </w:pPr>
  </w:style>
  <w:style w:type="paragraph" w:customStyle="1" w:styleId="StyleHeading6LeftLinespacingsingle">
    <w:name w:val="Style Heading 6 + Left Line spacing:  single"/>
    <w:basedOn w:val="Heading6"/>
    <w:rsid w:val="008143C3"/>
    <w:pPr>
      <w:spacing w:before="360" w:after="360" w:line="360" w:lineRule="auto"/>
      <w:jc w:val="both"/>
    </w:pPr>
    <w:rPr>
      <w:rFonts w:ascii="Cir Times" w:hAnsi="Cir Times"/>
      <w:b/>
      <w:bCs w:val="0"/>
      <w:sz w:val="24"/>
      <w:szCs w:val="24"/>
      <w:u w:val="none"/>
      <w:lang w:val="sr-Latn-CS" w:eastAsia="sr-Latn-CS"/>
    </w:rPr>
  </w:style>
  <w:style w:type="paragraph" w:customStyle="1" w:styleId="StyleHeading6LeftLinespacingsingle1">
    <w:name w:val="Style Heading 6 + Left Line spacing:  single1"/>
    <w:basedOn w:val="Heading6"/>
    <w:rsid w:val="008143C3"/>
    <w:pPr>
      <w:spacing w:before="360" w:after="360" w:line="360" w:lineRule="auto"/>
      <w:jc w:val="both"/>
    </w:pPr>
    <w:rPr>
      <w:rFonts w:ascii="Cir Times" w:hAnsi="Cir Times"/>
      <w:b/>
      <w:bCs w:val="0"/>
      <w:sz w:val="24"/>
      <w:szCs w:val="24"/>
      <w:u w:val="none"/>
      <w:lang w:val="sr-Latn-CS" w:eastAsia="sr-Latn-CS"/>
    </w:rPr>
  </w:style>
  <w:style w:type="paragraph" w:customStyle="1" w:styleId="StyleHeading7LeftLinespacingsingle">
    <w:name w:val="Style Heading 7 + Left Line spacing:  single"/>
    <w:basedOn w:val="Heading7"/>
    <w:rsid w:val="008143C3"/>
    <w:pPr>
      <w:spacing w:before="360" w:after="360"/>
      <w:ind w:left="4680" w:hanging="360"/>
      <w:jc w:val="left"/>
    </w:pPr>
    <w:rPr>
      <w:rFonts w:ascii="Cir Times" w:hAnsi="Cir Times"/>
      <w:sz w:val="24"/>
      <w:szCs w:val="20"/>
      <w:lang w:val="sr-Latn-CS" w:eastAsia="sr-Latn-CS"/>
    </w:rPr>
  </w:style>
  <w:style w:type="paragraph" w:customStyle="1" w:styleId="StyleCaptionTabelaTimesNewRoman">
    <w:name w:val="Style CaptionTabela + Times New Roman"/>
    <w:basedOn w:val="Caption"/>
    <w:rsid w:val="008143C3"/>
    <w:pPr>
      <w:keepNext/>
      <w:spacing w:before="120" w:after="360"/>
      <w:jc w:val="center"/>
    </w:pPr>
    <w:rPr>
      <w:rFonts w:ascii="Times New Roman" w:eastAsia="Times New Roman" w:hAnsi="Times New Roman"/>
      <w:bCs w:val="0"/>
      <w:iCs/>
      <w:sz w:val="24"/>
      <w:szCs w:val="24"/>
      <w:lang w:val="en-US"/>
    </w:rPr>
  </w:style>
  <w:style w:type="paragraph" w:customStyle="1" w:styleId="Numbering1">
    <w:name w:val="Numbering_1"/>
    <w:basedOn w:val="Normal"/>
    <w:rsid w:val="008143C3"/>
    <w:pPr>
      <w:numPr>
        <w:numId w:val="31"/>
      </w:numPr>
      <w:spacing w:before="120" w:after="120" w:line="240" w:lineRule="auto"/>
      <w:ind w:firstLine="851"/>
      <w:jc w:val="both"/>
    </w:pPr>
    <w:rPr>
      <w:rFonts w:ascii="Times New Roman" w:eastAsia="Times New Roman" w:hAnsi="Times New Roman" w:cs="Times New Roman"/>
      <w:sz w:val="24"/>
      <w:szCs w:val="20"/>
      <w:lang w:val="en-US"/>
    </w:rPr>
  </w:style>
  <w:style w:type="paragraph" w:customStyle="1" w:styleId="StyleBodyTextIndent2GaramondJustifiedFirstline1">
    <w:name w:val="Style Body Text Indent 2 + Garamond Justified First line:  1&quot;"/>
    <w:basedOn w:val="BodyTextIndent2"/>
    <w:rsid w:val="008143C3"/>
    <w:pPr>
      <w:spacing w:before="120" w:after="0" w:line="240" w:lineRule="auto"/>
      <w:ind w:left="0" w:firstLine="851"/>
      <w:jc w:val="both"/>
    </w:pPr>
    <w:rPr>
      <w:rFonts w:ascii="Garamond" w:eastAsia="Times New Roman" w:hAnsi="Garamond"/>
      <w:sz w:val="24"/>
      <w:szCs w:val="20"/>
      <w:lang w:val="sr-Cyrl-CS" w:eastAsia="x-none"/>
    </w:rPr>
  </w:style>
  <w:style w:type="paragraph" w:customStyle="1" w:styleId="StyleBodyTextIndent2GaramondJustifiedFirstline11">
    <w:name w:val="Style Body Text Indent 2 + Garamond Justified First line:  1&quot;1"/>
    <w:basedOn w:val="BodyTextIndent2"/>
    <w:rsid w:val="008143C3"/>
    <w:pPr>
      <w:spacing w:before="120" w:after="0" w:line="240" w:lineRule="auto"/>
      <w:ind w:left="0" w:firstLine="851"/>
      <w:jc w:val="both"/>
    </w:pPr>
    <w:rPr>
      <w:rFonts w:ascii="Garamond" w:eastAsia="Times New Roman" w:hAnsi="Garamond"/>
      <w:sz w:val="24"/>
      <w:szCs w:val="20"/>
      <w:lang w:val="sr-Cyrl-CS" w:eastAsia="x-none"/>
    </w:rPr>
  </w:style>
  <w:style w:type="paragraph" w:customStyle="1" w:styleId="StyleGaramondJustifiedFirstline1Before6ptAfter">
    <w:name w:val="Style Garamond Justified First line:  1&quot; Before:  6 pt After:  ..."/>
    <w:basedOn w:val="Normal"/>
    <w:rsid w:val="008143C3"/>
    <w:pPr>
      <w:spacing w:before="120" w:after="120" w:line="240" w:lineRule="auto"/>
      <w:ind w:firstLine="851"/>
      <w:jc w:val="both"/>
    </w:pPr>
    <w:rPr>
      <w:rFonts w:ascii="Garamond" w:eastAsia="Times New Roman" w:hAnsi="Garamond" w:cs="Times New Roman"/>
      <w:sz w:val="24"/>
      <w:szCs w:val="20"/>
      <w:lang w:val="en-US"/>
    </w:rPr>
  </w:style>
  <w:style w:type="paragraph" w:customStyle="1" w:styleId="StyleBodyTextIndent3GaramondFirstline1">
    <w:name w:val="Style Body Text Indent 3 + Garamond First line:  1&quot;"/>
    <w:basedOn w:val="BodyTextIndent3"/>
    <w:rsid w:val="008143C3"/>
    <w:pPr>
      <w:spacing w:before="120" w:after="0"/>
      <w:ind w:left="0" w:firstLine="851"/>
      <w:jc w:val="left"/>
    </w:pPr>
    <w:rPr>
      <w:rFonts w:ascii="Garamond" w:eastAsia="Times New Roman" w:hAnsi="Garamond"/>
      <w:sz w:val="24"/>
      <w:szCs w:val="20"/>
      <w:lang w:val="sr-Cyrl-CS" w:eastAsia="x-none"/>
    </w:rPr>
  </w:style>
  <w:style w:type="paragraph" w:customStyle="1" w:styleId="StyleBodyTextIndentGaramond">
    <w:name w:val="Style Body Text Indent + Garamond"/>
    <w:basedOn w:val="BodyTextIndent"/>
    <w:rsid w:val="008143C3"/>
    <w:pPr>
      <w:ind w:left="0" w:firstLine="851"/>
    </w:pPr>
    <w:rPr>
      <w:rFonts w:ascii="Garamond" w:hAnsi="Garamond"/>
      <w:sz w:val="24"/>
      <w:szCs w:val="20"/>
      <w:lang w:val="x-none" w:eastAsia="x-none"/>
    </w:rPr>
  </w:style>
  <w:style w:type="paragraph" w:customStyle="1" w:styleId="StyleGaramondBoldJustifiedFirstline1Before6ptAf">
    <w:name w:val="Style Garamond Bold Justified First line:  1&quot; Before:  6 pt Af..."/>
    <w:basedOn w:val="Normal"/>
    <w:rsid w:val="008143C3"/>
    <w:pPr>
      <w:spacing w:before="120" w:after="120" w:line="240" w:lineRule="auto"/>
      <w:ind w:firstLine="851"/>
      <w:jc w:val="both"/>
    </w:pPr>
    <w:rPr>
      <w:rFonts w:ascii="Garamond" w:eastAsia="Times New Roman" w:hAnsi="Garamond" w:cs="Times New Roman"/>
      <w:b/>
      <w:bCs/>
      <w:sz w:val="24"/>
      <w:szCs w:val="20"/>
      <w:lang w:val="en-US"/>
    </w:rPr>
  </w:style>
  <w:style w:type="paragraph" w:customStyle="1" w:styleId="StyleCaptionTabelaCaptionCharCharCharCharCharCharCharCha1">
    <w:name w:val="Style CaptionTabelaCaption Char Char Char Char Char Char Char Cha...1"/>
    <w:basedOn w:val="Caption"/>
    <w:rsid w:val="008143C3"/>
    <w:pPr>
      <w:keepNext/>
      <w:spacing w:before="120" w:after="360"/>
      <w:jc w:val="center"/>
    </w:pPr>
    <w:rPr>
      <w:rFonts w:ascii="Times New Roman" w:eastAsia="Times New Roman" w:hAnsi="Times New Roman"/>
      <w:bCs w:val="0"/>
      <w:iCs/>
      <w:sz w:val="22"/>
      <w:lang w:val="en-US"/>
    </w:rPr>
  </w:style>
  <w:style w:type="character" w:customStyle="1" w:styleId="Style12pt">
    <w:name w:val="Style 12 pt"/>
    <w:rsid w:val="008143C3"/>
    <w:rPr>
      <w:rFonts w:ascii="Arial Cirilica" w:hAnsi="Arial Cirilica"/>
      <w:sz w:val="24"/>
      <w:szCs w:val="24"/>
    </w:rPr>
  </w:style>
  <w:style w:type="paragraph" w:customStyle="1" w:styleId="StyleHeading1Left0Firstline0">
    <w:name w:val="Style Heading 1 + Left:  0&quot; First line:  0&quot;"/>
    <w:basedOn w:val="Heading1"/>
    <w:rsid w:val="008143C3"/>
    <w:pPr>
      <w:keepNext w:val="0"/>
      <w:pageBreakBefore/>
      <w:autoSpaceDE w:val="0"/>
      <w:autoSpaceDN w:val="0"/>
      <w:adjustRightInd w:val="0"/>
      <w:spacing w:before="360" w:after="240"/>
      <w:ind w:left="0" w:firstLine="0"/>
      <w:jc w:val="both"/>
    </w:pPr>
    <w:rPr>
      <w:rFonts w:ascii="Times New Roman" w:hAnsi="Times New Roman"/>
      <w:bCs w:val="0"/>
      <w:kern w:val="0"/>
      <w:sz w:val="32"/>
      <w:szCs w:val="20"/>
      <w:lang w:val="x-none" w:eastAsia="sr-Latn-CS"/>
    </w:rPr>
  </w:style>
  <w:style w:type="paragraph" w:customStyle="1" w:styleId="StyleHeading1ArialCirilica16ptBoldJustifiedFirstlin">
    <w:name w:val="Style Heading 1 + Arial Cirilica 16 pt Bold Justified First lin..."/>
    <w:basedOn w:val="Heading1"/>
    <w:rsid w:val="008143C3"/>
    <w:pPr>
      <w:keepNext w:val="0"/>
      <w:pageBreakBefore/>
      <w:numPr>
        <w:numId w:val="32"/>
      </w:numPr>
      <w:autoSpaceDE w:val="0"/>
      <w:autoSpaceDN w:val="0"/>
      <w:adjustRightInd w:val="0"/>
      <w:spacing w:before="360" w:after="240"/>
      <w:ind w:left="0" w:firstLine="0"/>
      <w:jc w:val="both"/>
    </w:pPr>
    <w:rPr>
      <w:rFonts w:ascii="Times New Roman" w:hAnsi="Times New Roman"/>
      <w:bCs w:val="0"/>
      <w:spacing w:val="40"/>
      <w:kern w:val="0"/>
      <w:sz w:val="28"/>
      <w:szCs w:val="28"/>
      <w:lang w:val="x-none" w:eastAsia="sr-Latn-CS"/>
    </w:rPr>
  </w:style>
  <w:style w:type="character" w:customStyle="1" w:styleId="StyleTimesNewRoman1">
    <w:name w:val="Style Times New Roman1"/>
    <w:rsid w:val="008143C3"/>
    <w:rPr>
      <w:rFonts w:ascii="Times New Roman" w:hAnsi="Times New Roman"/>
      <w:sz w:val="24"/>
      <w:szCs w:val="24"/>
    </w:rPr>
  </w:style>
  <w:style w:type="paragraph" w:customStyle="1" w:styleId="StyleHeading2Heading2CharLeft0Firstline0">
    <w:name w:val="Style Heading 2Heading 2 Char + Left:  0&quot; First line:  0&quot;"/>
    <w:basedOn w:val="Heading2"/>
    <w:rsid w:val="008143C3"/>
    <w:pPr>
      <w:keepNext/>
      <w:spacing w:before="240" w:beforeAutospacing="0" w:after="240" w:afterAutospacing="0"/>
      <w:jc w:val="center"/>
    </w:pPr>
    <w:rPr>
      <w:rFonts w:ascii="TimesRoman" w:hAnsi="TimesRoman" w:cs="Arial"/>
      <w:bCs w:val="0"/>
      <w:iCs/>
      <w:caps/>
      <w:sz w:val="28"/>
      <w:szCs w:val="28"/>
      <w:lang w:val="sr-Cyrl-CS" w:eastAsia="x-none"/>
    </w:rPr>
  </w:style>
  <w:style w:type="paragraph" w:customStyle="1" w:styleId="Naslov11">
    <w:name w:val="Naslov 1.1."/>
    <w:basedOn w:val="Heading2"/>
    <w:rsid w:val="008143C3"/>
    <w:pPr>
      <w:keepNext/>
      <w:numPr>
        <w:ilvl w:val="1"/>
        <w:numId w:val="33"/>
      </w:numPr>
      <w:spacing w:before="480" w:beforeAutospacing="0" w:after="240" w:afterAutospacing="0"/>
      <w:ind w:left="576" w:hanging="576"/>
      <w:jc w:val="both"/>
    </w:pPr>
    <w:rPr>
      <w:rFonts w:ascii="TimesRoman" w:hAnsi="TimesRoman"/>
      <w:b w:val="0"/>
      <w:bCs w:val="0"/>
      <w:caps/>
      <w:sz w:val="28"/>
      <w:szCs w:val="24"/>
      <w:lang w:val="it-IT" w:eastAsia="sr-Latn-CS"/>
    </w:rPr>
  </w:style>
  <w:style w:type="paragraph" w:customStyle="1" w:styleId="Naslov111">
    <w:name w:val="Naslov 1.1.1."/>
    <w:basedOn w:val="Heading3"/>
    <w:rsid w:val="008143C3"/>
    <w:pPr>
      <w:keepLines/>
      <w:numPr>
        <w:numId w:val="33"/>
      </w:numPr>
      <w:spacing w:before="480" w:after="360"/>
      <w:ind w:left="0" w:firstLine="284"/>
      <w:jc w:val="both"/>
    </w:pPr>
    <w:rPr>
      <w:rFonts w:ascii="TimesRoman" w:hAnsi="TimesRoman"/>
      <w:bCs w:val="0"/>
      <w:sz w:val="24"/>
      <w:szCs w:val="24"/>
      <w:lang w:val="it-IT" w:eastAsia="sr-Latn-CS"/>
    </w:rPr>
  </w:style>
  <w:style w:type="paragraph" w:customStyle="1" w:styleId="Naslov1111">
    <w:name w:val="Naslov 1.1.1.1."/>
    <w:basedOn w:val="Heading4"/>
    <w:rsid w:val="008143C3"/>
    <w:pPr>
      <w:numPr>
        <w:ilvl w:val="3"/>
        <w:numId w:val="33"/>
      </w:numPr>
      <w:spacing w:before="480" w:after="360"/>
      <w:ind w:left="864" w:hanging="864"/>
      <w:jc w:val="both"/>
    </w:pPr>
    <w:rPr>
      <w:rFonts w:ascii="TimesRoman" w:hAnsi="TimesRoman"/>
      <w:bCs w:val="0"/>
      <w:sz w:val="28"/>
      <w:szCs w:val="20"/>
      <w:lang w:val="de-DE" w:eastAsia="sr-Latn-CS"/>
    </w:rPr>
  </w:style>
  <w:style w:type="paragraph" w:customStyle="1" w:styleId="NormalTimesNewRoman">
    <w:name w:val="Normal + Times_New_Roman"/>
    <w:aliases w:val="12 pt,Justified"/>
    <w:basedOn w:val="Normal"/>
    <w:link w:val="NormalTimesNewRomanChar"/>
    <w:rsid w:val="008143C3"/>
    <w:pPr>
      <w:spacing w:before="120" w:after="120" w:line="240" w:lineRule="auto"/>
      <w:ind w:firstLine="851"/>
      <w:jc w:val="both"/>
    </w:pPr>
    <w:rPr>
      <w:rFonts w:ascii="Times New Roman" w:eastAsia="Times New Roman" w:hAnsi="Times New Roman" w:cs="Times New Roman"/>
      <w:b/>
      <w:sz w:val="24"/>
      <w:szCs w:val="20"/>
      <w:lang w:val="x-none" w:eastAsia="x-none"/>
    </w:rPr>
  </w:style>
  <w:style w:type="character" w:customStyle="1" w:styleId="NormalTimesNewRomanChar">
    <w:name w:val="Normal + Times_New_Roman Char"/>
    <w:aliases w:val="12 pt Char,Justified Char"/>
    <w:link w:val="NormalTimesNewRoman"/>
    <w:rsid w:val="008143C3"/>
    <w:rPr>
      <w:rFonts w:ascii="Times New Roman" w:eastAsia="Times New Roman" w:hAnsi="Times New Roman" w:cs="Times New Roman"/>
      <w:b/>
      <w:sz w:val="24"/>
      <w:szCs w:val="20"/>
      <w:lang w:val="x-none" w:eastAsia="x-none"/>
    </w:rPr>
  </w:style>
  <w:style w:type="paragraph" w:customStyle="1" w:styleId="CM47">
    <w:name w:val="CM47"/>
    <w:basedOn w:val="Default"/>
    <w:next w:val="Default"/>
    <w:rsid w:val="008143C3"/>
    <w:pPr>
      <w:widowControl w:val="0"/>
    </w:pPr>
    <w:rPr>
      <w:rFonts w:ascii="Arial" w:eastAsia="Times New Roman" w:hAnsi="Arial"/>
      <w:color w:val="auto"/>
    </w:rPr>
  </w:style>
  <w:style w:type="paragraph" w:customStyle="1" w:styleId="CM49">
    <w:name w:val="CM49"/>
    <w:basedOn w:val="Default"/>
    <w:next w:val="Default"/>
    <w:rsid w:val="008143C3"/>
    <w:pPr>
      <w:widowControl w:val="0"/>
    </w:pPr>
    <w:rPr>
      <w:rFonts w:ascii="Arial" w:eastAsia="Times New Roman" w:hAnsi="Arial"/>
      <w:color w:val="auto"/>
    </w:rPr>
  </w:style>
  <w:style w:type="paragraph" w:customStyle="1" w:styleId="CM51">
    <w:name w:val="CM51"/>
    <w:basedOn w:val="Default"/>
    <w:next w:val="Default"/>
    <w:rsid w:val="008143C3"/>
    <w:pPr>
      <w:widowControl w:val="0"/>
    </w:pPr>
    <w:rPr>
      <w:rFonts w:ascii="Arial" w:eastAsia="Times New Roman" w:hAnsi="Arial"/>
      <w:color w:val="auto"/>
    </w:rPr>
  </w:style>
  <w:style w:type="paragraph" w:customStyle="1" w:styleId="CM22">
    <w:name w:val="CM22"/>
    <w:basedOn w:val="Default"/>
    <w:next w:val="Default"/>
    <w:rsid w:val="008143C3"/>
    <w:pPr>
      <w:widowControl w:val="0"/>
      <w:spacing w:line="253" w:lineRule="atLeast"/>
    </w:pPr>
    <w:rPr>
      <w:rFonts w:ascii="Arial" w:eastAsia="Times New Roman" w:hAnsi="Arial"/>
      <w:color w:val="auto"/>
    </w:rPr>
  </w:style>
  <w:style w:type="paragraph" w:customStyle="1" w:styleId="CM26">
    <w:name w:val="CM26"/>
    <w:basedOn w:val="Default"/>
    <w:next w:val="Default"/>
    <w:rsid w:val="008143C3"/>
    <w:pPr>
      <w:widowControl w:val="0"/>
      <w:spacing w:line="253" w:lineRule="atLeast"/>
    </w:pPr>
    <w:rPr>
      <w:rFonts w:ascii="Arial" w:eastAsia="Times New Roman" w:hAnsi="Arial"/>
      <w:color w:val="auto"/>
    </w:rPr>
  </w:style>
  <w:style w:type="paragraph" w:customStyle="1" w:styleId="CM38">
    <w:name w:val="CM38"/>
    <w:basedOn w:val="Default"/>
    <w:next w:val="Default"/>
    <w:rsid w:val="008143C3"/>
    <w:pPr>
      <w:widowControl w:val="0"/>
    </w:pPr>
    <w:rPr>
      <w:rFonts w:ascii="Arial" w:eastAsia="Times New Roman" w:hAnsi="Arial"/>
      <w:color w:val="auto"/>
    </w:rPr>
  </w:style>
  <w:style w:type="paragraph" w:customStyle="1" w:styleId="CM40">
    <w:name w:val="CM40"/>
    <w:basedOn w:val="Default"/>
    <w:next w:val="Default"/>
    <w:rsid w:val="008143C3"/>
    <w:pPr>
      <w:widowControl w:val="0"/>
      <w:spacing w:line="253" w:lineRule="atLeast"/>
    </w:pPr>
    <w:rPr>
      <w:rFonts w:ascii="Arial" w:eastAsia="Times New Roman" w:hAnsi="Arial"/>
      <w:color w:val="auto"/>
    </w:rPr>
  </w:style>
  <w:style w:type="paragraph" w:customStyle="1" w:styleId="xl34">
    <w:name w:val="xl34"/>
    <w:basedOn w:val="Normal"/>
    <w:uiPriority w:val="99"/>
    <w:rsid w:val="008143C3"/>
    <w:pPr>
      <w:spacing w:before="100" w:beforeAutospacing="1" w:after="100" w:afterAutospacing="1" w:line="240" w:lineRule="auto"/>
      <w:jc w:val="right"/>
    </w:pPr>
    <w:rPr>
      <w:rFonts w:ascii="Arial" w:eastAsia="Times New Roman" w:hAnsi="Arial" w:cs="Arial"/>
      <w:b/>
      <w:bCs/>
      <w:sz w:val="16"/>
      <w:szCs w:val="16"/>
      <w:lang w:val="en-US"/>
    </w:rPr>
  </w:style>
  <w:style w:type="paragraph" w:customStyle="1" w:styleId="xl36">
    <w:name w:val="xl36"/>
    <w:basedOn w:val="Normal"/>
    <w:uiPriority w:val="99"/>
    <w:rsid w:val="008143C3"/>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val="en-US"/>
    </w:rPr>
  </w:style>
  <w:style w:type="paragraph" w:customStyle="1" w:styleId="StyleCaptionJustified">
    <w:name w:val="Style Caption + Justified"/>
    <w:basedOn w:val="Caption"/>
    <w:autoRedefine/>
    <w:uiPriority w:val="99"/>
    <w:rsid w:val="008143C3"/>
    <w:pPr>
      <w:keepNext/>
      <w:spacing w:before="120" w:after="120"/>
      <w:jc w:val="both"/>
    </w:pPr>
    <w:rPr>
      <w:rFonts w:ascii="Arial Narrow" w:eastAsia="Times New Roman" w:hAnsi="Arial Narrow" w:cs="Arial Narrow"/>
      <w:b w:val="0"/>
      <w:bCs w:val="0"/>
      <w:i/>
      <w:iCs/>
      <w:sz w:val="16"/>
      <w:szCs w:val="16"/>
      <w:lang w:val="sr-Latn-CS"/>
    </w:rPr>
  </w:style>
  <w:style w:type="paragraph" w:customStyle="1" w:styleId="Text">
    <w:name w:val="Text"/>
    <w:uiPriority w:val="99"/>
    <w:rsid w:val="008143C3"/>
    <w:pPr>
      <w:suppressAutoHyphens/>
      <w:spacing w:after="60" w:line="240" w:lineRule="auto"/>
      <w:ind w:firstLine="720"/>
      <w:jc w:val="both"/>
    </w:pPr>
    <w:rPr>
      <w:rFonts w:ascii="Times_New_Roman" w:eastAsia="Times New Roman" w:hAnsi="Times_New_Roman" w:cs="Times_New_Roman"/>
      <w:noProof/>
    </w:rPr>
  </w:style>
  <w:style w:type="paragraph" w:customStyle="1" w:styleId="StyleLinespacing15lines">
    <w:name w:val="Style Line spacing:  1.5 lines"/>
    <w:basedOn w:val="Normal"/>
    <w:uiPriority w:val="99"/>
    <w:rsid w:val="008143C3"/>
    <w:pPr>
      <w:spacing w:before="120" w:after="120" w:line="360" w:lineRule="auto"/>
      <w:jc w:val="both"/>
    </w:pPr>
    <w:rPr>
      <w:rFonts w:ascii="Times New Roman" w:eastAsia="Times New Roman" w:hAnsi="Times New Roman" w:cs="Times New Roman"/>
      <w:sz w:val="24"/>
      <w:szCs w:val="24"/>
      <w:lang w:val="en-US"/>
    </w:rPr>
  </w:style>
  <w:style w:type="paragraph" w:customStyle="1" w:styleId="StyleLeft254cmLinespacing15lines">
    <w:name w:val="Style Left:  254 cm Line spacing:  1.5 lines"/>
    <w:basedOn w:val="Normal"/>
    <w:uiPriority w:val="99"/>
    <w:rsid w:val="008143C3"/>
    <w:pPr>
      <w:spacing w:before="120" w:after="120" w:line="360" w:lineRule="auto"/>
      <w:ind w:left="1440"/>
      <w:jc w:val="both"/>
    </w:pPr>
    <w:rPr>
      <w:rFonts w:ascii="Times New Roman" w:eastAsia="Times New Roman" w:hAnsi="Times New Roman" w:cs="Times New Roman"/>
      <w:sz w:val="24"/>
      <w:szCs w:val="24"/>
      <w:lang w:val="en-US"/>
    </w:rPr>
  </w:style>
  <w:style w:type="paragraph" w:customStyle="1" w:styleId="StyleHeading2NotAllcaps">
    <w:name w:val="Style Heading 2 + Not All caps"/>
    <w:basedOn w:val="Heading2"/>
    <w:link w:val="StyleHeading2NotAllcapsChar"/>
    <w:autoRedefine/>
    <w:uiPriority w:val="99"/>
    <w:rsid w:val="008143C3"/>
    <w:pPr>
      <w:keepNext/>
      <w:spacing w:before="120" w:beforeAutospacing="0" w:after="120" w:afterAutospacing="0"/>
      <w:jc w:val="both"/>
    </w:pPr>
    <w:rPr>
      <w:caps/>
      <w:color w:val="000000"/>
      <w:sz w:val="24"/>
      <w:szCs w:val="24"/>
      <w:lang w:val="sl-SI" w:eastAsia="x-none"/>
    </w:rPr>
  </w:style>
  <w:style w:type="character" w:customStyle="1" w:styleId="StyleHeading2NotAllcapsChar">
    <w:name w:val="Style Heading 2 + Not All caps Char"/>
    <w:link w:val="StyleHeading2NotAllcaps"/>
    <w:uiPriority w:val="99"/>
    <w:locked/>
    <w:rsid w:val="008143C3"/>
    <w:rPr>
      <w:rFonts w:ascii="Times New Roman" w:eastAsia="Times New Roman" w:hAnsi="Times New Roman" w:cs="Times New Roman"/>
      <w:b/>
      <w:bCs/>
      <w:caps/>
      <w:color w:val="000000"/>
      <w:sz w:val="24"/>
      <w:szCs w:val="24"/>
      <w:lang w:val="sl-SI" w:eastAsia="x-none"/>
    </w:rPr>
  </w:style>
  <w:style w:type="paragraph" w:customStyle="1" w:styleId="StyleCaptionJustified1">
    <w:name w:val="Style Caption + Justified1"/>
    <w:basedOn w:val="Caption"/>
    <w:uiPriority w:val="99"/>
    <w:rsid w:val="008143C3"/>
    <w:pPr>
      <w:keepNext/>
      <w:spacing w:before="120" w:after="120"/>
      <w:jc w:val="both"/>
    </w:pPr>
    <w:rPr>
      <w:rFonts w:ascii="Arial Narrow" w:eastAsia="Times New Roman" w:hAnsi="Arial Narrow" w:cs="Arial Narrow"/>
      <w:b w:val="0"/>
      <w:bCs w:val="0"/>
      <w:i/>
      <w:iCs/>
      <w:sz w:val="16"/>
      <w:szCs w:val="16"/>
      <w:lang w:val="sr-Latn-CS"/>
    </w:rPr>
  </w:style>
  <w:style w:type="paragraph" w:customStyle="1" w:styleId="StyleArial10ptBoldAutoCentered">
    <w:name w:val="Style Arial 10 pt Bold Auto Centered"/>
    <w:basedOn w:val="Normal"/>
    <w:next w:val="Caption"/>
    <w:uiPriority w:val="99"/>
    <w:rsid w:val="008143C3"/>
    <w:pPr>
      <w:spacing w:before="120" w:after="120" w:line="240" w:lineRule="auto"/>
      <w:jc w:val="center"/>
    </w:pPr>
    <w:rPr>
      <w:rFonts w:ascii="Times New Roman" w:eastAsia="Times New Roman" w:hAnsi="Times New Roman" w:cs="Times New Roman"/>
      <w:i/>
      <w:iCs/>
      <w:lang w:val="sr-Cyrl-CS"/>
    </w:rPr>
  </w:style>
  <w:style w:type="paragraph" w:customStyle="1" w:styleId="clan">
    <w:name w:val="clan"/>
    <w:basedOn w:val="Default"/>
    <w:next w:val="Default"/>
    <w:uiPriority w:val="99"/>
    <w:rsid w:val="008143C3"/>
    <w:rPr>
      <w:rFonts w:ascii="Arial" w:eastAsia="Times New Roman" w:hAnsi="Arial" w:cs="Arial"/>
      <w:color w:val="auto"/>
      <w:lang w:val="sr-Latn-CS" w:eastAsia="sr-Latn-CS"/>
    </w:rPr>
  </w:style>
  <w:style w:type="character" w:customStyle="1" w:styleId="BodyTextChar1">
    <w:name w:val="Body Text Char1"/>
    <w:uiPriority w:val="99"/>
    <w:rsid w:val="008143C3"/>
    <w:rPr>
      <w:rFonts w:ascii="Times New Roman" w:eastAsia="Times New Roman" w:hAnsi="Times New Roman" w:cs="Times New Roman"/>
      <w:sz w:val="24"/>
      <w:szCs w:val="20"/>
      <w:lang w:val="en-GB" w:eastAsia="x-none"/>
    </w:rPr>
  </w:style>
  <w:style w:type="character" w:customStyle="1" w:styleId="BodyTextIndentChar1">
    <w:name w:val="Body Text Indent Char1"/>
    <w:uiPriority w:val="99"/>
    <w:rsid w:val="008143C3"/>
    <w:rPr>
      <w:rFonts w:ascii="Times New Roman" w:eastAsia="Times New Roman" w:hAnsi="Times New Roman" w:cs="Times New Roman"/>
      <w:sz w:val="24"/>
      <w:szCs w:val="20"/>
      <w:lang w:val="x-none" w:eastAsia="x-none"/>
    </w:rPr>
  </w:style>
  <w:style w:type="table" w:styleId="Table3Deffects3">
    <w:name w:val="Table 3D effects 3"/>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8143C3"/>
    <w:pPr>
      <w:spacing w:after="0" w:line="240" w:lineRule="auto"/>
      <w:jc w:val="both"/>
    </w:pPr>
    <w:rPr>
      <w:rFonts w:ascii="Times New Roman" w:eastAsia="Times New Roman" w:hAnsi="Times New Roman" w:cs="Times New Roman"/>
      <w:color w:val="FFFFFF"/>
      <w:sz w:val="20"/>
      <w:szCs w:val="20"/>
      <w:lang w:eastAsia="en-GB"/>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8143C3"/>
    <w:pPr>
      <w:spacing w:after="0" w:line="240" w:lineRule="auto"/>
      <w:jc w:val="both"/>
    </w:pPr>
    <w:rPr>
      <w:rFonts w:ascii="Times New Roman" w:eastAsia="Times New Roman" w:hAnsi="Times New Roman" w:cs="Times New Roman"/>
      <w:b/>
      <w:bCs/>
      <w:sz w:val="20"/>
      <w:szCs w:val="20"/>
      <w:lang w:eastAsia="en-GB"/>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rsid w:val="008143C3"/>
    <w:pPr>
      <w:spacing w:after="0" w:line="240" w:lineRule="auto"/>
      <w:jc w:val="both"/>
    </w:pPr>
    <w:rPr>
      <w:rFonts w:ascii="Times New Roman" w:eastAsia="Times New Roman" w:hAnsi="Times New Roman" w:cs="Times New Roman"/>
      <w:b/>
      <w:bCs/>
      <w:sz w:val="20"/>
      <w:szCs w:val="20"/>
      <w:lang w:eastAsia="en-GB"/>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rsid w:val="008143C3"/>
    <w:pPr>
      <w:spacing w:after="0" w:line="240" w:lineRule="auto"/>
      <w:jc w:val="both"/>
    </w:pPr>
    <w:rPr>
      <w:rFonts w:ascii="Times New Roman" w:eastAsia="Times New Roman" w:hAnsi="Times New Roman" w:cs="Times New Roman"/>
      <w:b/>
      <w:bCs/>
      <w:sz w:val="20"/>
      <w:szCs w:val="20"/>
      <w:lang w:eastAsia="en-GB"/>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5">
    <w:name w:val="Table Columns 5"/>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30">
    <w:name w:val="Table Grid 3"/>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50">
    <w:name w:val="Table Grid 5"/>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0">
    <w:name w:val="Table Grid 6"/>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0">
    <w:name w:val="Table Grid 7"/>
    <w:basedOn w:val="TableNormal"/>
    <w:uiPriority w:val="99"/>
    <w:rsid w:val="008143C3"/>
    <w:pPr>
      <w:spacing w:after="0" w:line="240" w:lineRule="auto"/>
      <w:jc w:val="both"/>
    </w:pPr>
    <w:rPr>
      <w:rFonts w:ascii="Times New Roman" w:eastAsia="Times New Roman" w:hAnsi="Times New Roman" w:cs="Times New Roman"/>
      <w:b/>
      <w:bCs/>
      <w:sz w:val="20"/>
      <w:szCs w:val="20"/>
      <w:lang w:eastAsia="en-GB"/>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0">
    <w:name w:val="Table Grid 8"/>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imple1">
    <w:name w:val="Table Simple 1"/>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List6">
    <w:name w:val="Table List 6"/>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5">
    <w:name w:val="Table List 5"/>
    <w:basedOn w:val="TableNormal"/>
    <w:uiPriority w:val="99"/>
    <w:rsid w:val="008143C3"/>
    <w:pPr>
      <w:spacing w:after="0" w:line="240" w:lineRule="auto"/>
      <w:jc w:val="both"/>
    </w:pPr>
    <w:rPr>
      <w:rFonts w:ascii="Times New Roman" w:eastAsia="Times New Roman" w:hAnsi="Times New Roman" w:cs="Times New Roman"/>
      <w:sz w:val="20"/>
      <w:szCs w:val="20"/>
      <w:lang w:eastAsia="en-GB"/>
    </w:rPr>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numbering" w:customStyle="1" w:styleId="StyleBulletedSymbolsymbolLeft1cmHanging05cm">
    <w:name w:val="Style Bulleted Symbol (symbol) Left:  1 cm Hanging:  05 cm"/>
    <w:rsid w:val="008143C3"/>
    <w:pPr>
      <w:numPr>
        <w:numId w:val="34"/>
      </w:numPr>
    </w:pPr>
  </w:style>
  <w:style w:type="character" w:customStyle="1" w:styleId="CharChar20">
    <w:name w:val="Char Char2"/>
    <w:rsid w:val="008143C3"/>
    <w:rPr>
      <w:rFonts w:ascii="Cir Times" w:hAnsi="Cir Times"/>
      <w:sz w:val="24"/>
      <w:szCs w:val="24"/>
      <w:lang w:val="en-GB" w:eastAsia="ar-SA" w:bidi="ar-SA"/>
    </w:rPr>
  </w:style>
  <w:style w:type="character" w:customStyle="1" w:styleId="CharChar100">
    <w:name w:val="Char Char10"/>
    <w:rsid w:val="008143C3"/>
    <w:rPr>
      <w:rFonts w:ascii="Cir Times" w:hAnsi="Cir Times"/>
      <w:sz w:val="24"/>
      <w:szCs w:val="24"/>
      <w:lang w:val="en-GB" w:eastAsia="ar-SA" w:bidi="ar-SA"/>
    </w:rPr>
  </w:style>
  <w:style w:type="paragraph" w:customStyle="1" w:styleId="StyleHeading5TimesNewRoman">
    <w:name w:val="Style Heading 5 + Times New Roman"/>
    <w:basedOn w:val="Heading5"/>
    <w:autoRedefine/>
    <w:rsid w:val="008143C3"/>
    <w:pPr>
      <w:keepNext/>
      <w:numPr>
        <w:ilvl w:val="4"/>
        <w:numId w:val="35"/>
      </w:numPr>
      <w:spacing w:before="360" w:after="120" w:line="360" w:lineRule="auto"/>
    </w:pPr>
    <w:rPr>
      <w:rFonts w:ascii="Tahoma" w:hAnsi="Tahoma"/>
      <w:b/>
      <w:sz w:val="20"/>
      <w:szCs w:val="26"/>
      <w:u w:val="none"/>
      <w:lang w:val="en-US"/>
    </w:rPr>
  </w:style>
  <w:style w:type="paragraph" w:customStyle="1" w:styleId="Standard">
    <w:name w:val="Standard"/>
    <w:rsid w:val="008143C3"/>
    <w:pPr>
      <w:suppressAutoHyphens/>
      <w:autoSpaceDN w:val="0"/>
      <w:spacing w:after="0" w:line="240" w:lineRule="auto"/>
    </w:pPr>
    <w:rPr>
      <w:rFonts w:ascii="Calibri" w:eastAsia="Calibri" w:hAnsi="Calibri" w:cs="Times New Roman"/>
      <w:kern w:val="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6363">
      <w:bodyDiv w:val="1"/>
      <w:marLeft w:val="0"/>
      <w:marRight w:val="0"/>
      <w:marTop w:val="0"/>
      <w:marBottom w:val="0"/>
      <w:divBdr>
        <w:top w:val="none" w:sz="0" w:space="0" w:color="auto"/>
        <w:left w:val="none" w:sz="0" w:space="0" w:color="auto"/>
        <w:bottom w:val="none" w:sz="0" w:space="0" w:color="auto"/>
        <w:right w:val="none" w:sz="0" w:space="0" w:color="auto"/>
      </w:divBdr>
    </w:div>
    <w:div w:id="52239128">
      <w:bodyDiv w:val="1"/>
      <w:marLeft w:val="0"/>
      <w:marRight w:val="0"/>
      <w:marTop w:val="0"/>
      <w:marBottom w:val="0"/>
      <w:divBdr>
        <w:top w:val="none" w:sz="0" w:space="0" w:color="auto"/>
        <w:left w:val="none" w:sz="0" w:space="0" w:color="auto"/>
        <w:bottom w:val="none" w:sz="0" w:space="0" w:color="auto"/>
        <w:right w:val="none" w:sz="0" w:space="0" w:color="auto"/>
      </w:divBdr>
    </w:div>
    <w:div w:id="53092314">
      <w:bodyDiv w:val="1"/>
      <w:marLeft w:val="0"/>
      <w:marRight w:val="0"/>
      <w:marTop w:val="0"/>
      <w:marBottom w:val="0"/>
      <w:divBdr>
        <w:top w:val="none" w:sz="0" w:space="0" w:color="auto"/>
        <w:left w:val="none" w:sz="0" w:space="0" w:color="auto"/>
        <w:bottom w:val="none" w:sz="0" w:space="0" w:color="auto"/>
        <w:right w:val="none" w:sz="0" w:space="0" w:color="auto"/>
      </w:divBdr>
    </w:div>
    <w:div w:id="130094982">
      <w:bodyDiv w:val="1"/>
      <w:marLeft w:val="0"/>
      <w:marRight w:val="0"/>
      <w:marTop w:val="0"/>
      <w:marBottom w:val="0"/>
      <w:divBdr>
        <w:top w:val="none" w:sz="0" w:space="0" w:color="auto"/>
        <w:left w:val="none" w:sz="0" w:space="0" w:color="auto"/>
        <w:bottom w:val="none" w:sz="0" w:space="0" w:color="auto"/>
        <w:right w:val="none" w:sz="0" w:space="0" w:color="auto"/>
      </w:divBdr>
    </w:div>
    <w:div w:id="209146578">
      <w:bodyDiv w:val="1"/>
      <w:marLeft w:val="0"/>
      <w:marRight w:val="0"/>
      <w:marTop w:val="0"/>
      <w:marBottom w:val="0"/>
      <w:divBdr>
        <w:top w:val="none" w:sz="0" w:space="0" w:color="auto"/>
        <w:left w:val="none" w:sz="0" w:space="0" w:color="auto"/>
        <w:bottom w:val="none" w:sz="0" w:space="0" w:color="auto"/>
        <w:right w:val="none" w:sz="0" w:space="0" w:color="auto"/>
      </w:divBdr>
    </w:div>
    <w:div w:id="222788842">
      <w:bodyDiv w:val="1"/>
      <w:marLeft w:val="0"/>
      <w:marRight w:val="0"/>
      <w:marTop w:val="0"/>
      <w:marBottom w:val="0"/>
      <w:divBdr>
        <w:top w:val="none" w:sz="0" w:space="0" w:color="auto"/>
        <w:left w:val="none" w:sz="0" w:space="0" w:color="auto"/>
        <w:bottom w:val="none" w:sz="0" w:space="0" w:color="auto"/>
        <w:right w:val="none" w:sz="0" w:space="0" w:color="auto"/>
      </w:divBdr>
    </w:div>
    <w:div w:id="283852391">
      <w:bodyDiv w:val="1"/>
      <w:marLeft w:val="0"/>
      <w:marRight w:val="0"/>
      <w:marTop w:val="0"/>
      <w:marBottom w:val="0"/>
      <w:divBdr>
        <w:top w:val="none" w:sz="0" w:space="0" w:color="auto"/>
        <w:left w:val="none" w:sz="0" w:space="0" w:color="auto"/>
        <w:bottom w:val="none" w:sz="0" w:space="0" w:color="auto"/>
        <w:right w:val="none" w:sz="0" w:space="0" w:color="auto"/>
      </w:divBdr>
    </w:div>
    <w:div w:id="338821528">
      <w:bodyDiv w:val="1"/>
      <w:marLeft w:val="0"/>
      <w:marRight w:val="0"/>
      <w:marTop w:val="0"/>
      <w:marBottom w:val="0"/>
      <w:divBdr>
        <w:top w:val="none" w:sz="0" w:space="0" w:color="auto"/>
        <w:left w:val="none" w:sz="0" w:space="0" w:color="auto"/>
        <w:bottom w:val="none" w:sz="0" w:space="0" w:color="auto"/>
        <w:right w:val="none" w:sz="0" w:space="0" w:color="auto"/>
      </w:divBdr>
    </w:div>
    <w:div w:id="644507601">
      <w:bodyDiv w:val="1"/>
      <w:marLeft w:val="0"/>
      <w:marRight w:val="0"/>
      <w:marTop w:val="0"/>
      <w:marBottom w:val="0"/>
      <w:divBdr>
        <w:top w:val="none" w:sz="0" w:space="0" w:color="auto"/>
        <w:left w:val="none" w:sz="0" w:space="0" w:color="auto"/>
        <w:bottom w:val="none" w:sz="0" w:space="0" w:color="auto"/>
        <w:right w:val="none" w:sz="0" w:space="0" w:color="auto"/>
      </w:divBdr>
    </w:div>
    <w:div w:id="655839669">
      <w:bodyDiv w:val="1"/>
      <w:marLeft w:val="0"/>
      <w:marRight w:val="0"/>
      <w:marTop w:val="0"/>
      <w:marBottom w:val="0"/>
      <w:divBdr>
        <w:top w:val="none" w:sz="0" w:space="0" w:color="auto"/>
        <w:left w:val="none" w:sz="0" w:space="0" w:color="auto"/>
        <w:bottom w:val="none" w:sz="0" w:space="0" w:color="auto"/>
        <w:right w:val="none" w:sz="0" w:space="0" w:color="auto"/>
      </w:divBdr>
    </w:div>
    <w:div w:id="782959565">
      <w:bodyDiv w:val="1"/>
      <w:marLeft w:val="0"/>
      <w:marRight w:val="0"/>
      <w:marTop w:val="0"/>
      <w:marBottom w:val="0"/>
      <w:divBdr>
        <w:top w:val="none" w:sz="0" w:space="0" w:color="auto"/>
        <w:left w:val="none" w:sz="0" w:space="0" w:color="auto"/>
        <w:bottom w:val="none" w:sz="0" w:space="0" w:color="auto"/>
        <w:right w:val="none" w:sz="0" w:space="0" w:color="auto"/>
      </w:divBdr>
    </w:div>
    <w:div w:id="831023590">
      <w:bodyDiv w:val="1"/>
      <w:marLeft w:val="0"/>
      <w:marRight w:val="0"/>
      <w:marTop w:val="0"/>
      <w:marBottom w:val="0"/>
      <w:divBdr>
        <w:top w:val="none" w:sz="0" w:space="0" w:color="auto"/>
        <w:left w:val="none" w:sz="0" w:space="0" w:color="auto"/>
        <w:bottom w:val="none" w:sz="0" w:space="0" w:color="auto"/>
        <w:right w:val="none" w:sz="0" w:space="0" w:color="auto"/>
      </w:divBdr>
    </w:div>
    <w:div w:id="831795780">
      <w:bodyDiv w:val="1"/>
      <w:marLeft w:val="0"/>
      <w:marRight w:val="0"/>
      <w:marTop w:val="0"/>
      <w:marBottom w:val="0"/>
      <w:divBdr>
        <w:top w:val="none" w:sz="0" w:space="0" w:color="auto"/>
        <w:left w:val="none" w:sz="0" w:space="0" w:color="auto"/>
        <w:bottom w:val="none" w:sz="0" w:space="0" w:color="auto"/>
        <w:right w:val="none" w:sz="0" w:space="0" w:color="auto"/>
      </w:divBdr>
    </w:div>
    <w:div w:id="838470576">
      <w:bodyDiv w:val="1"/>
      <w:marLeft w:val="0"/>
      <w:marRight w:val="0"/>
      <w:marTop w:val="0"/>
      <w:marBottom w:val="0"/>
      <w:divBdr>
        <w:top w:val="none" w:sz="0" w:space="0" w:color="auto"/>
        <w:left w:val="none" w:sz="0" w:space="0" w:color="auto"/>
        <w:bottom w:val="none" w:sz="0" w:space="0" w:color="auto"/>
        <w:right w:val="none" w:sz="0" w:space="0" w:color="auto"/>
      </w:divBdr>
    </w:div>
    <w:div w:id="933322077">
      <w:bodyDiv w:val="1"/>
      <w:marLeft w:val="0"/>
      <w:marRight w:val="0"/>
      <w:marTop w:val="0"/>
      <w:marBottom w:val="0"/>
      <w:divBdr>
        <w:top w:val="none" w:sz="0" w:space="0" w:color="auto"/>
        <w:left w:val="none" w:sz="0" w:space="0" w:color="auto"/>
        <w:bottom w:val="none" w:sz="0" w:space="0" w:color="auto"/>
        <w:right w:val="none" w:sz="0" w:space="0" w:color="auto"/>
      </w:divBdr>
    </w:div>
    <w:div w:id="1106267224">
      <w:bodyDiv w:val="1"/>
      <w:marLeft w:val="0"/>
      <w:marRight w:val="0"/>
      <w:marTop w:val="0"/>
      <w:marBottom w:val="0"/>
      <w:divBdr>
        <w:top w:val="none" w:sz="0" w:space="0" w:color="auto"/>
        <w:left w:val="none" w:sz="0" w:space="0" w:color="auto"/>
        <w:bottom w:val="none" w:sz="0" w:space="0" w:color="auto"/>
        <w:right w:val="none" w:sz="0" w:space="0" w:color="auto"/>
      </w:divBdr>
    </w:div>
    <w:div w:id="1255171199">
      <w:bodyDiv w:val="1"/>
      <w:marLeft w:val="0"/>
      <w:marRight w:val="0"/>
      <w:marTop w:val="0"/>
      <w:marBottom w:val="0"/>
      <w:divBdr>
        <w:top w:val="none" w:sz="0" w:space="0" w:color="auto"/>
        <w:left w:val="none" w:sz="0" w:space="0" w:color="auto"/>
        <w:bottom w:val="none" w:sz="0" w:space="0" w:color="auto"/>
        <w:right w:val="none" w:sz="0" w:space="0" w:color="auto"/>
      </w:divBdr>
    </w:div>
    <w:div w:id="1322780944">
      <w:bodyDiv w:val="1"/>
      <w:marLeft w:val="0"/>
      <w:marRight w:val="0"/>
      <w:marTop w:val="0"/>
      <w:marBottom w:val="0"/>
      <w:divBdr>
        <w:top w:val="none" w:sz="0" w:space="0" w:color="auto"/>
        <w:left w:val="none" w:sz="0" w:space="0" w:color="auto"/>
        <w:bottom w:val="none" w:sz="0" w:space="0" w:color="auto"/>
        <w:right w:val="none" w:sz="0" w:space="0" w:color="auto"/>
      </w:divBdr>
    </w:div>
    <w:div w:id="1334841171">
      <w:bodyDiv w:val="1"/>
      <w:marLeft w:val="0"/>
      <w:marRight w:val="0"/>
      <w:marTop w:val="0"/>
      <w:marBottom w:val="0"/>
      <w:divBdr>
        <w:top w:val="none" w:sz="0" w:space="0" w:color="auto"/>
        <w:left w:val="none" w:sz="0" w:space="0" w:color="auto"/>
        <w:bottom w:val="none" w:sz="0" w:space="0" w:color="auto"/>
        <w:right w:val="none" w:sz="0" w:space="0" w:color="auto"/>
      </w:divBdr>
    </w:div>
    <w:div w:id="1346906676">
      <w:bodyDiv w:val="1"/>
      <w:marLeft w:val="0"/>
      <w:marRight w:val="0"/>
      <w:marTop w:val="0"/>
      <w:marBottom w:val="0"/>
      <w:divBdr>
        <w:top w:val="none" w:sz="0" w:space="0" w:color="auto"/>
        <w:left w:val="none" w:sz="0" w:space="0" w:color="auto"/>
        <w:bottom w:val="none" w:sz="0" w:space="0" w:color="auto"/>
        <w:right w:val="none" w:sz="0" w:space="0" w:color="auto"/>
      </w:divBdr>
    </w:div>
    <w:div w:id="1400447446">
      <w:bodyDiv w:val="1"/>
      <w:marLeft w:val="0"/>
      <w:marRight w:val="0"/>
      <w:marTop w:val="0"/>
      <w:marBottom w:val="0"/>
      <w:divBdr>
        <w:top w:val="none" w:sz="0" w:space="0" w:color="auto"/>
        <w:left w:val="none" w:sz="0" w:space="0" w:color="auto"/>
        <w:bottom w:val="none" w:sz="0" w:space="0" w:color="auto"/>
        <w:right w:val="none" w:sz="0" w:space="0" w:color="auto"/>
      </w:divBdr>
    </w:div>
    <w:div w:id="1455321489">
      <w:bodyDiv w:val="1"/>
      <w:marLeft w:val="0"/>
      <w:marRight w:val="0"/>
      <w:marTop w:val="0"/>
      <w:marBottom w:val="0"/>
      <w:divBdr>
        <w:top w:val="none" w:sz="0" w:space="0" w:color="auto"/>
        <w:left w:val="none" w:sz="0" w:space="0" w:color="auto"/>
        <w:bottom w:val="none" w:sz="0" w:space="0" w:color="auto"/>
        <w:right w:val="none" w:sz="0" w:space="0" w:color="auto"/>
      </w:divBdr>
    </w:div>
    <w:div w:id="1541362352">
      <w:bodyDiv w:val="1"/>
      <w:marLeft w:val="0"/>
      <w:marRight w:val="0"/>
      <w:marTop w:val="0"/>
      <w:marBottom w:val="0"/>
      <w:divBdr>
        <w:top w:val="none" w:sz="0" w:space="0" w:color="auto"/>
        <w:left w:val="none" w:sz="0" w:space="0" w:color="auto"/>
        <w:bottom w:val="none" w:sz="0" w:space="0" w:color="auto"/>
        <w:right w:val="none" w:sz="0" w:space="0" w:color="auto"/>
      </w:divBdr>
    </w:div>
    <w:div w:id="1695499557">
      <w:bodyDiv w:val="1"/>
      <w:marLeft w:val="0"/>
      <w:marRight w:val="0"/>
      <w:marTop w:val="0"/>
      <w:marBottom w:val="0"/>
      <w:divBdr>
        <w:top w:val="none" w:sz="0" w:space="0" w:color="auto"/>
        <w:left w:val="none" w:sz="0" w:space="0" w:color="auto"/>
        <w:bottom w:val="none" w:sz="0" w:space="0" w:color="auto"/>
        <w:right w:val="none" w:sz="0" w:space="0" w:color="auto"/>
      </w:divBdr>
    </w:div>
    <w:div w:id="1765417490">
      <w:bodyDiv w:val="1"/>
      <w:marLeft w:val="0"/>
      <w:marRight w:val="0"/>
      <w:marTop w:val="0"/>
      <w:marBottom w:val="0"/>
      <w:divBdr>
        <w:top w:val="none" w:sz="0" w:space="0" w:color="auto"/>
        <w:left w:val="none" w:sz="0" w:space="0" w:color="auto"/>
        <w:bottom w:val="none" w:sz="0" w:space="0" w:color="auto"/>
        <w:right w:val="none" w:sz="0" w:space="0" w:color="auto"/>
      </w:divBdr>
      <w:divsChild>
        <w:div w:id="867329791">
          <w:marLeft w:val="0"/>
          <w:marRight w:val="0"/>
          <w:marTop w:val="0"/>
          <w:marBottom w:val="0"/>
          <w:divBdr>
            <w:top w:val="none" w:sz="0" w:space="0" w:color="auto"/>
            <w:left w:val="none" w:sz="0" w:space="0" w:color="auto"/>
            <w:bottom w:val="none" w:sz="0" w:space="0" w:color="auto"/>
            <w:right w:val="none" w:sz="0" w:space="0" w:color="auto"/>
          </w:divBdr>
        </w:div>
        <w:div w:id="1096024875">
          <w:marLeft w:val="240"/>
          <w:marRight w:val="240"/>
          <w:marTop w:val="240"/>
          <w:marBottom w:val="240"/>
          <w:divBdr>
            <w:top w:val="single" w:sz="6" w:space="5" w:color="C0C0C0"/>
            <w:left w:val="single" w:sz="6" w:space="5" w:color="C0C0C0"/>
            <w:bottom w:val="single" w:sz="6" w:space="5" w:color="C0C0C0"/>
            <w:right w:val="single" w:sz="6" w:space="5" w:color="C0C0C0"/>
          </w:divBdr>
          <w:divsChild>
            <w:div w:id="1867406022">
              <w:marLeft w:val="0"/>
              <w:marRight w:val="0"/>
              <w:marTop w:val="0"/>
              <w:marBottom w:val="0"/>
              <w:divBdr>
                <w:top w:val="none" w:sz="0" w:space="0" w:color="auto"/>
                <w:left w:val="none" w:sz="0" w:space="0" w:color="auto"/>
                <w:bottom w:val="none" w:sz="0" w:space="0" w:color="auto"/>
                <w:right w:val="none" w:sz="0" w:space="0" w:color="auto"/>
              </w:divBdr>
            </w:div>
          </w:divsChild>
        </w:div>
        <w:div w:id="258681578">
          <w:marLeft w:val="0"/>
          <w:marRight w:val="0"/>
          <w:marTop w:val="0"/>
          <w:marBottom w:val="0"/>
          <w:divBdr>
            <w:top w:val="single" w:sz="6" w:space="3" w:color="AAAAAA"/>
            <w:left w:val="single" w:sz="6" w:space="3" w:color="AAAAAA"/>
            <w:bottom w:val="single" w:sz="6" w:space="3" w:color="AAAAAA"/>
            <w:right w:val="single" w:sz="6" w:space="3" w:color="AAAAAA"/>
          </w:divBdr>
        </w:div>
      </w:divsChild>
    </w:div>
    <w:div w:id="1780644232">
      <w:bodyDiv w:val="1"/>
      <w:marLeft w:val="0"/>
      <w:marRight w:val="0"/>
      <w:marTop w:val="0"/>
      <w:marBottom w:val="0"/>
      <w:divBdr>
        <w:top w:val="none" w:sz="0" w:space="0" w:color="auto"/>
        <w:left w:val="none" w:sz="0" w:space="0" w:color="auto"/>
        <w:bottom w:val="none" w:sz="0" w:space="0" w:color="auto"/>
        <w:right w:val="none" w:sz="0" w:space="0" w:color="auto"/>
      </w:divBdr>
    </w:div>
    <w:div w:id="1839273905">
      <w:bodyDiv w:val="1"/>
      <w:marLeft w:val="0"/>
      <w:marRight w:val="0"/>
      <w:marTop w:val="0"/>
      <w:marBottom w:val="0"/>
      <w:divBdr>
        <w:top w:val="none" w:sz="0" w:space="0" w:color="auto"/>
        <w:left w:val="none" w:sz="0" w:space="0" w:color="auto"/>
        <w:bottom w:val="none" w:sz="0" w:space="0" w:color="auto"/>
        <w:right w:val="none" w:sz="0" w:space="0" w:color="auto"/>
      </w:divBdr>
    </w:div>
    <w:div w:id="1892307656">
      <w:bodyDiv w:val="1"/>
      <w:marLeft w:val="0"/>
      <w:marRight w:val="0"/>
      <w:marTop w:val="0"/>
      <w:marBottom w:val="0"/>
      <w:divBdr>
        <w:top w:val="none" w:sz="0" w:space="0" w:color="auto"/>
        <w:left w:val="none" w:sz="0" w:space="0" w:color="auto"/>
        <w:bottom w:val="none" w:sz="0" w:space="0" w:color="auto"/>
        <w:right w:val="none" w:sz="0" w:space="0" w:color="auto"/>
      </w:divBdr>
    </w:div>
    <w:div w:id="1932009498">
      <w:bodyDiv w:val="1"/>
      <w:marLeft w:val="0"/>
      <w:marRight w:val="0"/>
      <w:marTop w:val="0"/>
      <w:marBottom w:val="0"/>
      <w:divBdr>
        <w:top w:val="none" w:sz="0" w:space="0" w:color="auto"/>
        <w:left w:val="none" w:sz="0" w:space="0" w:color="auto"/>
        <w:bottom w:val="none" w:sz="0" w:space="0" w:color="auto"/>
        <w:right w:val="none" w:sz="0" w:space="0" w:color="auto"/>
      </w:divBdr>
    </w:div>
    <w:div w:id="1993024278">
      <w:bodyDiv w:val="1"/>
      <w:marLeft w:val="0"/>
      <w:marRight w:val="0"/>
      <w:marTop w:val="0"/>
      <w:marBottom w:val="0"/>
      <w:divBdr>
        <w:top w:val="none" w:sz="0" w:space="0" w:color="auto"/>
        <w:left w:val="none" w:sz="0" w:space="0" w:color="auto"/>
        <w:bottom w:val="none" w:sz="0" w:space="0" w:color="auto"/>
        <w:right w:val="none" w:sz="0" w:space="0" w:color="auto"/>
      </w:divBdr>
    </w:div>
    <w:div w:id="2107463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DA8135-42C3-401A-8604-D7C439895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3520</TotalTime>
  <Pages>1</Pages>
  <Words>8733</Words>
  <Characters>49781</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Zoran</dc:creator>
  <cp:keywords/>
  <dc:description/>
  <cp:lastModifiedBy>Zoran Teodorovic</cp:lastModifiedBy>
  <cp:revision>65</cp:revision>
  <cp:lastPrinted>2024-09-29T10:05:00Z</cp:lastPrinted>
  <dcterms:created xsi:type="dcterms:W3CDTF">2021-03-09T10:48:00Z</dcterms:created>
  <dcterms:modified xsi:type="dcterms:W3CDTF">2026-02-17T10:21:00Z</dcterms:modified>
</cp:coreProperties>
</file>